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B08" w:rsidRPr="00D32E9C" w:rsidRDefault="00065252" w:rsidP="006075AE">
      <w:pPr>
        <w:outlineLvl w:val="0"/>
        <w:rPr>
          <w:sz w:val="26"/>
          <w:szCs w:val="26"/>
        </w:rPr>
      </w:pPr>
      <w:r>
        <w:t xml:space="preserve">                </w:t>
      </w:r>
      <w:r w:rsidR="006075AE">
        <w:t xml:space="preserve"> </w:t>
      </w:r>
      <w:bookmarkStart w:id="0" w:name="_GoBack"/>
      <w:r w:rsidR="006075AE" w:rsidRPr="006075AE">
        <w:rPr>
          <w:noProof/>
        </w:rPr>
        <w:lastRenderedPageBreak/>
        <w:drawing>
          <wp:inline distT="0" distB="0" distL="0" distR="0">
            <wp:extent cx="5940425" cy="94936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9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1B08" w:rsidRPr="00D32E9C" w:rsidRDefault="00D11B08" w:rsidP="00BC4AA8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lastRenderedPageBreak/>
        <w:t>соблюдения конституционного права граждан на образование;</w:t>
      </w:r>
    </w:p>
    <w:p w:rsidR="00D11B08" w:rsidRPr="00D32E9C" w:rsidRDefault="00D11B08" w:rsidP="00BC4AA8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соблюдения государстве</w:t>
      </w:r>
      <w:r w:rsidR="00D32E9C">
        <w:rPr>
          <w:rFonts w:ascii="Times New Roman" w:hAnsi="Times New Roman"/>
          <w:sz w:val="26"/>
          <w:szCs w:val="26"/>
        </w:rPr>
        <w:t>нных образовательных стандартов</w:t>
      </w:r>
      <w:r w:rsidRPr="00D32E9C">
        <w:rPr>
          <w:rFonts w:ascii="Times New Roman" w:hAnsi="Times New Roman"/>
          <w:sz w:val="26"/>
          <w:szCs w:val="26"/>
        </w:rPr>
        <w:t>;</w:t>
      </w:r>
    </w:p>
    <w:p w:rsidR="00D11B08" w:rsidRPr="00D32E9C" w:rsidRDefault="00D11B08" w:rsidP="00BC4AA8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повышения эффективности образова</w:t>
      </w:r>
      <w:r w:rsidR="0037358C" w:rsidRPr="00D32E9C">
        <w:rPr>
          <w:rFonts w:ascii="Times New Roman" w:hAnsi="Times New Roman"/>
          <w:sz w:val="26"/>
          <w:szCs w:val="26"/>
        </w:rPr>
        <w:t>тельного процесса.</w:t>
      </w:r>
    </w:p>
    <w:p w:rsidR="00D32E9C" w:rsidRDefault="005813CB" w:rsidP="00BC4AA8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обеспечение безопасности образовательног</w:t>
      </w:r>
      <w:r w:rsidR="00D32E9C">
        <w:rPr>
          <w:rFonts w:ascii="Times New Roman" w:hAnsi="Times New Roman"/>
          <w:sz w:val="26"/>
          <w:szCs w:val="26"/>
        </w:rPr>
        <w:t>о и производственного процессов.</w:t>
      </w:r>
    </w:p>
    <w:p w:rsidR="00D32E9C" w:rsidRPr="00387211" w:rsidRDefault="0037358C" w:rsidP="0038721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замещения уроков</w:t>
      </w:r>
      <w:r w:rsidR="00D32E9C">
        <w:rPr>
          <w:rFonts w:ascii="Times New Roman" w:hAnsi="Times New Roman"/>
          <w:b/>
          <w:sz w:val="24"/>
          <w:szCs w:val="24"/>
        </w:rPr>
        <w:t xml:space="preserve"> (занятий)</w:t>
      </w:r>
    </w:p>
    <w:p w:rsidR="00D32E9C" w:rsidRDefault="00D32E9C" w:rsidP="00D32E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2.1.В рабочее время педагогического работника</w:t>
      </w:r>
      <w:r w:rsidR="000B3F83" w:rsidRPr="00D32E9C">
        <w:rPr>
          <w:rFonts w:ascii="Times New Roman" w:hAnsi="Times New Roman"/>
          <w:sz w:val="26"/>
          <w:szCs w:val="26"/>
        </w:rPr>
        <w:t xml:space="preserve"> включается учебная (преподавательская работа), а так же воспитательная работа, индивидуальная работа с обучающимися, научная, творческая, методическая, исследовательская, организационная (участие в работе коллегиальных органов управления Школой, совещаниях, профессиональных объединениях, текущий кон</w:t>
      </w:r>
      <w:r w:rsidR="00BC4AA8">
        <w:rPr>
          <w:rFonts w:ascii="Times New Roman" w:hAnsi="Times New Roman"/>
          <w:sz w:val="26"/>
          <w:szCs w:val="26"/>
        </w:rPr>
        <w:t>троль успеваемости обучающихся (</w:t>
      </w:r>
      <w:r w:rsidRPr="00D32E9C">
        <w:rPr>
          <w:rFonts w:ascii="Times New Roman" w:hAnsi="Times New Roman"/>
          <w:sz w:val="26"/>
          <w:szCs w:val="26"/>
        </w:rPr>
        <w:t xml:space="preserve">текущая, </w:t>
      </w:r>
      <w:r w:rsidR="000B3F83" w:rsidRPr="00D32E9C">
        <w:rPr>
          <w:rFonts w:ascii="Times New Roman" w:hAnsi="Times New Roman"/>
          <w:sz w:val="26"/>
          <w:szCs w:val="26"/>
        </w:rPr>
        <w:t>про</w:t>
      </w:r>
      <w:r w:rsidRPr="00D32E9C">
        <w:rPr>
          <w:rFonts w:ascii="Times New Roman" w:hAnsi="Times New Roman"/>
          <w:sz w:val="26"/>
          <w:szCs w:val="26"/>
        </w:rPr>
        <w:t xml:space="preserve">межуточная и </w:t>
      </w:r>
      <w:r w:rsidR="000B3F83" w:rsidRPr="00D32E9C">
        <w:rPr>
          <w:rFonts w:ascii="Times New Roman" w:hAnsi="Times New Roman"/>
          <w:sz w:val="26"/>
          <w:szCs w:val="26"/>
        </w:rPr>
        <w:t>итоговая аттестация обучающихся) работа, повышение квалификации, педагогическая работа, предусмотренная трудовыми</w:t>
      </w:r>
      <w:r w:rsidRPr="00D32E9C">
        <w:rPr>
          <w:rFonts w:ascii="Times New Roman" w:hAnsi="Times New Roman"/>
          <w:sz w:val="26"/>
          <w:szCs w:val="26"/>
        </w:rPr>
        <w:t xml:space="preserve"> (должностными) обязанностями, о</w:t>
      </w:r>
      <w:r w:rsidR="000B3F83" w:rsidRPr="00D32E9C">
        <w:rPr>
          <w:rFonts w:ascii="Times New Roman" w:hAnsi="Times New Roman"/>
          <w:sz w:val="26"/>
          <w:szCs w:val="26"/>
        </w:rPr>
        <w:t xml:space="preserve">бразовательными программами и планами работы МОБУ «СОШ № 17 «Родник», в том числе диагностическая работа, мониторинг результатов образования, подготовительная, организационная, физкультурно-оздоровительная, культурно-досуговая работа с обучающимися. </w:t>
      </w:r>
    </w:p>
    <w:p w:rsidR="006216DC" w:rsidRDefault="00D32E9C" w:rsidP="00D32E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="000B3F83" w:rsidRPr="00D32E9C">
        <w:rPr>
          <w:rFonts w:ascii="Times New Roman" w:hAnsi="Times New Roman"/>
          <w:sz w:val="26"/>
          <w:szCs w:val="26"/>
        </w:rPr>
        <w:t>Нормируемо</w:t>
      </w:r>
      <w:r w:rsidR="006216DC">
        <w:rPr>
          <w:rFonts w:ascii="Times New Roman" w:hAnsi="Times New Roman"/>
          <w:sz w:val="26"/>
          <w:szCs w:val="26"/>
        </w:rPr>
        <w:t>й частью педагогической работы н</w:t>
      </w:r>
      <w:r w:rsidR="000B3F83" w:rsidRPr="00D32E9C">
        <w:rPr>
          <w:rFonts w:ascii="Times New Roman" w:hAnsi="Times New Roman"/>
          <w:sz w:val="26"/>
          <w:szCs w:val="26"/>
        </w:rPr>
        <w:t xml:space="preserve">а ставку заработной платы принимается норма часов учебной (преподавательской) работы </w:t>
      </w:r>
      <w:r w:rsidR="006216DC">
        <w:rPr>
          <w:rFonts w:ascii="Times New Roman" w:hAnsi="Times New Roman"/>
          <w:sz w:val="26"/>
          <w:szCs w:val="26"/>
        </w:rPr>
        <w:t>по должностям:</w:t>
      </w:r>
    </w:p>
    <w:p w:rsidR="00BC4AA8" w:rsidRPr="00BC4AA8" w:rsidRDefault="006216DC" w:rsidP="00BC4AA8">
      <w:pPr>
        <w:pStyle w:val="a3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BC4AA8">
        <w:rPr>
          <w:rFonts w:ascii="Times New Roman" w:hAnsi="Times New Roman"/>
          <w:sz w:val="26"/>
          <w:szCs w:val="26"/>
        </w:rPr>
        <w:t>учитель, педагог дополнительного образования – 18 часов в неделю;</w:t>
      </w:r>
    </w:p>
    <w:p w:rsidR="00BC4AA8" w:rsidRDefault="006216DC" w:rsidP="00BC4AA8">
      <w:pPr>
        <w:pStyle w:val="a3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BC4AA8">
        <w:rPr>
          <w:rFonts w:ascii="Times New Roman" w:hAnsi="Times New Roman"/>
          <w:sz w:val="26"/>
          <w:szCs w:val="26"/>
        </w:rPr>
        <w:t>педагог – организатор, педагог</w:t>
      </w:r>
      <w:r w:rsidR="00B21803">
        <w:rPr>
          <w:rFonts w:ascii="Times New Roman" w:hAnsi="Times New Roman"/>
          <w:sz w:val="26"/>
          <w:szCs w:val="26"/>
        </w:rPr>
        <w:t xml:space="preserve"> – психолог, социальный педагог</w:t>
      </w:r>
      <w:r w:rsidRPr="00BC4AA8">
        <w:rPr>
          <w:rFonts w:ascii="Times New Roman" w:hAnsi="Times New Roman"/>
          <w:sz w:val="26"/>
          <w:szCs w:val="26"/>
        </w:rPr>
        <w:t>, педагог – библиотекарь, преподаватель – организатор основ безопасности жизнедеятельности – 36 часов в неделю;</w:t>
      </w:r>
    </w:p>
    <w:p w:rsidR="00B21803" w:rsidRPr="00BC4AA8" w:rsidRDefault="00B21803" w:rsidP="00BC4AA8">
      <w:pPr>
        <w:pStyle w:val="a3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 – логопед – 20 часов в неделю;</w:t>
      </w:r>
    </w:p>
    <w:p w:rsidR="006216DC" w:rsidRPr="00BC4AA8" w:rsidRDefault="004A286C" w:rsidP="00BC4AA8">
      <w:pPr>
        <w:pStyle w:val="a3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BC4AA8">
        <w:rPr>
          <w:rFonts w:ascii="Times New Roman" w:hAnsi="Times New Roman"/>
          <w:sz w:val="26"/>
          <w:szCs w:val="26"/>
        </w:rPr>
        <w:t>инструктор</w:t>
      </w:r>
      <w:r w:rsidR="006216DC" w:rsidRPr="00BC4AA8">
        <w:rPr>
          <w:rFonts w:ascii="Times New Roman" w:hAnsi="Times New Roman"/>
          <w:sz w:val="26"/>
          <w:szCs w:val="26"/>
        </w:rPr>
        <w:t xml:space="preserve"> по </w:t>
      </w:r>
      <w:r w:rsidRPr="00BC4AA8">
        <w:rPr>
          <w:rFonts w:ascii="Times New Roman" w:hAnsi="Times New Roman"/>
          <w:sz w:val="26"/>
          <w:szCs w:val="26"/>
        </w:rPr>
        <w:t>физической культуре, воспитатель</w:t>
      </w:r>
      <w:r w:rsidR="006216DC" w:rsidRPr="00BC4AA8">
        <w:rPr>
          <w:rFonts w:ascii="Times New Roman" w:hAnsi="Times New Roman"/>
          <w:sz w:val="26"/>
          <w:szCs w:val="26"/>
        </w:rPr>
        <w:t xml:space="preserve"> гру</w:t>
      </w:r>
      <w:r w:rsidRPr="00BC4AA8">
        <w:rPr>
          <w:rFonts w:ascii="Times New Roman" w:hAnsi="Times New Roman"/>
          <w:sz w:val="26"/>
          <w:szCs w:val="26"/>
        </w:rPr>
        <w:t>ппы продленного дня, воспитатель</w:t>
      </w:r>
      <w:r w:rsidR="006216DC" w:rsidRPr="00BC4AA8">
        <w:rPr>
          <w:rFonts w:ascii="Times New Roman" w:hAnsi="Times New Roman"/>
          <w:sz w:val="26"/>
          <w:szCs w:val="26"/>
        </w:rPr>
        <w:t xml:space="preserve"> лагеря с дневным пребыванием детей – 30 </w:t>
      </w:r>
      <w:r w:rsidRPr="00BC4AA8">
        <w:rPr>
          <w:rFonts w:ascii="Times New Roman" w:hAnsi="Times New Roman"/>
          <w:sz w:val="26"/>
          <w:szCs w:val="26"/>
        </w:rPr>
        <w:t>часов в неделю.</w:t>
      </w:r>
    </w:p>
    <w:p w:rsidR="004A286C" w:rsidRDefault="004A286C" w:rsidP="004A286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0B3F83" w:rsidRPr="00D32E9C">
        <w:rPr>
          <w:sz w:val="26"/>
          <w:szCs w:val="26"/>
        </w:rPr>
        <w:t>Нормы часов педагогической работы</w:t>
      </w:r>
      <w:r>
        <w:rPr>
          <w:sz w:val="26"/>
          <w:szCs w:val="26"/>
        </w:rPr>
        <w:t xml:space="preserve"> (преподавательской работы)</w:t>
      </w:r>
      <w:r w:rsidR="000B3F83" w:rsidRPr="00D32E9C">
        <w:rPr>
          <w:sz w:val="26"/>
          <w:szCs w:val="26"/>
        </w:rPr>
        <w:t xml:space="preserve"> за ставку заработной п</w:t>
      </w:r>
      <w:r>
        <w:rPr>
          <w:sz w:val="26"/>
          <w:szCs w:val="26"/>
        </w:rPr>
        <w:t xml:space="preserve">латы педагогических работников </w:t>
      </w:r>
      <w:r w:rsidR="000B3F83" w:rsidRPr="00D32E9C">
        <w:rPr>
          <w:sz w:val="26"/>
          <w:szCs w:val="26"/>
        </w:rPr>
        <w:t>являются расчетными величинами для исчисления педагогическим работникам заработной платы за месяц с учетом установленного объема педагогической работы или учебной (преподавательской) работы в неделю.</w:t>
      </w:r>
    </w:p>
    <w:p w:rsidR="000B3F83" w:rsidRPr="00D32E9C" w:rsidRDefault="004A286C" w:rsidP="004A286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Общее количество часов в неделю, предусмотренное расписаниями и планами работы МОБУ «СОШ № 17 «Родник» на учебный год является учебной нагрузкой</w:t>
      </w:r>
      <w:r w:rsidR="000B3F83" w:rsidRPr="00D32E9C">
        <w:rPr>
          <w:sz w:val="26"/>
          <w:szCs w:val="26"/>
        </w:rPr>
        <w:t xml:space="preserve"> педагогического работника Школы оговаривается в трудовом договоре.</w:t>
      </w:r>
    </w:p>
    <w:p w:rsidR="004A286C" w:rsidRDefault="000B3F83" w:rsidP="004A286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При определении учебной нагрузки педагогических работников устанавливается её объем по выполнению учебной (преподавательской) работы во взаимодействии с обучающимися по видам учебной деятельности, установленным учебным планом (индивидуальным учебным планом), рабочими программами по предметам, кадровому обеспечению организации, текущему контролю успеваемости, промежуточной и итоговой аттестации обучающихся. Объем учебной нагрузки педагогических работников, выполняющих учебную (преподавательскую) работу, определяется ежегодно на начало учебного года и утвержд</w:t>
      </w:r>
      <w:r w:rsidR="004A286C">
        <w:rPr>
          <w:rFonts w:ascii="Times New Roman" w:hAnsi="Times New Roman"/>
          <w:sz w:val="26"/>
          <w:szCs w:val="26"/>
        </w:rPr>
        <w:t>ается приказом директора Школы.</w:t>
      </w:r>
    </w:p>
    <w:p w:rsidR="004A286C" w:rsidRDefault="004A286C" w:rsidP="004A28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</w:t>
      </w:r>
      <w:r w:rsidR="000B3F83" w:rsidRPr="00D32E9C">
        <w:rPr>
          <w:rFonts w:ascii="Times New Roman" w:hAnsi="Times New Roman"/>
          <w:sz w:val="26"/>
          <w:szCs w:val="26"/>
        </w:rPr>
        <w:t>Объем учебной нагрузки, установленный педагогическому работнику на начало учебного года, не может быть изменен в текущем учебном году по инициативе работодателя за исключением случаев, связанных с уменьшением часов по уч</w:t>
      </w:r>
      <w:r w:rsidR="00BC4AA8">
        <w:rPr>
          <w:rFonts w:ascii="Times New Roman" w:hAnsi="Times New Roman"/>
          <w:sz w:val="26"/>
          <w:szCs w:val="26"/>
        </w:rPr>
        <w:t xml:space="preserve">ебному плану, учебному графику, </w:t>
      </w:r>
      <w:r w:rsidR="000B3F83" w:rsidRPr="00D32E9C">
        <w:rPr>
          <w:rFonts w:ascii="Times New Roman" w:hAnsi="Times New Roman"/>
          <w:sz w:val="26"/>
          <w:szCs w:val="26"/>
        </w:rPr>
        <w:t>сокращении численности обучающихся, сокращения количества классов – комплектов.</w:t>
      </w:r>
    </w:p>
    <w:p w:rsidR="000B3F83" w:rsidRPr="00D32E9C" w:rsidRDefault="004A286C" w:rsidP="004A28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2.6.</w:t>
      </w:r>
      <w:r w:rsidR="000B3F83" w:rsidRPr="00D32E9C">
        <w:rPr>
          <w:rFonts w:ascii="Times New Roman" w:hAnsi="Times New Roman"/>
          <w:sz w:val="26"/>
          <w:szCs w:val="26"/>
        </w:rPr>
        <w:t>Временное или постоянное изменение (увеличение или снижение) объема учебной нагрузки педагогических работников по сравнению с учебной нагрузкой, оговоренной в трудовом договоре, допускается только по соглашению сторон трудового договора, заключенного в письменной форме, за исключением изменения объема учебной нагрузки педагогических работников в сторону его снижения, случаях, указанн</w:t>
      </w:r>
      <w:r>
        <w:rPr>
          <w:rFonts w:ascii="Times New Roman" w:hAnsi="Times New Roman"/>
          <w:sz w:val="26"/>
          <w:szCs w:val="26"/>
        </w:rPr>
        <w:t>ых в п.2.5. настоящего положения.</w:t>
      </w:r>
    </w:p>
    <w:p w:rsidR="000B3F83" w:rsidRPr="00D32E9C" w:rsidRDefault="00387211" w:rsidP="0038721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</w:t>
      </w:r>
      <w:r w:rsidR="000B3F83" w:rsidRPr="00D32E9C">
        <w:rPr>
          <w:rFonts w:ascii="Times New Roman" w:hAnsi="Times New Roman"/>
          <w:sz w:val="26"/>
          <w:szCs w:val="26"/>
        </w:rPr>
        <w:t>Для изменения учебной нагрузки по инициативе администрации согласие работника не требуется в случаях:</w:t>
      </w:r>
    </w:p>
    <w:p w:rsidR="000B3F83" w:rsidRPr="00D32E9C" w:rsidRDefault="000B3F83" w:rsidP="00D32E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а) временного перевода на другую работу в связи с производственной необходимостью (ст. 74 ТК РФ), например, для замещения отсутствующего учителя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0B3F83" w:rsidRPr="00D32E9C" w:rsidRDefault="000B3F83" w:rsidP="00D32E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б) простоя, когда работники могут переводиться с учетом их специальности и квалификации на другую работу в той же организации на все время простоя либо в другую образовательную организацию, но в той же местности на срок до одного месяца;</w:t>
      </w:r>
    </w:p>
    <w:p w:rsidR="00387211" w:rsidRDefault="000B3F83" w:rsidP="003872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32E9C">
        <w:rPr>
          <w:rFonts w:ascii="Times New Roman" w:hAnsi="Times New Roman"/>
          <w:sz w:val="26"/>
          <w:szCs w:val="26"/>
        </w:rPr>
        <w:t>в) возращение на работу женщины, прервавшей отпуск по уходу за ребенком по достижению им возраста трех лет или после окончания этого отпуска.</w:t>
      </w:r>
    </w:p>
    <w:p w:rsidR="000B3F83" w:rsidRPr="00D32E9C" w:rsidRDefault="00387211" w:rsidP="0038721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</w:t>
      </w:r>
      <w:r w:rsidR="000B3F83" w:rsidRPr="00D32E9C">
        <w:rPr>
          <w:rFonts w:ascii="Times New Roman" w:hAnsi="Times New Roman"/>
          <w:sz w:val="26"/>
          <w:szCs w:val="26"/>
        </w:rPr>
        <w:t>Учебная нагрузка педагогических работников, выполненная в порядке замещения временно отсутствующих по болезни и другим причинам(</w:t>
      </w:r>
      <w:r>
        <w:rPr>
          <w:rFonts w:ascii="Times New Roman" w:hAnsi="Times New Roman"/>
          <w:sz w:val="26"/>
          <w:szCs w:val="26"/>
        </w:rPr>
        <w:t xml:space="preserve">служебные командировки; </w:t>
      </w:r>
      <w:r w:rsidR="000B3F83" w:rsidRPr="00D32E9C">
        <w:rPr>
          <w:rFonts w:ascii="Times New Roman" w:hAnsi="Times New Roman"/>
          <w:sz w:val="26"/>
          <w:szCs w:val="26"/>
        </w:rPr>
        <w:t>повышение квалификации</w:t>
      </w:r>
      <w:r>
        <w:rPr>
          <w:rFonts w:ascii="Times New Roman" w:hAnsi="Times New Roman"/>
          <w:sz w:val="26"/>
          <w:szCs w:val="26"/>
        </w:rPr>
        <w:t>;участие в профессиональном (методическом, научном и др.) событии;</w:t>
      </w:r>
      <w:r w:rsidR="000B3F83" w:rsidRPr="00D32E9C">
        <w:rPr>
          <w:rFonts w:ascii="Times New Roman" w:hAnsi="Times New Roman"/>
          <w:sz w:val="26"/>
          <w:szCs w:val="26"/>
        </w:rPr>
        <w:t xml:space="preserve"> участие в конкурсных программах, ко</w:t>
      </w:r>
      <w:r>
        <w:rPr>
          <w:rFonts w:ascii="Times New Roman" w:hAnsi="Times New Roman"/>
          <w:sz w:val="26"/>
          <w:szCs w:val="26"/>
        </w:rPr>
        <w:t>нференциях, фестивалях, форумах;</w:t>
      </w:r>
      <w:r w:rsidR="000B3F83" w:rsidRPr="00D32E9C">
        <w:rPr>
          <w:rFonts w:ascii="Times New Roman" w:hAnsi="Times New Roman"/>
          <w:sz w:val="26"/>
          <w:szCs w:val="26"/>
        </w:rPr>
        <w:t xml:space="preserve"> в мероприятиях, организованных по инициативе органов власти и органов управлени</w:t>
      </w:r>
      <w:r>
        <w:rPr>
          <w:rFonts w:ascii="Times New Roman" w:hAnsi="Times New Roman"/>
          <w:sz w:val="26"/>
          <w:szCs w:val="26"/>
        </w:rPr>
        <w:t>я образования различных уровней;</w:t>
      </w:r>
      <w:r w:rsidR="000B3F83" w:rsidRPr="00D32E9C">
        <w:rPr>
          <w:rFonts w:ascii="Times New Roman" w:hAnsi="Times New Roman"/>
          <w:sz w:val="26"/>
          <w:szCs w:val="26"/>
        </w:rPr>
        <w:t xml:space="preserve"> сопровождение обуча</w:t>
      </w:r>
      <w:r w:rsidR="00476499">
        <w:rPr>
          <w:rFonts w:ascii="Times New Roman" w:hAnsi="Times New Roman"/>
          <w:sz w:val="26"/>
          <w:szCs w:val="26"/>
        </w:rPr>
        <w:t>ющихся в образовательных целях и</w:t>
      </w:r>
      <w:r w:rsidR="000B3F83" w:rsidRPr="00D32E9C">
        <w:rPr>
          <w:rFonts w:ascii="Times New Roman" w:hAnsi="Times New Roman"/>
          <w:sz w:val="26"/>
          <w:szCs w:val="26"/>
        </w:rPr>
        <w:t xml:space="preserve"> в целях защиты их прав и законных интересов, </w:t>
      </w:r>
      <w:r>
        <w:rPr>
          <w:rFonts w:ascii="Times New Roman" w:hAnsi="Times New Roman"/>
          <w:sz w:val="26"/>
          <w:szCs w:val="26"/>
        </w:rPr>
        <w:t>сохранности их жизни и здоровья;</w:t>
      </w:r>
      <w:r w:rsidR="000B3F83" w:rsidRPr="00D32E9C">
        <w:rPr>
          <w:rFonts w:ascii="Times New Roman" w:hAnsi="Times New Roman"/>
          <w:sz w:val="26"/>
          <w:szCs w:val="26"/>
        </w:rPr>
        <w:t xml:space="preserve"> участие в заседаниях судов, явки в правоохранительные органы</w:t>
      </w:r>
      <w:r w:rsidR="00476499">
        <w:rPr>
          <w:rFonts w:ascii="Times New Roman" w:hAnsi="Times New Roman"/>
          <w:sz w:val="26"/>
          <w:szCs w:val="26"/>
        </w:rPr>
        <w:t>; в случаях</w:t>
      </w:r>
      <w:r>
        <w:rPr>
          <w:rFonts w:ascii="Times New Roman" w:hAnsi="Times New Roman"/>
          <w:sz w:val="26"/>
          <w:szCs w:val="26"/>
        </w:rPr>
        <w:t>, предусмотренных законодательством РФ</w:t>
      </w:r>
      <w:r w:rsidR="00BC4AA8">
        <w:rPr>
          <w:rFonts w:ascii="Times New Roman" w:hAnsi="Times New Roman"/>
          <w:sz w:val="26"/>
          <w:szCs w:val="26"/>
        </w:rPr>
        <w:t>; факта</w:t>
      </w:r>
      <w:r>
        <w:rPr>
          <w:rFonts w:ascii="Times New Roman" w:hAnsi="Times New Roman"/>
          <w:sz w:val="26"/>
          <w:szCs w:val="26"/>
        </w:rPr>
        <w:t xml:space="preserve"> отсутствия на рабочем месте по согласованию с учредителем (уполномоченным представителем учредителя)</w:t>
      </w:r>
      <w:r w:rsidR="00BC4AA8">
        <w:rPr>
          <w:rFonts w:ascii="Times New Roman" w:hAnsi="Times New Roman"/>
          <w:sz w:val="26"/>
          <w:szCs w:val="26"/>
        </w:rPr>
        <w:t xml:space="preserve"> и др.) педагогических работников</w:t>
      </w:r>
      <w:r w:rsidR="000B3F83" w:rsidRPr="00D32E9C">
        <w:rPr>
          <w:rFonts w:ascii="Times New Roman" w:hAnsi="Times New Roman"/>
          <w:sz w:val="26"/>
          <w:szCs w:val="26"/>
        </w:rPr>
        <w:t xml:space="preserve"> оплачивается дополнительно как «замена уроков (занятий)».</w:t>
      </w:r>
    </w:p>
    <w:p w:rsidR="00B21803" w:rsidRDefault="00387211" w:rsidP="0038721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2.9. </w:t>
      </w:r>
      <w:r w:rsidR="00B21803" w:rsidRPr="00D32E9C">
        <w:rPr>
          <w:rFonts w:ascii="Times New Roman" w:hAnsi="Times New Roman"/>
          <w:sz w:val="26"/>
          <w:szCs w:val="26"/>
        </w:rPr>
        <w:t xml:space="preserve">Замена </w:t>
      </w:r>
      <w:r w:rsidR="00B21803">
        <w:rPr>
          <w:rFonts w:ascii="Times New Roman" w:hAnsi="Times New Roman"/>
          <w:sz w:val="26"/>
          <w:szCs w:val="26"/>
        </w:rPr>
        <w:t xml:space="preserve">уроков (занятий) оформляется записями в специальном журнале. </w:t>
      </w:r>
      <w:r w:rsidR="00B21803" w:rsidRPr="00D32E9C">
        <w:rPr>
          <w:rFonts w:ascii="Times New Roman" w:hAnsi="Times New Roman"/>
          <w:sz w:val="26"/>
          <w:szCs w:val="26"/>
        </w:rPr>
        <w:t xml:space="preserve">В специальном журнале педагог, замещавший урок (занятие), оформляет запись с указанием: фамилии, имени, отчества и причины отсутствия педагогического работника, количеством проведенных часов по предмету (курсу), класса (группы), в котором проводился урок (занятие), даты проведения замещенного урока (занятия). </w:t>
      </w:r>
    </w:p>
    <w:p w:rsidR="000B3F83" w:rsidRDefault="00387211" w:rsidP="0038721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</w:t>
      </w:r>
      <w:r w:rsidR="000B3F83" w:rsidRPr="00D32E9C">
        <w:rPr>
          <w:rFonts w:ascii="Times New Roman" w:hAnsi="Times New Roman"/>
          <w:sz w:val="26"/>
          <w:szCs w:val="26"/>
        </w:rPr>
        <w:t>При замещении урока (занятия) педагогом выполняются все трудовые (должностные) обязанности отсутствующего педагогического работника (проверка тетрадей, опрос, заполнение электронного журнала и т.д.).</w:t>
      </w:r>
    </w:p>
    <w:p w:rsidR="00BC4AA8" w:rsidRPr="00D32E9C" w:rsidRDefault="00BC4AA8" w:rsidP="0038721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32089" w:rsidRPr="00D32E9C" w:rsidRDefault="00B32089" w:rsidP="00D32E9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32E9C">
        <w:rPr>
          <w:rFonts w:ascii="Times New Roman" w:hAnsi="Times New Roman"/>
          <w:b/>
          <w:sz w:val="26"/>
          <w:szCs w:val="26"/>
        </w:rPr>
        <w:t>О</w:t>
      </w:r>
      <w:r w:rsidR="0037358C" w:rsidRPr="00D32E9C">
        <w:rPr>
          <w:rFonts w:ascii="Times New Roman" w:hAnsi="Times New Roman"/>
          <w:b/>
          <w:sz w:val="26"/>
          <w:szCs w:val="26"/>
        </w:rPr>
        <w:t>плата замещения урока</w:t>
      </w:r>
      <w:r w:rsidR="00476499">
        <w:rPr>
          <w:rFonts w:ascii="Times New Roman" w:hAnsi="Times New Roman"/>
          <w:b/>
          <w:sz w:val="26"/>
          <w:szCs w:val="26"/>
        </w:rPr>
        <w:t xml:space="preserve"> (занятия)</w:t>
      </w:r>
    </w:p>
    <w:p w:rsidR="00476499" w:rsidRDefault="00476499" w:rsidP="00476499">
      <w:pPr>
        <w:jc w:val="both"/>
        <w:rPr>
          <w:sz w:val="26"/>
          <w:szCs w:val="26"/>
        </w:rPr>
      </w:pPr>
    </w:p>
    <w:p w:rsidR="0037358C" w:rsidRPr="00476499" w:rsidRDefault="00476499" w:rsidP="00476499">
      <w:pPr>
        <w:ind w:firstLine="709"/>
        <w:jc w:val="both"/>
        <w:rPr>
          <w:sz w:val="26"/>
          <w:szCs w:val="26"/>
        </w:rPr>
      </w:pPr>
      <w:r w:rsidRPr="00476499">
        <w:rPr>
          <w:sz w:val="26"/>
          <w:szCs w:val="26"/>
        </w:rPr>
        <w:t>3.1.Оплата замещенных уроков (занятий) относится к выплатам</w:t>
      </w:r>
      <w:r w:rsidR="0037358C" w:rsidRPr="00476499">
        <w:rPr>
          <w:sz w:val="26"/>
          <w:szCs w:val="26"/>
        </w:rPr>
        <w:t xml:space="preserve"> компенсационного характера</w:t>
      </w:r>
      <w:r w:rsidRPr="00476499">
        <w:rPr>
          <w:sz w:val="26"/>
          <w:szCs w:val="26"/>
        </w:rPr>
        <w:t xml:space="preserve"> (выплаты за работу в условиях, отклоняющихся от нормальных - </w:t>
      </w:r>
      <w:r>
        <w:rPr>
          <w:sz w:val="26"/>
          <w:szCs w:val="26"/>
        </w:rPr>
        <w:t>совмещение</w:t>
      </w:r>
      <w:r w:rsidRPr="00476499">
        <w:rPr>
          <w:sz w:val="26"/>
          <w:szCs w:val="26"/>
        </w:rPr>
        <w:t xml:space="preserve">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 – ст. 151 ТК РФ</w:t>
      </w:r>
      <w:r>
        <w:rPr>
          <w:sz w:val="26"/>
          <w:szCs w:val="26"/>
        </w:rPr>
        <w:t>)</w:t>
      </w:r>
      <w:r w:rsidRPr="00476499">
        <w:rPr>
          <w:sz w:val="26"/>
          <w:szCs w:val="26"/>
        </w:rPr>
        <w:t>.</w:t>
      </w:r>
    </w:p>
    <w:p w:rsidR="0037358C" w:rsidRPr="00476499" w:rsidRDefault="00476499" w:rsidP="004764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3.2.</w:t>
      </w:r>
      <w:r w:rsidR="0037358C" w:rsidRPr="00476499">
        <w:rPr>
          <w:sz w:val="26"/>
          <w:szCs w:val="26"/>
        </w:rPr>
        <w:t>Выплаты компенсационного характера, размеры и условия их применения устанавливаются коллективным договором, настоящим положением в соответствии с трудовым законодательством. Выплаты компенсационного характера устанавливаются в соответствии с видами выплат компенсационного характера.</w:t>
      </w:r>
    </w:p>
    <w:p w:rsidR="0037358C" w:rsidRPr="00476499" w:rsidRDefault="00476499" w:rsidP="004764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37358C" w:rsidRPr="00476499">
        <w:rPr>
          <w:sz w:val="26"/>
          <w:szCs w:val="26"/>
        </w:rPr>
        <w:t>Размеры выплат компенсационного характера не могут быть ниже размеров, установленных трудовым законодательством, содержащими нормы трудового права соглашениями и коллективным договором.Конкретные размеры и условия применения компенсационных выплат конкретизируются в трудовых договорах работников учреждения</w:t>
      </w:r>
      <w:r>
        <w:rPr>
          <w:sz w:val="26"/>
          <w:szCs w:val="26"/>
        </w:rPr>
        <w:t xml:space="preserve"> (дополнительном соглашении к трудовому договору)</w:t>
      </w:r>
      <w:r w:rsidR="0037358C" w:rsidRPr="00476499">
        <w:rPr>
          <w:sz w:val="26"/>
          <w:szCs w:val="26"/>
        </w:rPr>
        <w:t>.</w:t>
      </w:r>
    </w:p>
    <w:p w:rsidR="00476499" w:rsidRDefault="00476499" w:rsidP="004764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</w:t>
      </w:r>
      <w:r w:rsidRPr="00476499">
        <w:rPr>
          <w:rFonts w:ascii="Times New Roman" w:hAnsi="Times New Roman"/>
          <w:sz w:val="26"/>
          <w:szCs w:val="26"/>
        </w:rPr>
        <w:t xml:space="preserve">Оплата замещенного урока (занятия) производится </w:t>
      </w:r>
      <w:r>
        <w:rPr>
          <w:rFonts w:ascii="Times New Roman" w:hAnsi="Times New Roman"/>
          <w:sz w:val="26"/>
          <w:szCs w:val="26"/>
        </w:rPr>
        <w:t>на основании приказа</w:t>
      </w:r>
      <w:r w:rsidRPr="00476499">
        <w:rPr>
          <w:rFonts w:ascii="Times New Roman" w:hAnsi="Times New Roman"/>
          <w:sz w:val="26"/>
          <w:szCs w:val="26"/>
        </w:rPr>
        <w:t xml:space="preserve"> директора Школы за фактически проведенный урок (занятие) разовой суммой в месяц проведенного урока (занятия) или в последующий месяц со дня проведения урока (занятия).</w:t>
      </w:r>
    </w:p>
    <w:p w:rsidR="00476499" w:rsidRPr="00476499" w:rsidRDefault="00476499" w:rsidP="004764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 Контроль за ведением документации (журнал проведения замещенных уроков) возлагается на заместителя</w:t>
      </w:r>
      <w:r w:rsidR="00B21803">
        <w:rPr>
          <w:rFonts w:ascii="Times New Roman" w:hAnsi="Times New Roman"/>
          <w:sz w:val="26"/>
          <w:szCs w:val="26"/>
        </w:rPr>
        <w:t xml:space="preserve"> директора по учеб</w:t>
      </w:r>
      <w:r>
        <w:rPr>
          <w:rFonts w:ascii="Times New Roman" w:hAnsi="Times New Roman"/>
          <w:sz w:val="26"/>
          <w:szCs w:val="26"/>
        </w:rPr>
        <w:t>ной работе.</w:t>
      </w:r>
    </w:p>
    <w:p w:rsidR="00F57C65" w:rsidRPr="00476499" w:rsidRDefault="00F57C65" w:rsidP="00476499">
      <w:pPr>
        <w:jc w:val="both"/>
        <w:rPr>
          <w:sz w:val="26"/>
          <w:szCs w:val="26"/>
        </w:rPr>
      </w:pPr>
    </w:p>
    <w:sectPr w:rsidR="00F57C65" w:rsidRPr="00476499" w:rsidSect="009A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6D1E"/>
    <w:multiLevelType w:val="multilevel"/>
    <w:tmpl w:val="AD8698F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03544C"/>
    <w:multiLevelType w:val="hybridMultilevel"/>
    <w:tmpl w:val="768664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08399F"/>
    <w:multiLevelType w:val="hybridMultilevel"/>
    <w:tmpl w:val="AC3A9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08D177A"/>
    <w:multiLevelType w:val="multilevel"/>
    <w:tmpl w:val="9BF8F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2172AE2"/>
    <w:multiLevelType w:val="hybridMultilevel"/>
    <w:tmpl w:val="A8568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754A91"/>
    <w:multiLevelType w:val="hybridMultilevel"/>
    <w:tmpl w:val="D2F0F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EA17FA"/>
    <w:multiLevelType w:val="hybridMultilevel"/>
    <w:tmpl w:val="0C0478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73F48C5"/>
    <w:multiLevelType w:val="multilevel"/>
    <w:tmpl w:val="FF5AD5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5DBB2A18"/>
    <w:multiLevelType w:val="hybridMultilevel"/>
    <w:tmpl w:val="37C01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C58F0"/>
    <w:multiLevelType w:val="multilevel"/>
    <w:tmpl w:val="7F6E203E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768636F8"/>
    <w:multiLevelType w:val="hybridMultilevel"/>
    <w:tmpl w:val="21087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76705B6"/>
    <w:multiLevelType w:val="hybridMultilevel"/>
    <w:tmpl w:val="01D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81090"/>
    <w:multiLevelType w:val="multilevel"/>
    <w:tmpl w:val="3140D7E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6"/>
  </w:num>
  <w:num w:numId="8">
    <w:abstractNumId w:val="5"/>
  </w:num>
  <w:num w:numId="9">
    <w:abstractNumId w:val="12"/>
  </w:num>
  <w:num w:numId="10">
    <w:abstractNumId w:val="7"/>
  </w:num>
  <w:num w:numId="11">
    <w:abstractNumId w:val="9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28C"/>
    <w:rsid w:val="00065252"/>
    <w:rsid w:val="000B3F83"/>
    <w:rsid w:val="000E5DC3"/>
    <w:rsid w:val="001172B1"/>
    <w:rsid w:val="001C2BD2"/>
    <w:rsid w:val="002128D0"/>
    <w:rsid w:val="0037358C"/>
    <w:rsid w:val="00377E95"/>
    <w:rsid w:val="00387211"/>
    <w:rsid w:val="004238C9"/>
    <w:rsid w:val="00476499"/>
    <w:rsid w:val="00493A1C"/>
    <w:rsid w:val="004A286C"/>
    <w:rsid w:val="004A38D8"/>
    <w:rsid w:val="004E2695"/>
    <w:rsid w:val="005224CD"/>
    <w:rsid w:val="005813CB"/>
    <w:rsid w:val="005F624B"/>
    <w:rsid w:val="006075AE"/>
    <w:rsid w:val="006216DC"/>
    <w:rsid w:val="006C3FFA"/>
    <w:rsid w:val="00721501"/>
    <w:rsid w:val="00763E61"/>
    <w:rsid w:val="007A0E50"/>
    <w:rsid w:val="008751EC"/>
    <w:rsid w:val="00932A14"/>
    <w:rsid w:val="009A4698"/>
    <w:rsid w:val="009F2A38"/>
    <w:rsid w:val="00A53287"/>
    <w:rsid w:val="00A95B56"/>
    <w:rsid w:val="00B21803"/>
    <w:rsid w:val="00B32089"/>
    <w:rsid w:val="00B32545"/>
    <w:rsid w:val="00BC4AA8"/>
    <w:rsid w:val="00D11B08"/>
    <w:rsid w:val="00D32E9C"/>
    <w:rsid w:val="00E9328C"/>
    <w:rsid w:val="00EB00E3"/>
    <w:rsid w:val="00F51048"/>
    <w:rsid w:val="00F57C65"/>
    <w:rsid w:val="00FB10E9"/>
    <w:rsid w:val="00FD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0F40F-3D77-40D3-BCFA-0D9E35CF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2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6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E2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69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B3F8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B3F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№17 "Родник</Company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Гаврош</cp:lastModifiedBy>
  <cp:revision>14</cp:revision>
  <cp:lastPrinted>2021-09-21T02:42:00Z</cp:lastPrinted>
  <dcterms:created xsi:type="dcterms:W3CDTF">2012-05-14T06:00:00Z</dcterms:created>
  <dcterms:modified xsi:type="dcterms:W3CDTF">2021-09-23T09:56:00Z</dcterms:modified>
</cp:coreProperties>
</file>