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2B" w:rsidRDefault="0090620B" w:rsidP="0090620B">
      <w:r w:rsidRPr="0090620B">
        <w:rPr>
          <w:noProof/>
        </w:rPr>
        <w:drawing>
          <wp:inline distT="0" distB="0" distL="0" distR="0">
            <wp:extent cx="5940425" cy="8165358"/>
            <wp:effectExtent l="0" t="0" r="0" b="0"/>
            <wp:docPr id="1" name="Рисунок 1" descr="E:\Основные образовательные и рабочие программы 2021\сканы ООП СОО\литератур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сновные образовательные и рабочие программы 2021\сканы ООП СОО\литература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16C">
        <w:t xml:space="preserve"> </w:t>
      </w:r>
    </w:p>
    <w:p w:rsidR="0090620B" w:rsidRDefault="0090620B" w:rsidP="00F401BE">
      <w:pPr>
        <w:spacing w:line="276" w:lineRule="auto"/>
        <w:ind w:firstLine="709"/>
        <w:jc w:val="both"/>
        <w:rPr>
          <w:sz w:val="26"/>
          <w:szCs w:val="26"/>
        </w:rPr>
      </w:pPr>
    </w:p>
    <w:p w:rsidR="0090620B" w:rsidRDefault="0090620B" w:rsidP="00F401BE">
      <w:pPr>
        <w:spacing w:line="276" w:lineRule="auto"/>
        <w:ind w:firstLine="709"/>
        <w:jc w:val="both"/>
        <w:rPr>
          <w:sz w:val="26"/>
          <w:szCs w:val="26"/>
        </w:rPr>
      </w:pPr>
    </w:p>
    <w:p w:rsidR="0090620B" w:rsidRDefault="0090620B" w:rsidP="00F401BE">
      <w:pPr>
        <w:spacing w:line="276" w:lineRule="auto"/>
        <w:ind w:firstLine="709"/>
        <w:jc w:val="both"/>
        <w:rPr>
          <w:sz w:val="26"/>
          <w:szCs w:val="26"/>
        </w:rPr>
      </w:pPr>
    </w:p>
    <w:p w:rsidR="0090620B" w:rsidRDefault="0090620B" w:rsidP="00F401BE">
      <w:pPr>
        <w:spacing w:line="276" w:lineRule="auto"/>
        <w:ind w:firstLine="709"/>
        <w:jc w:val="both"/>
        <w:rPr>
          <w:sz w:val="26"/>
          <w:szCs w:val="26"/>
        </w:rPr>
      </w:pPr>
    </w:p>
    <w:p w:rsidR="0011790B" w:rsidRPr="00F401BE" w:rsidRDefault="0011790B" w:rsidP="00F401BE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F401BE">
        <w:rPr>
          <w:sz w:val="26"/>
          <w:szCs w:val="26"/>
        </w:rPr>
        <w:lastRenderedPageBreak/>
        <w:t xml:space="preserve">Данная рабочая программа </w:t>
      </w:r>
      <w:r w:rsidR="008A4A17">
        <w:rPr>
          <w:sz w:val="26"/>
          <w:szCs w:val="26"/>
        </w:rPr>
        <w:t xml:space="preserve">учебного предмета </w:t>
      </w:r>
      <w:r w:rsidRPr="00F401BE">
        <w:rPr>
          <w:sz w:val="26"/>
          <w:szCs w:val="26"/>
        </w:rPr>
        <w:t xml:space="preserve">составлена на основе Основной образовательной программы </w:t>
      </w:r>
      <w:r w:rsidR="008A4A17">
        <w:rPr>
          <w:sz w:val="26"/>
          <w:szCs w:val="26"/>
        </w:rPr>
        <w:t>среднего</w:t>
      </w:r>
      <w:r w:rsidRPr="00F401BE">
        <w:rPr>
          <w:sz w:val="26"/>
          <w:szCs w:val="26"/>
        </w:rPr>
        <w:t xml:space="preserve"> общего образования МОБУ «СОШ № 17 «Родник» г. Дальнегорска, примерной программы по предмету </w:t>
      </w:r>
      <w:r w:rsidR="00FD24A8" w:rsidRPr="00F401BE">
        <w:rPr>
          <w:sz w:val="26"/>
          <w:szCs w:val="26"/>
        </w:rPr>
        <w:t>«Литература</w:t>
      </w:r>
      <w:r w:rsidRPr="00F401BE">
        <w:rPr>
          <w:sz w:val="26"/>
          <w:szCs w:val="26"/>
        </w:rPr>
        <w:t>» с использованием учебно-методическ</w:t>
      </w:r>
      <w:r w:rsidR="008A4A17">
        <w:rPr>
          <w:sz w:val="26"/>
          <w:szCs w:val="26"/>
        </w:rPr>
        <w:t xml:space="preserve">ого </w:t>
      </w:r>
      <w:r w:rsidRPr="00F401BE">
        <w:rPr>
          <w:sz w:val="26"/>
          <w:szCs w:val="26"/>
        </w:rPr>
        <w:t>комплекса</w:t>
      </w:r>
      <w:r w:rsidR="008A4A17">
        <w:rPr>
          <w:sz w:val="26"/>
          <w:szCs w:val="26"/>
        </w:rPr>
        <w:t xml:space="preserve"> </w:t>
      </w:r>
      <w:r w:rsidR="00FD24A8" w:rsidRPr="00F401BE">
        <w:rPr>
          <w:rFonts w:eastAsiaTheme="minorHAnsi"/>
          <w:sz w:val="26"/>
          <w:szCs w:val="26"/>
          <w:lang w:eastAsia="en-US"/>
        </w:rPr>
        <w:t>В. П. Журавлева, Ю. В. Лебедева.</w:t>
      </w:r>
    </w:p>
    <w:p w:rsidR="0011790B" w:rsidRPr="00F401BE" w:rsidRDefault="0011790B" w:rsidP="00F401BE">
      <w:pPr>
        <w:spacing w:line="276" w:lineRule="auto"/>
        <w:ind w:firstLine="900"/>
        <w:jc w:val="both"/>
        <w:rPr>
          <w:sz w:val="26"/>
          <w:szCs w:val="26"/>
        </w:rPr>
      </w:pPr>
    </w:p>
    <w:p w:rsidR="008028FE" w:rsidRPr="00F401BE" w:rsidRDefault="008028FE" w:rsidP="00F401BE">
      <w:pPr>
        <w:spacing w:line="276" w:lineRule="auto"/>
        <w:ind w:firstLine="900"/>
        <w:jc w:val="both"/>
        <w:rPr>
          <w:sz w:val="26"/>
          <w:szCs w:val="26"/>
        </w:rPr>
      </w:pPr>
    </w:p>
    <w:p w:rsidR="0011790B" w:rsidRPr="00F401BE" w:rsidRDefault="0011790B" w:rsidP="00F401BE">
      <w:pPr>
        <w:spacing w:line="276" w:lineRule="auto"/>
        <w:ind w:firstLine="900"/>
        <w:jc w:val="center"/>
        <w:rPr>
          <w:b/>
        </w:rPr>
      </w:pPr>
      <w:r w:rsidRPr="00F401BE">
        <w:rPr>
          <w:b/>
        </w:rPr>
        <w:t>ПЛАНИРУЕМЫЕ РЕЗУЛЬТАТЫ</w:t>
      </w:r>
      <w:r w:rsidR="008028FE" w:rsidRPr="00F401BE">
        <w:rPr>
          <w:b/>
        </w:rPr>
        <w:t xml:space="preserve"> ОСВОЕНИЯ УЧЕБНОГО </w:t>
      </w:r>
      <w:r w:rsidRPr="00F401BE">
        <w:rPr>
          <w:b/>
        </w:rPr>
        <w:t>ПРЕДМЕТА</w:t>
      </w:r>
    </w:p>
    <w:p w:rsidR="0011790B" w:rsidRPr="00F401BE" w:rsidRDefault="0011790B" w:rsidP="00F401BE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F401BE">
        <w:rPr>
          <w:b/>
          <w:sz w:val="26"/>
          <w:szCs w:val="26"/>
        </w:rPr>
        <w:t>(личностные, метапредметные, предметные)</w:t>
      </w:r>
    </w:p>
    <w:p w:rsidR="00A426DC" w:rsidRDefault="00A426DC" w:rsidP="00F401B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D84746" w:rsidRDefault="00A3482B" w:rsidP="00F401BE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Личностные результаты</w:t>
      </w:r>
    </w:p>
    <w:p w:rsidR="00A3482B" w:rsidRPr="00A3482B" w:rsidRDefault="00F104A3" w:rsidP="00A3482B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6A6A74">
        <w:rPr>
          <w:sz w:val="26"/>
          <w:szCs w:val="26"/>
        </w:rPr>
        <w:t xml:space="preserve"> класс</w:t>
      </w:r>
    </w:p>
    <w:p w:rsidR="002E6B5D" w:rsidRDefault="002E6B5D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себе, к своему здоровью, к познанию себя</w:t>
      </w:r>
      <w:r w:rsidRPr="002E6B5D">
        <w:rPr>
          <w:sz w:val="26"/>
          <w:szCs w:val="26"/>
          <w:u w:val="single"/>
        </w:rPr>
        <w:t>.</w:t>
      </w:r>
      <w:r w:rsidRPr="002E6B5D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 xml:space="preserve">У </w:t>
      </w:r>
      <w:r w:rsidR="00A3482B">
        <w:rPr>
          <w:sz w:val="26"/>
          <w:szCs w:val="26"/>
        </w:rPr>
        <w:t>обучающегося</w:t>
      </w:r>
      <w:r w:rsidR="00D84746" w:rsidRPr="00F401BE">
        <w:rPr>
          <w:sz w:val="26"/>
          <w:szCs w:val="26"/>
        </w:rPr>
        <w:t xml:space="preserve"> буд</w:t>
      </w:r>
      <w:r w:rsidR="009E2DEB" w:rsidRPr="00F401BE">
        <w:rPr>
          <w:sz w:val="26"/>
          <w:szCs w:val="26"/>
        </w:rPr>
        <w:t xml:space="preserve">ут </w:t>
      </w:r>
      <w:r w:rsidR="00D84746" w:rsidRPr="00F401BE">
        <w:rPr>
          <w:sz w:val="26"/>
          <w:szCs w:val="26"/>
        </w:rPr>
        <w:t>сформирован</w:t>
      </w:r>
      <w:r w:rsidR="009E2DEB" w:rsidRPr="00F401BE">
        <w:rPr>
          <w:sz w:val="26"/>
          <w:szCs w:val="26"/>
        </w:rPr>
        <w:t>ы</w:t>
      </w:r>
      <w:r w:rsidR="00D84746" w:rsidRPr="00F401BE">
        <w:rPr>
          <w:sz w:val="26"/>
          <w:szCs w:val="26"/>
        </w:rPr>
        <w:t>:</w:t>
      </w:r>
      <w:r w:rsidR="00A3482B">
        <w:rPr>
          <w:sz w:val="26"/>
          <w:szCs w:val="26"/>
        </w:rPr>
        <w:t xml:space="preserve"> </w:t>
      </w:r>
      <w:r w:rsidR="008A3E95" w:rsidRPr="00F401BE">
        <w:rPr>
          <w:sz w:val="26"/>
          <w:szCs w:val="26"/>
        </w:rPr>
        <w:t>ориентация</w:t>
      </w:r>
      <w:r w:rsidR="00D84746" w:rsidRPr="00F401BE">
        <w:rPr>
          <w:sz w:val="26"/>
          <w:szCs w:val="26"/>
        </w:rPr>
        <w:t xml:space="preserve">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 w:rsidR="00B47906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готовность и способность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  <w:r w:rsidR="009E2DEB" w:rsidRPr="00F401BE">
        <w:rPr>
          <w:sz w:val="26"/>
          <w:szCs w:val="26"/>
        </w:rPr>
        <w:t xml:space="preserve"> готовность и способность </w:t>
      </w:r>
      <w:r w:rsidR="00D84746" w:rsidRPr="00F401BE">
        <w:rPr>
          <w:sz w:val="26"/>
          <w:szCs w:val="26"/>
        </w:rPr>
        <w:t xml:space="preserve">к саморазвитию и самовоспитанию в соответствии с общечеловеческими ценностями и идеалами </w:t>
      </w:r>
      <w:r w:rsidR="001B5170">
        <w:rPr>
          <w:sz w:val="26"/>
          <w:szCs w:val="26"/>
        </w:rPr>
        <w:t>гражданского общества</w:t>
      </w:r>
      <w:r>
        <w:rPr>
          <w:sz w:val="26"/>
          <w:szCs w:val="26"/>
        </w:rPr>
        <w:t>.</w:t>
      </w:r>
    </w:p>
    <w:p w:rsidR="002E6B5D" w:rsidRDefault="002E6B5D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AC13BE">
        <w:rPr>
          <w:sz w:val="26"/>
          <w:szCs w:val="26"/>
          <w:u w:val="single"/>
        </w:rPr>
        <w:t>Личностные результаты в сфере отношений обучающихся к России как к Родине (Отечеству).</w:t>
      </w:r>
      <w:r w:rsidRPr="00AC13BE">
        <w:rPr>
          <w:sz w:val="26"/>
          <w:szCs w:val="26"/>
        </w:rPr>
        <w:t xml:space="preserve"> У</w:t>
      </w:r>
      <w:r w:rsidRPr="00F401BE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обучающегося</w:t>
      </w:r>
      <w:r w:rsidRPr="00F401BE">
        <w:rPr>
          <w:sz w:val="26"/>
          <w:szCs w:val="26"/>
        </w:rPr>
        <w:t xml:space="preserve"> будут сформированы: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свою Родину, прошлое и настоящее многонационального народа России, уважени</w:t>
      </w:r>
      <w:r w:rsidR="009E2DEB" w:rsidRPr="00F401BE">
        <w:rPr>
          <w:sz w:val="26"/>
          <w:szCs w:val="26"/>
        </w:rPr>
        <w:t>е</w:t>
      </w:r>
      <w:r w:rsidR="00D84746" w:rsidRPr="00F401BE">
        <w:rPr>
          <w:sz w:val="26"/>
          <w:szCs w:val="26"/>
        </w:rPr>
        <w:t xml:space="preserve">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уважени</w:t>
      </w:r>
      <w:r w:rsidR="009E2DEB" w:rsidRPr="00F401BE">
        <w:rPr>
          <w:sz w:val="26"/>
          <w:szCs w:val="26"/>
        </w:rPr>
        <w:t>е</w:t>
      </w:r>
      <w:r w:rsidR="00D84746" w:rsidRPr="00F401BE">
        <w:rPr>
          <w:sz w:val="26"/>
          <w:szCs w:val="26"/>
        </w:rPr>
        <w:t xml:space="preserve"> к культуре, языкам, традициям и обычаям народов, про</w:t>
      </w:r>
      <w:r w:rsidR="009E2DEB" w:rsidRPr="00F401BE">
        <w:rPr>
          <w:sz w:val="26"/>
          <w:szCs w:val="26"/>
        </w:rPr>
        <w:t>ж</w:t>
      </w:r>
      <w:r>
        <w:rPr>
          <w:sz w:val="26"/>
          <w:szCs w:val="26"/>
        </w:rPr>
        <w:t>ивающих в Российской Федерации.</w:t>
      </w:r>
    </w:p>
    <w:p w:rsidR="002E6B5D" w:rsidRDefault="002E6B5D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AC13BE">
        <w:rPr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обществу.</w:t>
      </w:r>
      <w:r w:rsidRPr="00AC13BE">
        <w:rPr>
          <w:sz w:val="26"/>
          <w:szCs w:val="26"/>
        </w:rPr>
        <w:t xml:space="preserve"> У</w:t>
      </w:r>
      <w:r w:rsidRPr="00B75165">
        <w:rPr>
          <w:sz w:val="26"/>
          <w:szCs w:val="26"/>
        </w:rPr>
        <w:t xml:space="preserve"> обучающегося будут сформированы: </w:t>
      </w:r>
      <w:r w:rsidR="00D84746" w:rsidRPr="00F401BE">
        <w:rPr>
          <w:sz w:val="26"/>
          <w:szCs w:val="26"/>
        </w:rPr>
        <w:t>гражданственность, гражданская позиция активного и ответственн</w:t>
      </w:r>
      <w:r w:rsidR="001B5170">
        <w:rPr>
          <w:sz w:val="26"/>
          <w:szCs w:val="26"/>
        </w:rPr>
        <w:t>ого члена российского общества</w:t>
      </w:r>
      <w:r w:rsidR="00D84746" w:rsidRPr="00F401BE">
        <w:rPr>
          <w:sz w:val="26"/>
          <w:szCs w:val="26"/>
        </w:rPr>
        <w:t>, осознанно принимающего традиционные национальные и общечеловеческие гуманистические и демократические ценности;</w:t>
      </w:r>
      <w:r w:rsidR="00A3482B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 xml:space="preserve">признание неотчуждаемости основных прав и свобод человека, которые принадлежат </w:t>
      </w:r>
      <w:r w:rsidR="00D84746" w:rsidRPr="00F401BE">
        <w:rPr>
          <w:sz w:val="26"/>
          <w:szCs w:val="26"/>
        </w:rPr>
        <w:lastRenderedPageBreak/>
        <w:t>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принципам;</w:t>
      </w:r>
      <w:r w:rsidR="004D4ABA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группе;</w:t>
      </w:r>
      <w:r w:rsidR="001B1BDB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готовность к конструктивному участию в принятии решений, за</w:t>
      </w:r>
      <w:r w:rsidR="001B5170">
        <w:rPr>
          <w:sz w:val="26"/>
          <w:szCs w:val="26"/>
        </w:rPr>
        <w:t>трагивающих их права и интересы</w:t>
      </w:r>
      <w:r w:rsidR="00D84746" w:rsidRPr="00F401BE">
        <w:rPr>
          <w:sz w:val="26"/>
          <w:szCs w:val="26"/>
        </w:rPr>
        <w:t>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</w:t>
      </w:r>
      <w:r w:rsidR="009E2DEB" w:rsidRPr="00F401BE">
        <w:rPr>
          <w:sz w:val="26"/>
          <w:szCs w:val="26"/>
        </w:rPr>
        <w:t xml:space="preserve">ствам, религиозным убеждениям; </w:t>
      </w:r>
      <w:r w:rsidR="00D84746" w:rsidRPr="00F401BE">
        <w:rPr>
          <w:sz w:val="26"/>
          <w:szCs w:val="26"/>
        </w:rPr>
        <w:t xml:space="preserve">готовность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</w:t>
      </w:r>
      <w:r>
        <w:rPr>
          <w:sz w:val="26"/>
          <w:szCs w:val="26"/>
        </w:rPr>
        <w:t>негативным социальным явлениям.</w:t>
      </w:r>
    </w:p>
    <w:p w:rsidR="002E6B5D" w:rsidRDefault="002E6B5D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с окружающими людьми.</w:t>
      </w:r>
      <w:r w:rsidRPr="002E6B5D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>У обучающегося будут сформированы:</w:t>
      </w:r>
      <w:r w:rsidRPr="002E6B5D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</w:t>
      </w:r>
      <w:r w:rsidR="009E2DEB" w:rsidRPr="00F401BE">
        <w:rPr>
          <w:sz w:val="26"/>
          <w:szCs w:val="26"/>
        </w:rPr>
        <w:t>ь</w:t>
      </w:r>
      <w:r w:rsidR="00D84746" w:rsidRPr="00F401BE">
        <w:rPr>
          <w:sz w:val="26"/>
          <w:szCs w:val="26"/>
        </w:rPr>
        <w:t xml:space="preserve"> и способност</w:t>
      </w:r>
      <w:r w:rsidR="009E2DEB" w:rsidRPr="00F401BE">
        <w:rPr>
          <w:sz w:val="26"/>
          <w:szCs w:val="26"/>
        </w:rPr>
        <w:t>ь</w:t>
      </w:r>
      <w:r w:rsidR="00D84746" w:rsidRPr="00F401BE">
        <w:rPr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способность к сопереживанию и позитивно</w:t>
      </w:r>
      <w:r w:rsidR="009E2DEB" w:rsidRPr="00F401BE">
        <w:rPr>
          <w:sz w:val="26"/>
          <w:szCs w:val="26"/>
        </w:rPr>
        <w:t>е</w:t>
      </w:r>
      <w:r w:rsidR="00D84746" w:rsidRPr="00F401BE">
        <w:rPr>
          <w:sz w:val="26"/>
          <w:szCs w:val="26"/>
        </w:rPr>
        <w:t xml:space="preserve"> отношени</w:t>
      </w:r>
      <w:r w:rsidR="009E2DEB" w:rsidRPr="00F401BE">
        <w:rPr>
          <w:sz w:val="26"/>
          <w:szCs w:val="26"/>
        </w:rPr>
        <w:t>е</w:t>
      </w:r>
      <w:r w:rsidR="00D84746" w:rsidRPr="00F401BE">
        <w:rPr>
          <w:sz w:val="26"/>
          <w:szCs w:val="26"/>
        </w:rPr>
        <w:t xml:space="preserve">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выраженн</w:t>
      </w:r>
      <w:r w:rsidR="009E2DEB" w:rsidRPr="00F401BE">
        <w:rPr>
          <w:sz w:val="26"/>
          <w:szCs w:val="26"/>
        </w:rPr>
        <w:t>ая</w:t>
      </w:r>
      <w:r w:rsidR="00D84746" w:rsidRPr="00F401BE">
        <w:rPr>
          <w:sz w:val="26"/>
          <w:szCs w:val="26"/>
        </w:rPr>
        <w:t xml:space="preserve"> в поведении нравственн</w:t>
      </w:r>
      <w:r w:rsidR="009E2DEB" w:rsidRPr="00F401BE">
        <w:rPr>
          <w:sz w:val="26"/>
          <w:szCs w:val="26"/>
        </w:rPr>
        <w:t>ая</w:t>
      </w:r>
      <w:r w:rsidR="00D84746" w:rsidRPr="00F401BE">
        <w:rPr>
          <w:sz w:val="26"/>
          <w:szCs w:val="26"/>
        </w:rPr>
        <w:t xml:space="preserve"> позици</w:t>
      </w:r>
      <w:r w:rsidR="009E2DEB" w:rsidRPr="00F401BE">
        <w:rPr>
          <w:sz w:val="26"/>
          <w:szCs w:val="26"/>
        </w:rPr>
        <w:t>я</w:t>
      </w:r>
      <w:r w:rsidR="00D84746" w:rsidRPr="00F401BE">
        <w:rPr>
          <w:sz w:val="26"/>
          <w:szCs w:val="26"/>
        </w:rPr>
        <w:t>, в том числе способност</w:t>
      </w:r>
      <w:r w:rsidR="009E2DEB" w:rsidRPr="00F401BE">
        <w:rPr>
          <w:sz w:val="26"/>
          <w:szCs w:val="26"/>
        </w:rPr>
        <w:t>ь</w:t>
      </w:r>
      <w:r w:rsidR="00D84746" w:rsidRPr="00F401BE">
        <w:rPr>
          <w:sz w:val="26"/>
          <w:szCs w:val="26"/>
        </w:rPr>
        <w:t xml:space="preserve">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компетенци</w:t>
      </w:r>
      <w:r w:rsidR="009E2DEB" w:rsidRPr="00F401BE">
        <w:rPr>
          <w:sz w:val="26"/>
          <w:szCs w:val="26"/>
        </w:rPr>
        <w:t>и</w:t>
      </w:r>
      <w:r w:rsidR="00D84746" w:rsidRPr="00F401BE">
        <w:rPr>
          <w:sz w:val="26"/>
          <w:szCs w:val="26"/>
        </w:rPr>
        <w:t xml:space="preserve"> сотрудничества со сверстниками, взрослыми в образовательной, общественно полезной, учебно-исследовательской, проектной и других видах дея</w:t>
      </w:r>
      <w:r>
        <w:rPr>
          <w:sz w:val="26"/>
          <w:szCs w:val="26"/>
        </w:rPr>
        <w:t>тельности.</w:t>
      </w:r>
    </w:p>
    <w:p w:rsidR="002E6B5D" w:rsidRDefault="002E6B5D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AC13BE">
        <w:rPr>
          <w:sz w:val="26"/>
          <w:szCs w:val="26"/>
          <w:u w:val="single"/>
        </w:rPr>
        <w:t>Личностные результаты в сфере отношений обучающихся к окружающему миру, живой природе, художественной культуре.</w:t>
      </w:r>
      <w:r w:rsidRPr="00AC13BE">
        <w:rPr>
          <w:sz w:val="26"/>
          <w:szCs w:val="26"/>
        </w:rPr>
        <w:t xml:space="preserve"> У</w:t>
      </w:r>
      <w:r w:rsidRPr="00B75165">
        <w:rPr>
          <w:sz w:val="26"/>
          <w:szCs w:val="26"/>
        </w:rPr>
        <w:t xml:space="preserve"> обучающегося будут сформированы: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мировоззрение, соответствующее современному уровню ра</w:t>
      </w:r>
      <w:r w:rsidR="00C5595E">
        <w:rPr>
          <w:sz w:val="26"/>
          <w:szCs w:val="26"/>
        </w:rPr>
        <w:t>звития науки, значимости науки</w:t>
      </w:r>
      <w:r w:rsidR="00D84746" w:rsidRPr="00F401BE">
        <w:rPr>
          <w:sz w:val="26"/>
          <w:szCs w:val="26"/>
        </w:rPr>
        <w:t>, владение достоверной информацией о передовых достижениях и открытия</w:t>
      </w:r>
      <w:r w:rsidR="00C5595E">
        <w:rPr>
          <w:sz w:val="26"/>
          <w:szCs w:val="26"/>
        </w:rPr>
        <w:t>х мировой и отечественной науки</w:t>
      </w:r>
      <w:r w:rsidR="00D84746" w:rsidRPr="00F401B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</w:t>
      </w:r>
      <w:r w:rsidR="00D84746" w:rsidRPr="00F401BE">
        <w:rPr>
          <w:sz w:val="26"/>
          <w:szCs w:val="26"/>
        </w:rPr>
        <w:lastRenderedPageBreak/>
        <w:t>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</w:t>
      </w:r>
      <w:r w:rsidR="00C5595E">
        <w:rPr>
          <w:sz w:val="26"/>
          <w:szCs w:val="26"/>
        </w:rPr>
        <w:t>твиям, приносящим вред экологии</w:t>
      </w:r>
      <w:r w:rsidR="00D84746" w:rsidRPr="00F401B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 xml:space="preserve">эстетическое отношения к миру, готовность к эстетическому </w:t>
      </w:r>
      <w:r w:rsidR="009E2DEB" w:rsidRPr="00F401BE">
        <w:rPr>
          <w:sz w:val="26"/>
          <w:szCs w:val="26"/>
        </w:rPr>
        <w:t>обустройству</w:t>
      </w:r>
      <w:r w:rsidR="001B1BDB">
        <w:rPr>
          <w:sz w:val="26"/>
          <w:szCs w:val="26"/>
        </w:rPr>
        <w:t xml:space="preserve"> собственного быта.</w:t>
      </w:r>
    </w:p>
    <w:p w:rsidR="002E6B5D" w:rsidRPr="001B1BDB" w:rsidRDefault="002E6B5D" w:rsidP="001B1BDB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B1BDB">
        <w:rPr>
          <w:sz w:val="26"/>
          <w:szCs w:val="26"/>
          <w:u w:val="single"/>
        </w:rPr>
        <w:t>Личностные результаты в сфере отношений обучающихся к семье и родителям, в том числе подготовка к семейной жизни</w:t>
      </w:r>
      <w:r w:rsidR="001B1BDB" w:rsidRPr="001B1BDB">
        <w:rPr>
          <w:sz w:val="26"/>
          <w:szCs w:val="26"/>
          <w:u w:val="single"/>
        </w:rPr>
        <w:t>.</w:t>
      </w:r>
      <w:r w:rsidRPr="00AC13BE">
        <w:rPr>
          <w:sz w:val="26"/>
          <w:szCs w:val="26"/>
        </w:rPr>
        <w:t xml:space="preserve"> </w:t>
      </w:r>
      <w:r w:rsidRPr="001B1BDB">
        <w:rPr>
          <w:sz w:val="26"/>
          <w:szCs w:val="26"/>
        </w:rPr>
        <w:t>У обучающегося будут сформированы:</w:t>
      </w:r>
      <w:r w:rsidR="001B1BDB">
        <w:rPr>
          <w:b/>
          <w:sz w:val="26"/>
          <w:szCs w:val="26"/>
        </w:rPr>
        <w:t xml:space="preserve"> </w:t>
      </w:r>
      <w:r w:rsidR="00D84746" w:rsidRPr="001B1BDB">
        <w:rPr>
          <w:sz w:val="26"/>
          <w:szCs w:val="26"/>
        </w:rPr>
        <w:t>ответственное отношение к созданию семьи на основе осознанного принятия ценностей семейной жизни; положительный образ семьи, родительства (отцовства и материнства), интериоризация т</w:t>
      </w:r>
      <w:r w:rsidR="009E2DEB" w:rsidRPr="001B1BDB">
        <w:rPr>
          <w:sz w:val="26"/>
          <w:szCs w:val="26"/>
        </w:rPr>
        <w:t>радиционных семейных ценностей</w:t>
      </w:r>
      <w:r w:rsidR="001B1BDB">
        <w:rPr>
          <w:sz w:val="26"/>
          <w:szCs w:val="26"/>
        </w:rPr>
        <w:t>.</w:t>
      </w:r>
    </w:p>
    <w:p w:rsidR="001B1BDB" w:rsidRDefault="002E6B5D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отношения обучающихся к труду, в сфере социально-экономических отношений.</w:t>
      </w:r>
      <w:r w:rsidRPr="00AC13BE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обучающегося будут сформированы: </w:t>
      </w:r>
      <w:r w:rsidR="001B1BDB" w:rsidRPr="001B1BDB">
        <w:rPr>
          <w:sz w:val="26"/>
          <w:szCs w:val="26"/>
        </w:rPr>
        <w:t>уважение ко всем формам собственности, готовност</w:t>
      </w:r>
      <w:r w:rsidR="001B1BDB">
        <w:rPr>
          <w:sz w:val="26"/>
          <w:szCs w:val="26"/>
        </w:rPr>
        <w:t xml:space="preserve">ь к защите своей собственности; </w:t>
      </w:r>
      <w:r w:rsidR="00D84746" w:rsidRPr="00F401BE">
        <w:rPr>
          <w:sz w:val="26"/>
          <w:szCs w:val="26"/>
        </w:rPr>
        <w:t>осознанный выбор будущей профессии как путь и способ реализации собственных жизненных планов;</w:t>
      </w:r>
      <w:r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 w:rsidR="001B1BDB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 w:rsidR="001B1BDB">
        <w:rPr>
          <w:sz w:val="26"/>
          <w:szCs w:val="26"/>
        </w:rPr>
        <w:t xml:space="preserve"> </w:t>
      </w:r>
      <w:r w:rsidR="00D84746" w:rsidRPr="00F401BE">
        <w:rPr>
          <w:sz w:val="26"/>
          <w:szCs w:val="26"/>
        </w:rPr>
        <w:t>готовность к самообслуживанию, включая обучение и в</w:t>
      </w:r>
      <w:r w:rsidR="009E2DEB" w:rsidRPr="00F401BE">
        <w:rPr>
          <w:sz w:val="26"/>
          <w:szCs w:val="26"/>
        </w:rPr>
        <w:t>ы</w:t>
      </w:r>
      <w:r w:rsidR="001B1BDB">
        <w:rPr>
          <w:sz w:val="26"/>
          <w:szCs w:val="26"/>
        </w:rPr>
        <w:t>полнение домашних обязанностей.</w:t>
      </w:r>
    </w:p>
    <w:p w:rsidR="00A209C1" w:rsidRPr="001B1BDB" w:rsidRDefault="001B1BDB" w:rsidP="001B1BDB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B1BDB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обучающихся:</w:t>
      </w:r>
      <w:r w:rsidRPr="001B1BDB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обучающегося будут сформированы: </w:t>
      </w:r>
      <w:r w:rsidR="009E2DEB" w:rsidRPr="001B1BDB">
        <w:rPr>
          <w:sz w:val="26"/>
          <w:szCs w:val="26"/>
        </w:rPr>
        <w:t>ф</w:t>
      </w:r>
      <w:r w:rsidR="00D84746" w:rsidRPr="001B1BDB">
        <w:rPr>
          <w:sz w:val="26"/>
          <w:szCs w:val="26"/>
        </w:rPr>
        <w:t>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  <w:bookmarkStart w:id="1" w:name="_Toc434850649"/>
      <w:bookmarkStart w:id="2" w:name="_Toc435412673"/>
      <w:bookmarkStart w:id="3" w:name="_Toc453968146"/>
    </w:p>
    <w:p w:rsidR="004D4ABA" w:rsidRPr="00A3482B" w:rsidRDefault="00F104A3" w:rsidP="004D4ABA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6A6A74">
        <w:rPr>
          <w:sz w:val="26"/>
          <w:szCs w:val="26"/>
        </w:rPr>
        <w:t xml:space="preserve"> класс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себе, к своему здоровью, к познанию себя</w:t>
      </w:r>
      <w:r w:rsidRPr="002E6B5D">
        <w:rPr>
          <w:sz w:val="26"/>
          <w:szCs w:val="26"/>
          <w:u w:val="single"/>
        </w:rPr>
        <w:t>.</w:t>
      </w:r>
      <w:r w:rsidRPr="002E6B5D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F401BE">
        <w:rPr>
          <w:sz w:val="26"/>
          <w:szCs w:val="26"/>
        </w:rPr>
        <w:t xml:space="preserve"> будут сформированы: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ориентация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готовность и способность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готовность и способность к саморазвитию и самовоспитанию в соответствии с общечеловеческими ценностями и идеалами </w:t>
      </w:r>
      <w:r>
        <w:rPr>
          <w:sz w:val="26"/>
          <w:szCs w:val="26"/>
        </w:rPr>
        <w:t>гражданского общества.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России как к Родине (Отечеству).</w:t>
      </w:r>
      <w:r w:rsidRPr="00AC13BE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F401BE">
        <w:rPr>
          <w:sz w:val="26"/>
          <w:szCs w:val="26"/>
        </w:rPr>
        <w:t xml:space="preserve"> будут сформированы: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российская </w:t>
      </w:r>
      <w:r w:rsidRPr="00F401BE">
        <w:rPr>
          <w:sz w:val="26"/>
          <w:szCs w:val="26"/>
        </w:rPr>
        <w:lastRenderedPageBreak/>
        <w:t>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уважение к своему народу, чувство ответственности перед Родиной, свою Родину, прошлое и настоящее многонационального народа России, уважение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уважение к культуре, языкам, традициям и обычаям народов, прож</w:t>
      </w:r>
      <w:r>
        <w:rPr>
          <w:sz w:val="26"/>
          <w:szCs w:val="26"/>
        </w:rPr>
        <w:t>ивающих в Российской Федерации.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закону, государству и к гражданскому обществу.</w:t>
      </w:r>
      <w:r w:rsidRPr="00AC13BE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</w:t>
      </w:r>
      <w:r w:rsidRPr="00F401BE">
        <w:rPr>
          <w:sz w:val="26"/>
          <w:szCs w:val="26"/>
        </w:rPr>
        <w:t>гражданственность, гражданская позиция активного и ответственн</w:t>
      </w:r>
      <w:r>
        <w:rPr>
          <w:sz w:val="26"/>
          <w:szCs w:val="26"/>
        </w:rPr>
        <w:t>ого члена российского общества</w:t>
      </w:r>
      <w:r w:rsidRPr="00F401BE">
        <w:rPr>
          <w:sz w:val="26"/>
          <w:szCs w:val="26"/>
        </w:rPr>
        <w:t>, осознанно принимающего традиционные национальные и общечеловеческие гуманистические и демократические ценности;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интериоризация ценностей демократии и социальной солидарности, готовность к договорному регулированию отношений в группе;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готовность к конструктивному участию в принятии решений, за</w:t>
      </w:r>
      <w:r>
        <w:rPr>
          <w:sz w:val="26"/>
          <w:szCs w:val="26"/>
        </w:rPr>
        <w:t>трагивающих их права и интересы</w:t>
      </w:r>
      <w:r w:rsidRPr="00F401BE">
        <w:rPr>
          <w:sz w:val="26"/>
          <w:szCs w:val="26"/>
        </w:rPr>
        <w:t xml:space="preserve">;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готовность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</w:t>
      </w:r>
      <w:r>
        <w:rPr>
          <w:sz w:val="26"/>
          <w:szCs w:val="26"/>
        </w:rPr>
        <w:t>негативным социальным явлениям.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с окружающими людьми.</w:t>
      </w:r>
      <w:r w:rsidRPr="002E6B5D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 xml:space="preserve">выпускника </w:t>
      </w:r>
      <w:r w:rsidRPr="00B75165">
        <w:rPr>
          <w:sz w:val="26"/>
          <w:szCs w:val="26"/>
        </w:rPr>
        <w:t>будут сформированы:</w:t>
      </w:r>
      <w:r w:rsidRPr="002E6B5D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принятие гуманистических ценностей, осознанное, уважительное и доброжелательное отношение к другому человеку, его мнению, мировоззрению;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способность к сопереживанию и позитивное отношение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выраженная в поведении нравственная позиция, в том числе способность к </w:t>
      </w:r>
      <w:r w:rsidRPr="00F401BE">
        <w:rPr>
          <w:sz w:val="26"/>
          <w:szCs w:val="26"/>
        </w:rPr>
        <w:lastRenderedPageBreak/>
        <w:t>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компетенции сотрудничества со сверстниками, взрослыми в образовательной, общественно полезной, учебно-исследовательской, проектной и других видах дея</w:t>
      </w:r>
      <w:r>
        <w:rPr>
          <w:sz w:val="26"/>
          <w:szCs w:val="26"/>
        </w:rPr>
        <w:t>тельности.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отношений обучающихся к окружающему миру, живой природе, художественной культуре.</w:t>
      </w:r>
      <w:r w:rsidRPr="00AC13BE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>
        <w:rPr>
          <w:sz w:val="26"/>
          <w:szCs w:val="26"/>
        </w:rPr>
        <w:t xml:space="preserve">выпускника </w:t>
      </w:r>
      <w:r w:rsidRPr="00B75165">
        <w:rPr>
          <w:sz w:val="26"/>
          <w:szCs w:val="26"/>
        </w:rPr>
        <w:t>будут сформированы: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мировоззрение, соответствующее современному уровню ра</w:t>
      </w:r>
      <w:r>
        <w:rPr>
          <w:sz w:val="26"/>
          <w:szCs w:val="26"/>
        </w:rPr>
        <w:t>звития науки, значимости науки</w:t>
      </w:r>
      <w:r w:rsidRPr="00F401BE">
        <w:rPr>
          <w:sz w:val="26"/>
          <w:szCs w:val="26"/>
        </w:rPr>
        <w:t>, владение достоверной информацией о передовых достижениях и открытия</w:t>
      </w:r>
      <w:r>
        <w:rPr>
          <w:sz w:val="26"/>
          <w:szCs w:val="26"/>
        </w:rPr>
        <w:t>х мировой и отечественной науки</w:t>
      </w:r>
      <w:r w:rsidRPr="00F401B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</w:t>
      </w:r>
      <w:r>
        <w:rPr>
          <w:sz w:val="26"/>
          <w:szCs w:val="26"/>
        </w:rPr>
        <w:t>твиям, приносящим вред экологии</w:t>
      </w:r>
      <w:r w:rsidRPr="00F401BE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эстетическое отношения к миру, готовность к эстетическому обустройству</w:t>
      </w:r>
      <w:r>
        <w:rPr>
          <w:sz w:val="26"/>
          <w:szCs w:val="26"/>
        </w:rPr>
        <w:t xml:space="preserve"> собственного быта.</w:t>
      </w:r>
    </w:p>
    <w:p w:rsidR="001B1BDB" w:rsidRPr="001B1BDB" w:rsidRDefault="001B1BDB" w:rsidP="001B1BDB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B1BDB">
        <w:rPr>
          <w:sz w:val="26"/>
          <w:szCs w:val="26"/>
          <w:u w:val="single"/>
        </w:rPr>
        <w:t>Личностные результаты в сфере отношений обучающихся к семье и родителям, в том числе подготовка к семейной жизни.</w:t>
      </w:r>
      <w:r w:rsidRPr="00AC13BE">
        <w:rPr>
          <w:sz w:val="26"/>
          <w:szCs w:val="26"/>
        </w:rPr>
        <w:t xml:space="preserve"> </w:t>
      </w:r>
      <w:r w:rsidRPr="001B1BDB">
        <w:rPr>
          <w:sz w:val="26"/>
          <w:szCs w:val="26"/>
        </w:rPr>
        <w:t xml:space="preserve">У </w:t>
      </w:r>
      <w:r w:rsidR="003B33D0">
        <w:rPr>
          <w:sz w:val="26"/>
          <w:szCs w:val="26"/>
        </w:rPr>
        <w:t>выпускника</w:t>
      </w:r>
      <w:r w:rsidRPr="001B1BDB">
        <w:rPr>
          <w:sz w:val="26"/>
          <w:szCs w:val="26"/>
        </w:rPr>
        <w:t xml:space="preserve"> будут сформированы:</w:t>
      </w:r>
      <w:r>
        <w:rPr>
          <w:b/>
          <w:sz w:val="26"/>
          <w:szCs w:val="26"/>
        </w:rPr>
        <w:t xml:space="preserve"> </w:t>
      </w:r>
      <w:r w:rsidRPr="001B1BDB">
        <w:rPr>
          <w:sz w:val="26"/>
          <w:szCs w:val="26"/>
        </w:rPr>
        <w:t>ответственное отношение к созданию семьи на основе осознанного принятия ценностей семейной жизни; положительный образ семьи, родительства (отцовства и материнства), интериоризация традиционных семейных ценностей</w:t>
      </w:r>
      <w:r>
        <w:rPr>
          <w:sz w:val="26"/>
          <w:szCs w:val="26"/>
        </w:rPr>
        <w:t>.</w:t>
      </w:r>
    </w:p>
    <w:p w:rsidR="001B1BDB" w:rsidRDefault="001B1BDB" w:rsidP="001B1BDB">
      <w:pPr>
        <w:spacing w:line="276" w:lineRule="auto"/>
        <w:ind w:firstLine="709"/>
        <w:jc w:val="both"/>
        <w:rPr>
          <w:sz w:val="26"/>
          <w:szCs w:val="26"/>
        </w:rPr>
      </w:pPr>
      <w:r w:rsidRPr="00B75165">
        <w:rPr>
          <w:sz w:val="26"/>
          <w:szCs w:val="26"/>
          <w:u w:val="single"/>
        </w:rPr>
        <w:t>Личностные результаты в сфере отношения обучающихся к труду, в сфере социально-экономических отношений.</w:t>
      </w:r>
      <w:r w:rsidRPr="00AC13BE">
        <w:rPr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 w:rsidR="003B33D0"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</w:t>
      </w:r>
      <w:r w:rsidRPr="001B1BDB">
        <w:rPr>
          <w:sz w:val="26"/>
          <w:szCs w:val="26"/>
        </w:rPr>
        <w:t>уважение ко всем формам собственности, готовност</w:t>
      </w:r>
      <w:r>
        <w:rPr>
          <w:sz w:val="26"/>
          <w:szCs w:val="26"/>
        </w:rPr>
        <w:t xml:space="preserve">ь к защите своей собственности; </w:t>
      </w:r>
      <w:r w:rsidRPr="00F401BE">
        <w:rPr>
          <w:sz w:val="26"/>
          <w:szCs w:val="26"/>
        </w:rPr>
        <w:t>осознанный выбор будущей профессии как путь и способ реализации собственных жизненных планов;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готовность к самообслуживанию, включая обучение и вы</w:t>
      </w:r>
      <w:r>
        <w:rPr>
          <w:sz w:val="26"/>
          <w:szCs w:val="26"/>
        </w:rPr>
        <w:t>полнение домашних обязанностей.</w:t>
      </w:r>
    </w:p>
    <w:p w:rsidR="001B1BDB" w:rsidRDefault="001B1BDB" w:rsidP="00A426D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B1BDB">
        <w:rPr>
          <w:sz w:val="26"/>
          <w:szCs w:val="26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обучающихся:</w:t>
      </w:r>
      <w:r w:rsidRPr="001B1BDB">
        <w:rPr>
          <w:b/>
          <w:sz w:val="26"/>
          <w:szCs w:val="26"/>
        </w:rPr>
        <w:t xml:space="preserve"> </w:t>
      </w:r>
      <w:r w:rsidRPr="00B75165">
        <w:rPr>
          <w:sz w:val="26"/>
          <w:szCs w:val="26"/>
        </w:rPr>
        <w:t xml:space="preserve">У </w:t>
      </w:r>
      <w:r w:rsidR="003B33D0">
        <w:rPr>
          <w:sz w:val="26"/>
          <w:szCs w:val="26"/>
        </w:rPr>
        <w:t>выпускника</w:t>
      </w:r>
      <w:r w:rsidRPr="00B75165">
        <w:rPr>
          <w:sz w:val="26"/>
          <w:szCs w:val="26"/>
        </w:rPr>
        <w:t xml:space="preserve"> будут сформированы: </w:t>
      </w:r>
      <w:r w:rsidRPr="001B1BDB">
        <w:rPr>
          <w:sz w:val="26"/>
          <w:szCs w:val="26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D84746" w:rsidRDefault="00A209C1" w:rsidP="00A426DC">
      <w:pPr>
        <w:pStyle w:val="a"/>
        <w:numPr>
          <w:ilvl w:val="0"/>
          <w:numId w:val="0"/>
        </w:numPr>
        <w:spacing w:line="276" w:lineRule="auto"/>
        <w:ind w:firstLine="709"/>
        <w:rPr>
          <w:b/>
          <w:sz w:val="26"/>
          <w:szCs w:val="26"/>
        </w:rPr>
      </w:pPr>
      <w:r w:rsidRPr="00F401BE">
        <w:rPr>
          <w:b/>
          <w:sz w:val="26"/>
          <w:szCs w:val="26"/>
        </w:rPr>
        <w:t>М</w:t>
      </w:r>
      <w:r w:rsidR="00D84746" w:rsidRPr="00F401BE">
        <w:rPr>
          <w:b/>
          <w:sz w:val="26"/>
          <w:szCs w:val="26"/>
        </w:rPr>
        <w:t>етапредметные результаты</w:t>
      </w:r>
      <w:bookmarkEnd w:id="1"/>
      <w:bookmarkEnd w:id="2"/>
      <w:bookmarkEnd w:id="3"/>
    </w:p>
    <w:p w:rsidR="00A3482B" w:rsidRPr="00A3482B" w:rsidRDefault="00F104A3" w:rsidP="00A3482B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6A6A74">
        <w:rPr>
          <w:sz w:val="26"/>
          <w:szCs w:val="26"/>
        </w:rPr>
        <w:t xml:space="preserve"> класс</w:t>
      </w:r>
    </w:p>
    <w:p w:rsidR="00D84746" w:rsidRPr="00F401BE" w:rsidRDefault="00D84746" w:rsidP="00F401BE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Регулятивные универсальные учебные действия</w:t>
      </w:r>
      <w:r w:rsidR="008028FE" w:rsidRPr="00F401BE">
        <w:rPr>
          <w:sz w:val="26"/>
          <w:szCs w:val="26"/>
          <w:u w:val="single"/>
        </w:rPr>
        <w:t>.</w:t>
      </w:r>
      <w:r w:rsidR="008028FE" w:rsidRPr="00F401BE">
        <w:rPr>
          <w:sz w:val="26"/>
          <w:szCs w:val="26"/>
        </w:rPr>
        <w:t xml:space="preserve"> </w:t>
      </w:r>
      <w:r w:rsidR="00A3482B">
        <w:rPr>
          <w:sz w:val="26"/>
          <w:szCs w:val="26"/>
        </w:rPr>
        <w:t>Обучающийся</w:t>
      </w:r>
      <w:r w:rsidR="008028FE" w:rsidRPr="00F401BE">
        <w:rPr>
          <w:sz w:val="26"/>
          <w:szCs w:val="26"/>
        </w:rPr>
        <w:t xml:space="preserve"> научится: </w:t>
      </w:r>
      <w:r w:rsidRPr="00F401BE">
        <w:rPr>
          <w:sz w:val="26"/>
          <w:szCs w:val="26"/>
        </w:rPr>
        <w:t>самостоятельно определять цели, задавать параметры и критерии, по которым можно определить, что цель достигнута;</w:t>
      </w:r>
      <w:r w:rsidR="00B47906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ставить и формулировать собственные задачи в образовательной деятельности и жизненных ситуациях;</w:t>
      </w:r>
      <w:r w:rsidR="00A426DC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оценивать ресурсы, в том числе время и другие нематериальные ресурсы, необходимые для достижения поставленной цели;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сопоставлять полученный результат деятельности с поставленной заранее целью.</w:t>
      </w:r>
    </w:p>
    <w:p w:rsidR="00D84746" w:rsidRPr="00F401BE" w:rsidRDefault="00D84746" w:rsidP="00F401BE">
      <w:pPr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Познавательные универсальные учебные действия</w:t>
      </w:r>
      <w:r w:rsidR="008028FE" w:rsidRPr="00F401BE">
        <w:rPr>
          <w:sz w:val="26"/>
          <w:szCs w:val="26"/>
          <w:u w:val="single"/>
        </w:rPr>
        <w:t>.</w:t>
      </w:r>
      <w:r w:rsidR="00A3482B" w:rsidRPr="00AC13BE">
        <w:rPr>
          <w:sz w:val="26"/>
          <w:szCs w:val="26"/>
        </w:rPr>
        <w:t xml:space="preserve"> </w:t>
      </w:r>
      <w:r w:rsidR="00A3482B">
        <w:rPr>
          <w:sz w:val="26"/>
          <w:szCs w:val="26"/>
        </w:rPr>
        <w:t>Обучающийся</w:t>
      </w:r>
      <w:r w:rsidRPr="00F401BE">
        <w:rPr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 w:rsidR="004D4ABA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критически оценивать и интерпретировать информацию с разных позиций</w:t>
      </w:r>
      <w:r w:rsidR="008028FE" w:rsidRPr="00F401BE">
        <w:rPr>
          <w:sz w:val="26"/>
          <w:szCs w:val="26"/>
        </w:rPr>
        <w:t xml:space="preserve">, </w:t>
      </w:r>
      <w:r w:rsidRPr="00F401BE">
        <w:rPr>
          <w:sz w:val="26"/>
          <w:szCs w:val="26"/>
        </w:rPr>
        <w:t>распознавать и фиксировать противоречия в информационных источниках;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менять и удерживать разные позиции в познавательной деятельности.</w:t>
      </w:r>
    </w:p>
    <w:p w:rsidR="00192DF0" w:rsidRPr="00F401BE" w:rsidRDefault="00D84746" w:rsidP="00F401BE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Коммуникативные универсальные учебные действия</w:t>
      </w:r>
      <w:r w:rsidR="008028FE" w:rsidRPr="00F401BE">
        <w:rPr>
          <w:sz w:val="26"/>
          <w:szCs w:val="26"/>
          <w:u w:val="single"/>
        </w:rPr>
        <w:t>.</w:t>
      </w:r>
      <w:r w:rsidR="00A3482B" w:rsidRPr="00AC13BE">
        <w:rPr>
          <w:sz w:val="26"/>
          <w:szCs w:val="26"/>
        </w:rPr>
        <w:t xml:space="preserve"> </w:t>
      </w:r>
      <w:r w:rsidR="00A3482B">
        <w:rPr>
          <w:sz w:val="26"/>
          <w:szCs w:val="26"/>
        </w:rPr>
        <w:t>Обучающийся</w:t>
      </w:r>
      <w:r w:rsidRPr="00F401BE">
        <w:rPr>
          <w:sz w:val="26"/>
          <w:szCs w:val="26"/>
        </w:rPr>
        <w:t xml:space="preserve"> научится:</w:t>
      </w:r>
      <w:r w:rsidR="00A3482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</w:t>
      </w:r>
      <w:r w:rsidR="005924E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 w:rsidR="00A426DC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 xml:space="preserve">координировать и выполнять работу в условиях </w:t>
      </w:r>
      <w:r w:rsidR="008028FE" w:rsidRPr="00F401BE">
        <w:rPr>
          <w:sz w:val="26"/>
          <w:szCs w:val="26"/>
        </w:rPr>
        <w:t xml:space="preserve">реального </w:t>
      </w:r>
      <w:r w:rsidRPr="00F401BE">
        <w:rPr>
          <w:sz w:val="26"/>
          <w:szCs w:val="26"/>
        </w:rPr>
        <w:t>взаимодействия;</w:t>
      </w:r>
      <w:r w:rsidR="00B47906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 w:rsidR="00A3482B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4D4ABA" w:rsidRPr="00A3482B" w:rsidRDefault="00F104A3" w:rsidP="004D4ABA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11</w:t>
      </w:r>
      <w:r w:rsidR="006A6A74">
        <w:rPr>
          <w:sz w:val="26"/>
          <w:szCs w:val="26"/>
        </w:rPr>
        <w:t xml:space="preserve"> класс</w:t>
      </w:r>
    </w:p>
    <w:p w:rsidR="004D4ABA" w:rsidRPr="00F401BE" w:rsidRDefault="004D4ABA" w:rsidP="004D4AB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Регулятивные универсальные учебные действия.</w:t>
      </w:r>
      <w:r w:rsidRPr="00F401BE">
        <w:rPr>
          <w:sz w:val="26"/>
          <w:szCs w:val="26"/>
        </w:rPr>
        <w:t xml:space="preserve"> </w:t>
      </w:r>
      <w:r>
        <w:rPr>
          <w:sz w:val="26"/>
          <w:szCs w:val="26"/>
        </w:rPr>
        <w:t>Выпускник</w:t>
      </w:r>
      <w:r w:rsidRPr="00F401BE">
        <w:rPr>
          <w:sz w:val="26"/>
          <w:szCs w:val="26"/>
        </w:rPr>
        <w:t xml:space="preserve"> научится: самостоятельно определять цели, задавать параметры и критерии, по которым можно определить, что цель достигнута;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ставить и формулировать собственные задачи в образовательной деятельности и жизненных ситуациях;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оценивать ресурсы, в том числе время и другие нематериальные ресурсы, необходимые для достижения поставленной цели;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выбирать путь достижения цели, планировать решение поставленных задач, оптимизируя материальные и нематериальные затраты; организовывать эффективный поиск ресурсов, необходимых для достижения поставленной цели;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сопоставлять полученный результат деятельности с поставленной заранее целью.</w:t>
      </w:r>
    </w:p>
    <w:p w:rsidR="004D4ABA" w:rsidRPr="00F401BE" w:rsidRDefault="004D4ABA" w:rsidP="004D4ABA">
      <w:pPr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Познавательные универсальные учебные действия.</w:t>
      </w:r>
      <w:r w:rsidRPr="00AC13BE">
        <w:rPr>
          <w:sz w:val="26"/>
          <w:szCs w:val="26"/>
        </w:rPr>
        <w:t xml:space="preserve"> </w:t>
      </w:r>
      <w:r>
        <w:rPr>
          <w:sz w:val="26"/>
          <w:szCs w:val="26"/>
        </w:rPr>
        <w:t>Выпускник</w:t>
      </w:r>
      <w:r w:rsidRPr="00F401BE">
        <w:rPr>
          <w:sz w:val="26"/>
          <w:szCs w:val="26"/>
        </w:rPr>
        <w:t xml:space="preserve"> научится: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менять и удерживать разные позиции в познавательной деятельности.</w:t>
      </w:r>
    </w:p>
    <w:p w:rsidR="00900F4D" w:rsidRPr="004D4ABA" w:rsidRDefault="004D4ABA" w:rsidP="00FB6D52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F401BE">
        <w:rPr>
          <w:sz w:val="26"/>
          <w:szCs w:val="26"/>
          <w:u w:val="single"/>
        </w:rPr>
        <w:t>Коммуникативные универсальные учебные действия.</w:t>
      </w:r>
      <w:r w:rsidRPr="00AC13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Выпускник </w:t>
      </w:r>
      <w:r w:rsidRPr="00F401BE">
        <w:rPr>
          <w:sz w:val="26"/>
          <w:szCs w:val="26"/>
        </w:rPr>
        <w:t>научится: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осуществлять деловую коммуникацию как со сверстниками, так и со взрослыми (как внутри образовательного учреждения, так и за его пределами), подбирать партнеров для деловой коммуникации исходя из соображений результативности взаимодействия, а не личных симпатий;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  <w:r w:rsidR="001F1312"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координировать и выполнять работу в условиях реального взаимодействия;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  <w:r>
        <w:rPr>
          <w:sz w:val="26"/>
          <w:szCs w:val="26"/>
        </w:rPr>
        <w:t xml:space="preserve"> </w:t>
      </w:r>
      <w:r w:rsidRPr="00F401BE">
        <w:rPr>
          <w:sz w:val="26"/>
          <w:szCs w:val="26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92DF0" w:rsidRPr="00F401BE" w:rsidRDefault="00192DF0" w:rsidP="00F401BE">
      <w:pPr>
        <w:spacing w:line="276" w:lineRule="auto"/>
        <w:ind w:firstLine="709"/>
        <w:rPr>
          <w:b/>
          <w:sz w:val="26"/>
          <w:szCs w:val="26"/>
        </w:rPr>
      </w:pPr>
      <w:r w:rsidRPr="00F401BE">
        <w:rPr>
          <w:b/>
          <w:sz w:val="26"/>
          <w:szCs w:val="26"/>
        </w:rPr>
        <w:t>Предметные результаты</w:t>
      </w:r>
    </w:p>
    <w:p w:rsidR="00F37802" w:rsidRPr="00F401BE" w:rsidRDefault="00F104A3" w:rsidP="00F401BE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6A6A74">
        <w:rPr>
          <w:sz w:val="26"/>
          <w:szCs w:val="26"/>
        </w:rPr>
        <w:t xml:space="preserve"> класс</w:t>
      </w:r>
    </w:p>
    <w:p w:rsidR="00192DF0" w:rsidRPr="00841070" w:rsidRDefault="00141F2B" w:rsidP="00841070">
      <w:pPr>
        <w:spacing w:line="276" w:lineRule="auto"/>
        <w:ind w:firstLine="709"/>
        <w:jc w:val="both"/>
        <w:rPr>
          <w:sz w:val="26"/>
          <w:szCs w:val="26"/>
        </w:rPr>
      </w:pPr>
      <w:r w:rsidRPr="00841070">
        <w:rPr>
          <w:sz w:val="26"/>
          <w:szCs w:val="26"/>
        </w:rPr>
        <w:t>Обучающийся</w:t>
      </w:r>
      <w:r w:rsidR="00192DF0" w:rsidRPr="00841070">
        <w:rPr>
          <w:sz w:val="26"/>
          <w:szCs w:val="26"/>
        </w:rPr>
        <w:t xml:space="preserve"> научится:</w:t>
      </w:r>
      <w:r w:rsidR="00B47906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  <w:r w:rsidR="00B47906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в устной и письменной форме обобщать и анализировать свой читательский опыт, а именно:</w:t>
      </w:r>
      <w:r w:rsidR="003B33D0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  <w:r w:rsidR="00B47906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  <w:r w:rsidR="00B47906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осуществлять следующую продуктивную деятельность:</w:t>
      </w:r>
      <w:r w:rsidR="00A903DF">
        <w:rPr>
          <w:sz w:val="26"/>
          <w:szCs w:val="26"/>
        </w:rPr>
        <w:t xml:space="preserve"> </w:t>
      </w:r>
      <w:r w:rsidR="00192DF0" w:rsidRPr="00841070">
        <w:rPr>
          <w:sz w:val="26"/>
          <w:szCs w:val="26"/>
        </w:rPr>
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</w:t>
      </w:r>
      <w:r w:rsidR="00C5595E" w:rsidRPr="00841070">
        <w:rPr>
          <w:sz w:val="26"/>
          <w:szCs w:val="26"/>
        </w:rPr>
        <w:t>но-исторической эпохе (периоду).</w:t>
      </w:r>
    </w:p>
    <w:p w:rsidR="00192DF0" w:rsidRPr="00841070" w:rsidRDefault="00141F2B" w:rsidP="00841070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841070">
        <w:rPr>
          <w:i/>
          <w:sz w:val="26"/>
          <w:szCs w:val="26"/>
        </w:rPr>
        <w:t>Обучающийся</w:t>
      </w:r>
      <w:r w:rsidR="00192DF0" w:rsidRPr="00841070">
        <w:rPr>
          <w:i/>
          <w:sz w:val="26"/>
          <w:szCs w:val="26"/>
        </w:rPr>
        <w:t xml:space="preserve"> получит возможность научиться: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давать историко-культурный комментарий к тексту произведения;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др.);анализировать</w:t>
      </w:r>
      <w:r w:rsidR="00192DF0" w:rsidRPr="00841070">
        <w:rPr>
          <w:i/>
          <w:sz w:val="26"/>
          <w:szCs w:val="26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</w:t>
      </w:r>
      <w:r w:rsidR="00192DF0" w:rsidRPr="00841070">
        <w:rPr>
          <w:i/>
          <w:sz w:val="26"/>
          <w:szCs w:val="26"/>
          <w:highlight w:val="white"/>
        </w:rPr>
        <w:lastRenderedPageBreak/>
        <w:t>чтения; серию иллюстраций к произведению), оценивая, как интерпретируется исходный текст</w:t>
      </w:r>
      <w:r w:rsidR="00192DF0" w:rsidRPr="00841070">
        <w:rPr>
          <w:i/>
          <w:sz w:val="26"/>
          <w:szCs w:val="26"/>
        </w:rPr>
        <w:t>.</w:t>
      </w:r>
    </w:p>
    <w:p w:rsidR="0011790B" w:rsidRPr="00CE6E0D" w:rsidRDefault="00141F2B" w:rsidP="00CE6E0D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841070">
        <w:rPr>
          <w:i/>
          <w:sz w:val="26"/>
          <w:szCs w:val="26"/>
        </w:rPr>
        <w:t xml:space="preserve">Обучающийся </w:t>
      </w:r>
      <w:r w:rsidR="00192DF0" w:rsidRPr="00841070">
        <w:rPr>
          <w:i/>
          <w:sz w:val="26"/>
          <w:szCs w:val="26"/>
        </w:rPr>
        <w:t>на базовом уровне получит возможность узнать: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о месте и значении русской литературы в мировой литературе;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о важнейших литературных ресурсах, в том числе в сети Интернет;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об историко-культурном подходе в литературоведении;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>об историко-лите</w:t>
      </w:r>
      <w:r w:rsidR="00C5595E" w:rsidRPr="00841070">
        <w:rPr>
          <w:i/>
          <w:sz w:val="26"/>
          <w:szCs w:val="26"/>
        </w:rPr>
        <w:t>ратурном процессе второй половины XIX века</w:t>
      </w:r>
      <w:r w:rsidR="00192DF0" w:rsidRPr="00841070">
        <w:rPr>
          <w:i/>
          <w:sz w:val="26"/>
          <w:szCs w:val="26"/>
        </w:rPr>
        <w:t>;</w:t>
      </w:r>
      <w:r w:rsidR="005924EB">
        <w:rPr>
          <w:i/>
          <w:sz w:val="26"/>
          <w:szCs w:val="26"/>
        </w:rPr>
        <w:t xml:space="preserve"> </w:t>
      </w:r>
      <w:r w:rsidR="00192DF0" w:rsidRPr="00841070">
        <w:rPr>
          <w:i/>
          <w:sz w:val="26"/>
          <w:szCs w:val="26"/>
        </w:rPr>
        <w:t xml:space="preserve"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</w:t>
      </w:r>
      <w:r w:rsidR="00192DF0" w:rsidRPr="00CE6E0D">
        <w:rPr>
          <w:i/>
          <w:sz w:val="26"/>
          <w:szCs w:val="26"/>
        </w:rPr>
        <w:t>культуре;</w:t>
      </w:r>
      <w:r w:rsidR="00A426DC">
        <w:rPr>
          <w:i/>
          <w:sz w:val="26"/>
          <w:szCs w:val="26"/>
        </w:rPr>
        <w:t xml:space="preserve"> </w:t>
      </w:r>
      <w:r w:rsidR="00192DF0" w:rsidRPr="00CE6E0D">
        <w:rPr>
          <w:i/>
          <w:sz w:val="26"/>
          <w:szCs w:val="26"/>
        </w:rPr>
        <w:t>о соотношении и взаимосвязях литературы с историческим периодом, эпохой.</w:t>
      </w:r>
    </w:p>
    <w:p w:rsidR="00141F2B" w:rsidRPr="00CE6E0D" w:rsidRDefault="00F104A3" w:rsidP="00D41F9F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6A6A74">
        <w:rPr>
          <w:sz w:val="26"/>
          <w:szCs w:val="26"/>
        </w:rPr>
        <w:t xml:space="preserve"> класс</w:t>
      </w:r>
    </w:p>
    <w:p w:rsidR="00141F2B" w:rsidRPr="00CE6E0D" w:rsidRDefault="00141F2B" w:rsidP="00CE6E0D">
      <w:pPr>
        <w:spacing w:line="276" w:lineRule="auto"/>
        <w:ind w:firstLine="709"/>
        <w:jc w:val="both"/>
        <w:rPr>
          <w:sz w:val="26"/>
          <w:szCs w:val="26"/>
        </w:rPr>
      </w:pPr>
      <w:r w:rsidRPr="00CE6E0D">
        <w:rPr>
          <w:sz w:val="26"/>
          <w:szCs w:val="26"/>
        </w:rPr>
        <w:t>Выпускник научится:</w:t>
      </w:r>
      <w:r w:rsidR="00E34FF2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  <w:r w:rsidR="00E34FF2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в устной и письменной форме обобщать и анализировать свой читательский опыт, а именно:</w:t>
      </w:r>
      <w:r w:rsidR="005924EB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  <w:r w:rsidR="00B47906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  <w:r w:rsidR="00B47906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  <w:r w:rsidR="00B47906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  <w:r w:rsidR="00B47906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  <w:r w:rsidR="005924EB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  <w:r w:rsidR="00E34FF2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>осуществлять следующую продуктивную деятельность:</w:t>
      </w:r>
      <w:r w:rsidR="00E34FF2">
        <w:rPr>
          <w:sz w:val="26"/>
          <w:szCs w:val="26"/>
        </w:rPr>
        <w:t xml:space="preserve"> </w:t>
      </w:r>
      <w:r w:rsidRPr="00CE6E0D">
        <w:rPr>
          <w:sz w:val="26"/>
          <w:szCs w:val="26"/>
        </w:rPr>
        <w:t xml:space="preserve">давать развернутые ответы на вопросы об изучаемом на уроке произведении или создавать небольшие рецензии на самостоятельно прочитанные </w:t>
      </w:r>
      <w:r w:rsidRPr="00CE6E0D">
        <w:rPr>
          <w:sz w:val="26"/>
          <w:szCs w:val="26"/>
        </w:rPr>
        <w:lastRenderedPageBreak/>
        <w:t>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141F2B" w:rsidRPr="00CE6E0D" w:rsidRDefault="00841070" w:rsidP="00CE6E0D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E6E0D">
        <w:rPr>
          <w:i/>
          <w:sz w:val="26"/>
          <w:szCs w:val="26"/>
        </w:rPr>
        <w:t xml:space="preserve">Выпускник </w:t>
      </w:r>
      <w:r w:rsidR="00141F2B" w:rsidRPr="00CE6E0D">
        <w:rPr>
          <w:i/>
          <w:sz w:val="26"/>
          <w:szCs w:val="26"/>
        </w:rPr>
        <w:t>получит возможность научиться:</w:t>
      </w:r>
      <w:r w:rsidR="005924EB"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давать историко-культурный комментарий к тексту произведения;</w:t>
      </w:r>
      <w:r w:rsidR="005924EB"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  <w:r w:rsidR="005924EB"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др.);анализировать</w:t>
      </w:r>
      <w:r w:rsidR="00141F2B" w:rsidRPr="00CE6E0D">
        <w:rPr>
          <w:i/>
          <w:sz w:val="26"/>
          <w:szCs w:val="26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="00141F2B" w:rsidRPr="00CE6E0D">
        <w:rPr>
          <w:i/>
          <w:sz w:val="26"/>
          <w:szCs w:val="26"/>
        </w:rPr>
        <w:t>.</w:t>
      </w:r>
    </w:p>
    <w:p w:rsidR="00141F2B" w:rsidRPr="00CE6E0D" w:rsidRDefault="005924EB" w:rsidP="00CE6E0D">
      <w:pPr>
        <w:spacing w:line="276" w:lineRule="auto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Выпускник</w:t>
      </w:r>
      <w:r w:rsidR="00141F2B" w:rsidRPr="00CE6E0D">
        <w:rPr>
          <w:i/>
          <w:sz w:val="26"/>
          <w:szCs w:val="26"/>
        </w:rPr>
        <w:t xml:space="preserve"> получит возможность узнать:</w:t>
      </w:r>
      <w:r w:rsidR="00E34FF2"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 месте и значении русской литературы в мировой литературе;</w:t>
      </w:r>
      <w:r w:rsidR="00B47906"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 произведениях новейшей отечественной и мировой литературы;</w:t>
      </w:r>
      <w:r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 важнейших литературных ресурсах, в том числе в сети Интернет;</w:t>
      </w:r>
      <w:r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об историко-культурном подходе в литературоведении;</w:t>
      </w:r>
      <w:r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об историко-литературном процессе XIX и XX веков;</w:t>
      </w:r>
      <w:r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 наиболее ярких или характерных чертах литературных направлений или течений; 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  <w:r>
        <w:rPr>
          <w:i/>
          <w:sz w:val="26"/>
          <w:szCs w:val="26"/>
        </w:rPr>
        <w:t xml:space="preserve"> </w:t>
      </w:r>
      <w:r w:rsidR="00141F2B" w:rsidRPr="00CE6E0D">
        <w:rPr>
          <w:i/>
          <w:sz w:val="26"/>
          <w:szCs w:val="26"/>
        </w:rPr>
        <w:t>о соотношении и взаимосвязях литературы с историческим периодом, эпохой.</w:t>
      </w:r>
    </w:p>
    <w:p w:rsidR="0011790B" w:rsidRPr="00CE6E0D" w:rsidRDefault="0011790B" w:rsidP="00CE6E0D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E6E0D">
        <w:rPr>
          <w:b/>
          <w:sz w:val="26"/>
          <w:szCs w:val="26"/>
        </w:rPr>
        <w:t>СОДЕРЖАНИЕ УЧЕБНОГО ПРЕДМЕТА ПО ГОДАМ ОБУЧЕНИЯ</w:t>
      </w:r>
    </w:p>
    <w:p w:rsidR="0011790B" w:rsidRPr="00CE6E0D" w:rsidRDefault="00F104A3" w:rsidP="00CE6E0D">
      <w:pPr>
        <w:spacing w:line="276" w:lineRule="auto"/>
        <w:ind w:firstLine="900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6A6A74">
        <w:rPr>
          <w:sz w:val="26"/>
          <w:szCs w:val="26"/>
        </w:rPr>
        <w:t xml:space="preserve"> класс</w:t>
      </w:r>
    </w:p>
    <w:p w:rsidR="0039561B" w:rsidRPr="00CE6E0D" w:rsidRDefault="00D52DB9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u w:val="single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Введение.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Цели изучения литературы в 10 классе, задачи литературоведения как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науки. Значение 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 xml:space="preserve">целостного изучения творческого пути </w:t>
      </w:r>
      <w:r w:rsidR="0039561B" w:rsidRPr="00CE6E0D">
        <w:rPr>
          <w:rFonts w:eastAsiaTheme="minorHAnsi"/>
          <w:sz w:val="26"/>
          <w:szCs w:val="26"/>
          <w:lang w:eastAsia="en-US"/>
        </w:rPr>
        <w:t>писателя, роль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>генетических, диалогических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и 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 xml:space="preserve">типологических </w:t>
      </w:r>
      <w:r w:rsidR="0039561B" w:rsidRPr="00CE6E0D">
        <w:rPr>
          <w:rFonts w:eastAsiaTheme="minorHAnsi"/>
          <w:sz w:val="26"/>
          <w:szCs w:val="26"/>
          <w:lang w:eastAsia="en-US"/>
        </w:rPr>
        <w:t>связей в анализе литературного произведения. Краткая характеристика таких научных направлений,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как 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>историческая поэтика, сравнитель</w:t>
      </w:r>
      <w:r w:rsidRPr="00CE6E0D">
        <w:rPr>
          <w:rFonts w:eastAsiaTheme="minorHAnsi"/>
          <w:iCs/>
          <w:sz w:val="26"/>
          <w:szCs w:val="26"/>
          <w:lang w:eastAsia="en-US"/>
        </w:rPr>
        <w:t>но-историческое литературоведе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 xml:space="preserve">ние, историко-функциональное изучение </w:t>
      </w:r>
      <w:r w:rsidR="0039561B" w:rsidRPr="00CE6E0D">
        <w:rPr>
          <w:rFonts w:eastAsiaTheme="minorHAnsi"/>
          <w:sz w:val="26"/>
          <w:szCs w:val="26"/>
          <w:lang w:eastAsia="en-US"/>
        </w:rPr>
        <w:t>литературы.</w:t>
      </w:r>
    </w:p>
    <w:p w:rsidR="0039561B" w:rsidRPr="00A426DC" w:rsidRDefault="0039561B" w:rsidP="00A426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A426DC">
        <w:rPr>
          <w:rFonts w:eastAsiaTheme="minorHAnsi"/>
          <w:bCs/>
          <w:iCs/>
          <w:sz w:val="26"/>
          <w:szCs w:val="26"/>
          <w:u w:val="single"/>
          <w:lang w:eastAsia="en-US"/>
        </w:rPr>
        <w:t>Теория литературы:</w:t>
      </w:r>
      <w:r w:rsidR="005924EB" w:rsidRPr="00A426DC">
        <w:rPr>
          <w:rFonts w:eastAsiaTheme="minorHAnsi"/>
          <w:bCs/>
          <w:iCs/>
          <w:sz w:val="26"/>
          <w:szCs w:val="26"/>
          <w:u w:val="single"/>
          <w:lang w:eastAsia="en-US"/>
        </w:rPr>
        <w:t xml:space="preserve"> </w:t>
      </w:r>
      <w:r w:rsidRPr="00A426DC">
        <w:rPr>
          <w:rFonts w:eastAsiaTheme="minorHAnsi"/>
          <w:iCs/>
          <w:sz w:val="26"/>
          <w:szCs w:val="26"/>
          <w:u w:val="single"/>
          <w:lang w:eastAsia="en-US"/>
        </w:rPr>
        <w:t>литературоведение.</w:t>
      </w:r>
      <w:r w:rsidR="00A426DC">
        <w:rPr>
          <w:rFonts w:eastAsiaTheme="minorHAnsi"/>
          <w:iCs/>
          <w:sz w:val="26"/>
          <w:szCs w:val="26"/>
          <w:lang w:eastAsia="en-US"/>
        </w:rPr>
        <w:t xml:space="preserve"> </w:t>
      </w:r>
      <w:r w:rsidR="00D52DB9"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Становление и развитие реализма в русской литературе </w:t>
      </w:r>
      <w:r w:rsidR="00D52DB9" w:rsidRPr="00CE6E0D">
        <w:rPr>
          <w:rFonts w:eastAsiaTheme="minorHAnsi"/>
          <w:bCs/>
          <w:sz w:val="26"/>
          <w:szCs w:val="26"/>
          <w:u w:val="single"/>
          <w:lang w:val="en-US" w:eastAsia="en-US"/>
        </w:rPr>
        <w:t>XIX</w:t>
      </w:r>
      <w:r w:rsidR="00D52DB9"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века.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Русская литература XIX века на этапе с</w:t>
      </w:r>
      <w:r w:rsidR="00D52DB9" w:rsidRPr="00CE6E0D">
        <w:rPr>
          <w:rFonts w:eastAsiaTheme="minorHAnsi"/>
          <w:sz w:val="26"/>
          <w:szCs w:val="26"/>
          <w:lang w:eastAsia="en-US"/>
        </w:rPr>
        <w:t>тановления реализма как литера</w:t>
      </w:r>
      <w:r w:rsidRPr="00CE6E0D">
        <w:rPr>
          <w:rFonts w:eastAsiaTheme="minorHAnsi"/>
          <w:sz w:val="26"/>
          <w:szCs w:val="26"/>
          <w:lang w:eastAsia="en-US"/>
        </w:rPr>
        <w:t>турного направления. Своеобразие становлен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ия реализма в русской литературе в контексте европейского </w:t>
      </w:r>
      <w:r w:rsidRPr="00CE6E0D">
        <w:rPr>
          <w:rFonts w:eastAsiaTheme="minorHAnsi"/>
          <w:sz w:val="26"/>
          <w:szCs w:val="26"/>
          <w:lang w:eastAsia="en-US"/>
        </w:rPr>
        <w:t>литератур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ного процесса и общекультурного </w:t>
      </w:r>
      <w:r w:rsidRPr="00CE6E0D">
        <w:rPr>
          <w:rFonts w:eastAsiaTheme="minorHAnsi"/>
          <w:sz w:val="26"/>
          <w:szCs w:val="26"/>
          <w:lang w:eastAsia="en-US"/>
        </w:rPr>
        <w:t xml:space="preserve">развития 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европейских стран. Национальное своеобразие русского реализма, </w:t>
      </w:r>
      <w:r w:rsidRPr="00CE6E0D">
        <w:rPr>
          <w:rFonts w:eastAsiaTheme="minorHAnsi"/>
          <w:sz w:val="26"/>
          <w:szCs w:val="26"/>
          <w:lang w:eastAsia="en-US"/>
        </w:rPr>
        <w:t>стремящего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ся к широте изображения жизни в </w:t>
      </w:r>
      <w:r w:rsidRPr="00CE6E0D">
        <w:rPr>
          <w:rFonts w:eastAsiaTheme="minorHAnsi"/>
          <w:sz w:val="26"/>
          <w:szCs w:val="26"/>
          <w:lang w:eastAsia="en-US"/>
        </w:rPr>
        <w:t>общенациональном ракурсе,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шекспировской полноте постижения человеческих характеров, христианскому гуманизму в оценке окружающего </w:t>
      </w:r>
      <w:r w:rsidR="00D52DB9" w:rsidRPr="00CE6E0D">
        <w:rPr>
          <w:rFonts w:eastAsiaTheme="minorHAnsi"/>
          <w:sz w:val="26"/>
          <w:szCs w:val="26"/>
          <w:lang w:eastAsia="en-US"/>
        </w:rPr>
        <w:t>мира. Эволюция русского реализ</w:t>
      </w:r>
      <w:r w:rsidRPr="00CE6E0D">
        <w:rPr>
          <w:rFonts w:eastAsiaTheme="minorHAnsi"/>
          <w:sz w:val="26"/>
          <w:szCs w:val="26"/>
          <w:lang w:eastAsia="en-US"/>
        </w:rPr>
        <w:t>ма от первых десятилетий XIX века к 18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40-м годам и ко второй половине </w:t>
      </w:r>
      <w:r w:rsidRPr="00CE6E0D">
        <w:rPr>
          <w:rFonts w:eastAsiaTheme="minorHAnsi"/>
          <w:sz w:val="26"/>
          <w:szCs w:val="26"/>
          <w:lang w:eastAsia="en-US"/>
        </w:rPr>
        <w:lastRenderedPageBreak/>
        <w:t>века: от пушкинского универсализма к индивидуальным стилям писат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елей </w:t>
      </w:r>
      <w:r w:rsidRPr="00CE6E0D">
        <w:rPr>
          <w:rFonts w:eastAsiaTheme="minorHAnsi"/>
          <w:sz w:val="26"/>
          <w:szCs w:val="26"/>
          <w:lang w:eastAsia="en-US"/>
        </w:rPr>
        <w:t>1860—1870-х годов, от образцовых стате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й В. Г. Белинского к нескольким </w:t>
      </w:r>
      <w:r w:rsidRPr="00CE6E0D">
        <w:rPr>
          <w:rFonts w:eastAsiaTheme="minorHAnsi"/>
          <w:sz w:val="26"/>
          <w:szCs w:val="26"/>
          <w:lang w:eastAsia="en-US"/>
        </w:rPr>
        <w:t>направлениям в литературной критик</w:t>
      </w:r>
      <w:r w:rsidR="00D52DB9" w:rsidRPr="00CE6E0D">
        <w:rPr>
          <w:rFonts w:eastAsiaTheme="minorHAnsi"/>
          <w:sz w:val="26"/>
          <w:szCs w:val="26"/>
          <w:lang w:eastAsia="en-US"/>
        </w:rPr>
        <w:t xml:space="preserve">е, отстаивающим противоположные </w:t>
      </w:r>
      <w:r w:rsidRPr="00CE6E0D">
        <w:rPr>
          <w:rFonts w:eastAsiaTheme="minorHAnsi"/>
          <w:sz w:val="26"/>
          <w:szCs w:val="26"/>
          <w:lang w:eastAsia="en-US"/>
        </w:rPr>
        <w:t>общественные и эстетические позиции.</w:t>
      </w:r>
    </w:p>
    <w:p w:rsidR="0039561B" w:rsidRPr="00CE6E0D" w:rsidRDefault="0039561B" w:rsidP="00A426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>Теория литературы:</w:t>
      </w:r>
      <w:r w:rsidR="005924EB">
        <w:rPr>
          <w:rFonts w:eastAsiaTheme="minorHAnsi"/>
          <w:bCs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историко-литературный процесс, романтизм и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реализм как литературные направления.</w:t>
      </w:r>
    </w:p>
    <w:p w:rsidR="0039561B" w:rsidRPr="00CE6E0D" w:rsidRDefault="00CE6E0D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u w:val="single"/>
          <w:lang w:eastAsia="en-US"/>
        </w:rPr>
        <w:t>Становление реализма как направления в европейской литературе.</w:t>
      </w:r>
      <w:r w:rsidR="00E34FF2">
        <w:rPr>
          <w:rFonts w:eastAsiaTheme="minorHAnsi"/>
          <w:bCs/>
          <w:sz w:val="26"/>
          <w:szCs w:val="26"/>
          <w:u w:val="single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Формирование и развитие реализма в зарубежной прозе XIX века. Творчество наиболее крупных представителей этого литературного направления: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Стендаля, Бальзака, Диккенса.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Стендаль.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Обзор жизни и творчества 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писателя. Герой-индивидуалист в </w:t>
      </w:r>
      <w:r w:rsidRPr="00CE6E0D">
        <w:rPr>
          <w:rFonts w:eastAsiaTheme="minorHAnsi"/>
          <w:sz w:val="26"/>
          <w:szCs w:val="26"/>
          <w:lang w:eastAsia="en-US"/>
        </w:rPr>
        <w:t>романе Стендаля «Красное и чёрное». С</w:t>
      </w:r>
      <w:r w:rsidR="002E2218" w:rsidRPr="00CE6E0D">
        <w:rPr>
          <w:rFonts w:eastAsiaTheme="minorHAnsi"/>
          <w:sz w:val="26"/>
          <w:szCs w:val="26"/>
          <w:lang w:eastAsia="en-US"/>
        </w:rPr>
        <w:t>удьба личности в контексте мас</w:t>
      </w:r>
      <w:r w:rsidRPr="00CE6E0D">
        <w:rPr>
          <w:rFonts w:eastAsiaTheme="minorHAnsi"/>
          <w:sz w:val="26"/>
          <w:szCs w:val="26"/>
          <w:lang w:eastAsia="en-US"/>
        </w:rPr>
        <w:t>штабных исторических событий в романе «Пармская обитель».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Оноре де Бальзак.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Краткая характер</w:t>
      </w:r>
      <w:r w:rsidR="002E2218" w:rsidRPr="00CE6E0D">
        <w:rPr>
          <w:rFonts w:eastAsiaTheme="minorHAnsi"/>
          <w:sz w:val="26"/>
          <w:szCs w:val="26"/>
          <w:lang w:eastAsia="en-US"/>
        </w:rPr>
        <w:t>истика жизни и творчества писа</w:t>
      </w:r>
      <w:r w:rsidRPr="00CE6E0D">
        <w:rPr>
          <w:rFonts w:eastAsiaTheme="minorHAnsi"/>
          <w:sz w:val="26"/>
          <w:szCs w:val="26"/>
          <w:lang w:eastAsia="en-US"/>
        </w:rPr>
        <w:t>теля. З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амысел </w:t>
      </w:r>
      <w:r w:rsidRPr="00CE6E0D">
        <w:rPr>
          <w:rFonts w:eastAsiaTheme="minorHAnsi"/>
          <w:sz w:val="26"/>
          <w:szCs w:val="26"/>
          <w:lang w:eastAsia="en-US"/>
        </w:rPr>
        <w:t>«Человеческой комедии». С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оциально-психологический анализ </w:t>
      </w:r>
      <w:r w:rsidRPr="00CE6E0D">
        <w:rPr>
          <w:rFonts w:eastAsiaTheme="minorHAnsi"/>
          <w:sz w:val="26"/>
          <w:szCs w:val="26"/>
          <w:lang w:eastAsia="en-US"/>
        </w:rPr>
        <w:t>современного общества в романах «Евгения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 Гранде» и «Отец Горио», новел</w:t>
      </w:r>
      <w:r w:rsidRPr="00CE6E0D">
        <w:rPr>
          <w:rFonts w:eastAsiaTheme="minorHAnsi"/>
          <w:sz w:val="26"/>
          <w:szCs w:val="26"/>
          <w:lang w:eastAsia="en-US"/>
        </w:rPr>
        <w:t xml:space="preserve">ле </w:t>
      </w:r>
      <w:r w:rsidRPr="00CE6E0D">
        <w:rPr>
          <w:rFonts w:eastAsiaTheme="minorHAnsi"/>
          <w:bCs/>
          <w:sz w:val="26"/>
          <w:szCs w:val="26"/>
          <w:lang w:eastAsia="en-US"/>
        </w:rPr>
        <w:t>«Гобсек»</w:t>
      </w:r>
      <w:r w:rsidRPr="00CE6E0D">
        <w:rPr>
          <w:rFonts w:eastAsiaTheme="minorHAnsi"/>
          <w:sz w:val="26"/>
          <w:szCs w:val="26"/>
          <w:lang w:eastAsia="en-US"/>
        </w:rPr>
        <w:t>. Значение романов Бальзака для развития русской литературы.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Чарльз Диккенс.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Краткая характеристика жизни и т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ворчества писателя. Гуманистический </w:t>
      </w:r>
      <w:r w:rsidRPr="00CE6E0D">
        <w:rPr>
          <w:rFonts w:eastAsiaTheme="minorHAnsi"/>
          <w:sz w:val="26"/>
          <w:szCs w:val="26"/>
          <w:lang w:eastAsia="en-US"/>
        </w:rPr>
        <w:t xml:space="preserve">пафос прозы Диккенса. </w:t>
      </w:r>
      <w:r w:rsidR="002E2218" w:rsidRPr="00CE6E0D">
        <w:rPr>
          <w:rFonts w:eastAsiaTheme="minorHAnsi"/>
          <w:bCs/>
          <w:sz w:val="26"/>
          <w:szCs w:val="26"/>
          <w:lang w:eastAsia="en-US"/>
        </w:rPr>
        <w:t>«Рождественская песнь в про</w:t>
      </w:r>
      <w:r w:rsidRPr="00CE6E0D">
        <w:rPr>
          <w:rFonts w:eastAsiaTheme="minorHAnsi"/>
          <w:bCs/>
          <w:sz w:val="26"/>
          <w:szCs w:val="26"/>
          <w:lang w:eastAsia="en-US"/>
        </w:rPr>
        <w:t>зе».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Рождественские повести Диккенса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. Религиозно-философская основа </w:t>
      </w:r>
      <w:r w:rsidRPr="00CE6E0D">
        <w:rPr>
          <w:rFonts w:eastAsiaTheme="minorHAnsi"/>
          <w:sz w:val="26"/>
          <w:szCs w:val="26"/>
          <w:lang w:eastAsia="en-US"/>
        </w:rPr>
        <w:t>произведений, утве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рждающих способность человека к </w:t>
      </w:r>
      <w:r w:rsidRPr="00CE6E0D">
        <w:rPr>
          <w:rFonts w:eastAsiaTheme="minorHAnsi"/>
          <w:sz w:val="26"/>
          <w:szCs w:val="26"/>
          <w:lang w:eastAsia="en-US"/>
        </w:rPr>
        <w:t>нравственному возрождению. Роман «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Домби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 и сын». Мастерство писателя, соединившего психологизм и социальную проблематику, жё</w:t>
      </w:r>
      <w:r w:rsidR="002E2218" w:rsidRPr="00CE6E0D">
        <w:rPr>
          <w:rFonts w:eastAsiaTheme="minorHAnsi"/>
          <w:sz w:val="26"/>
          <w:szCs w:val="26"/>
          <w:lang w:eastAsia="en-US"/>
        </w:rPr>
        <w:t>сткую критику буржуазного обще</w:t>
      </w:r>
      <w:r w:rsidRPr="00CE6E0D">
        <w:rPr>
          <w:rFonts w:eastAsiaTheme="minorHAnsi"/>
          <w:sz w:val="26"/>
          <w:szCs w:val="26"/>
          <w:lang w:eastAsia="en-US"/>
        </w:rPr>
        <w:t>ства и горячую веру в человека.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реализм как литературное направление.</w:t>
      </w:r>
    </w:p>
    <w:p w:rsidR="0039561B" w:rsidRPr="00CE6E0D" w:rsidRDefault="002E2218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Иван Сергеевич Тургенев.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Становление писателя, формирование его убеждений. Важнейшие особенности мироощущения писателя, его умение прочувствовать красоту преходящих мгновений, «уловить современность в её преходящих образах».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«Записки охотника». Творческая история цикла, его художественное своеобразие.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Повести «Муму» и «Постоялый двор». Роман «Рудин» — произведение,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в котором выразился трагизм поколения 1840-х годов, приверженцев философского идеализма, мало знакомых с практической жизнью. Повести о трагическом смысле любви и природы: «Поездка в Полесье», «Фауст», «Ася».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Роман «Дворянское гнездо». Проблематика романа, роль любовного сюжета в художественном мире произведения. Образ Лизы Калитиной в контексте традиций русской литературы.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Роман «Накануне». Образы Инсарова и Елены, цена жизненного выбора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героев. Особенности тургеневского романа. Сложность общественно-политической позиции Тургенева, его стремление снять противоречия и крайности непримиримых общественных течений 1860—1870-х годов. Разрыв с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«Современником», значение споров о романе «Накануне» в современной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Тургеневу критике.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Роман «Отцы и дети».</w:t>
      </w:r>
      <w:r w:rsidR="00E34FF2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Творческая ис</w:t>
      </w:r>
      <w:r w:rsidR="002E2218" w:rsidRPr="00CE6E0D">
        <w:rPr>
          <w:rFonts w:eastAsiaTheme="minorHAnsi"/>
          <w:sz w:val="26"/>
          <w:szCs w:val="26"/>
          <w:lang w:eastAsia="en-US"/>
        </w:rPr>
        <w:t>тория романа, этапы работы Тур</w:t>
      </w:r>
      <w:r w:rsidRPr="00CE6E0D">
        <w:rPr>
          <w:rFonts w:eastAsiaTheme="minorHAnsi"/>
          <w:sz w:val="26"/>
          <w:szCs w:val="26"/>
          <w:lang w:eastAsia="en-US"/>
        </w:rPr>
        <w:t>генева над произведением о поколении н</w:t>
      </w:r>
      <w:r w:rsidR="002E2218" w:rsidRPr="00CE6E0D">
        <w:rPr>
          <w:rFonts w:eastAsiaTheme="minorHAnsi"/>
          <w:sz w:val="26"/>
          <w:szCs w:val="26"/>
          <w:lang w:eastAsia="en-US"/>
        </w:rPr>
        <w:t>игилистов, прототипы образа Ев</w:t>
      </w:r>
      <w:r w:rsidRPr="00CE6E0D">
        <w:rPr>
          <w:rFonts w:eastAsiaTheme="minorHAnsi"/>
          <w:sz w:val="26"/>
          <w:szCs w:val="26"/>
          <w:lang w:eastAsia="en-US"/>
        </w:rPr>
        <w:t xml:space="preserve">гения Базарова. </w:t>
      </w:r>
      <w:r w:rsidRPr="00CE6E0D">
        <w:rPr>
          <w:rFonts w:eastAsiaTheme="minorHAnsi"/>
          <w:sz w:val="26"/>
          <w:szCs w:val="26"/>
          <w:lang w:eastAsia="en-US"/>
        </w:rPr>
        <w:lastRenderedPageBreak/>
        <w:t>Трагический характер к</w:t>
      </w:r>
      <w:r w:rsidR="002E2218" w:rsidRPr="00CE6E0D">
        <w:rPr>
          <w:rFonts w:eastAsiaTheme="minorHAnsi"/>
          <w:sz w:val="26"/>
          <w:szCs w:val="26"/>
          <w:lang w:eastAsia="en-US"/>
        </w:rPr>
        <w:t>онфликта, в котором «обе сторо</w:t>
      </w:r>
      <w:r w:rsidRPr="00CE6E0D">
        <w:rPr>
          <w:rFonts w:eastAsiaTheme="minorHAnsi"/>
          <w:sz w:val="26"/>
          <w:szCs w:val="26"/>
          <w:lang w:eastAsia="en-US"/>
        </w:rPr>
        <w:t>ны до известной степени правы». Спор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ы Базарова с Павлом Петровичем, </w:t>
      </w:r>
      <w:r w:rsidRPr="00CE6E0D">
        <w:rPr>
          <w:rFonts w:eastAsiaTheme="minorHAnsi"/>
          <w:sz w:val="26"/>
          <w:szCs w:val="26"/>
          <w:lang w:eastAsia="en-US"/>
        </w:rPr>
        <w:t xml:space="preserve">сильные и слабые стороны в позициях 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каждой из конфликтующих сторон. </w:t>
      </w:r>
      <w:r w:rsidRPr="00CE6E0D">
        <w:rPr>
          <w:rFonts w:eastAsiaTheme="minorHAnsi"/>
          <w:sz w:val="26"/>
          <w:szCs w:val="26"/>
          <w:lang w:eastAsia="en-US"/>
        </w:rPr>
        <w:t>Базаров и Аркадий. Внутренний конф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ликт в душе Базарова. Испытание героя </w:t>
      </w:r>
      <w:r w:rsidRPr="00CE6E0D">
        <w:rPr>
          <w:rFonts w:eastAsiaTheme="minorHAnsi"/>
          <w:sz w:val="26"/>
          <w:szCs w:val="26"/>
          <w:lang w:eastAsia="en-US"/>
        </w:rPr>
        <w:t>любовью, его мировоззренческий к</w:t>
      </w:r>
      <w:r w:rsidR="002E2218" w:rsidRPr="00CE6E0D">
        <w:rPr>
          <w:rFonts w:eastAsiaTheme="minorHAnsi"/>
          <w:sz w:val="26"/>
          <w:szCs w:val="26"/>
          <w:lang w:eastAsia="en-US"/>
        </w:rPr>
        <w:t>ризис. Базаров под крышей роди</w:t>
      </w:r>
      <w:r w:rsidRPr="00CE6E0D">
        <w:rPr>
          <w:rFonts w:eastAsiaTheme="minorHAnsi"/>
          <w:sz w:val="26"/>
          <w:szCs w:val="26"/>
          <w:lang w:eastAsia="en-US"/>
        </w:rPr>
        <w:t>тельского дома. Второй круг жизненных ст</w:t>
      </w:r>
      <w:r w:rsidR="002E2218" w:rsidRPr="00CE6E0D">
        <w:rPr>
          <w:rFonts w:eastAsiaTheme="minorHAnsi"/>
          <w:sz w:val="26"/>
          <w:szCs w:val="26"/>
          <w:lang w:eastAsia="en-US"/>
        </w:rPr>
        <w:t>ранствий Базарова. Противоречи</w:t>
      </w:r>
      <w:r w:rsidRPr="00CE6E0D">
        <w:rPr>
          <w:rFonts w:eastAsiaTheme="minorHAnsi"/>
          <w:sz w:val="26"/>
          <w:szCs w:val="26"/>
          <w:lang w:eastAsia="en-US"/>
        </w:rPr>
        <w:t>вые стороны натуры героя, рост его лично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сти, одиночество Базарова среди </w:t>
      </w:r>
      <w:r w:rsidRPr="00CE6E0D">
        <w:rPr>
          <w:rFonts w:eastAsiaTheme="minorHAnsi"/>
          <w:sz w:val="26"/>
          <w:szCs w:val="26"/>
          <w:lang w:eastAsia="en-US"/>
        </w:rPr>
        <w:t>противников и мнимых единомышленник</w:t>
      </w:r>
      <w:r w:rsidR="002E2218" w:rsidRPr="00CE6E0D">
        <w:rPr>
          <w:rFonts w:eastAsiaTheme="minorHAnsi"/>
          <w:sz w:val="26"/>
          <w:szCs w:val="26"/>
          <w:lang w:eastAsia="en-US"/>
        </w:rPr>
        <w:t>ов. Трагическое разрешение цен</w:t>
      </w:r>
      <w:r w:rsidRPr="00CE6E0D">
        <w:rPr>
          <w:rFonts w:eastAsiaTheme="minorHAnsi"/>
          <w:sz w:val="26"/>
          <w:szCs w:val="26"/>
          <w:lang w:eastAsia="en-US"/>
        </w:rPr>
        <w:t>тральной коллизии романа. Авторское отношение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 к герою. «Отцы и дети» </w:t>
      </w:r>
      <w:r w:rsidRPr="00CE6E0D">
        <w:rPr>
          <w:rFonts w:eastAsiaTheme="minorHAnsi"/>
          <w:sz w:val="26"/>
          <w:szCs w:val="26"/>
          <w:lang w:eastAsia="en-US"/>
        </w:rPr>
        <w:t>в русской критике.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Творческий кризис Тургенева и его отражение в романе «Дым». Общественный подъём 1870-х годов. Роман «</w:t>
      </w:r>
      <w:r w:rsidR="002E2218" w:rsidRPr="00CE6E0D">
        <w:rPr>
          <w:rFonts w:eastAsiaTheme="minorHAnsi"/>
          <w:sz w:val="26"/>
          <w:szCs w:val="26"/>
          <w:lang w:eastAsia="en-US"/>
        </w:rPr>
        <w:t>Новь». Отношение писателя к ре</w:t>
      </w:r>
      <w:r w:rsidRPr="00CE6E0D">
        <w:rPr>
          <w:rFonts w:eastAsiaTheme="minorHAnsi"/>
          <w:sz w:val="26"/>
          <w:szCs w:val="26"/>
          <w:lang w:eastAsia="en-US"/>
        </w:rPr>
        <w:t>волюционному народничеству. Творческ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ий путь И. С. Тургенева в конце </w:t>
      </w:r>
      <w:r w:rsidRPr="00CE6E0D">
        <w:rPr>
          <w:rFonts w:eastAsiaTheme="minorHAnsi"/>
          <w:sz w:val="26"/>
          <w:szCs w:val="26"/>
          <w:lang w:eastAsia="en-US"/>
        </w:rPr>
        <w:t>1860-х — 1870-е годы. Последние годы жизни писателя.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Стихотворения в прозе: основные мот</w:t>
      </w:r>
      <w:r w:rsidR="002E2218" w:rsidRPr="00CE6E0D">
        <w:rPr>
          <w:rFonts w:eastAsiaTheme="minorHAnsi"/>
          <w:sz w:val="26"/>
          <w:szCs w:val="26"/>
          <w:lang w:eastAsia="en-US"/>
        </w:rPr>
        <w:t xml:space="preserve">ивы, переклички стихотворений с прозой Тургенева, </w:t>
      </w:r>
      <w:r w:rsidRPr="00CE6E0D">
        <w:rPr>
          <w:rFonts w:eastAsiaTheme="minorHAnsi"/>
          <w:sz w:val="26"/>
          <w:szCs w:val="26"/>
          <w:lang w:eastAsia="en-US"/>
        </w:rPr>
        <w:t>особенности жанра стихотворений в прозе.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 xml:space="preserve">роман как </w:t>
      </w:r>
      <w:r w:rsidR="002E2218" w:rsidRPr="00CE6E0D">
        <w:rPr>
          <w:rFonts w:eastAsiaTheme="minorHAnsi"/>
          <w:iCs/>
          <w:sz w:val="26"/>
          <w:szCs w:val="26"/>
          <w:lang w:eastAsia="en-US"/>
        </w:rPr>
        <w:t xml:space="preserve">литературный жанр, литературный </w:t>
      </w:r>
      <w:r w:rsidRPr="00CE6E0D">
        <w:rPr>
          <w:rFonts w:eastAsiaTheme="minorHAnsi"/>
          <w:iCs/>
          <w:sz w:val="26"/>
          <w:szCs w:val="26"/>
          <w:lang w:eastAsia="en-US"/>
        </w:rPr>
        <w:t>герой и его прототип, творческая и</w:t>
      </w:r>
      <w:r w:rsidR="002E2218" w:rsidRPr="00CE6E0D">
        <w:rPr>
          <w:rFonts w:eastAsiaTheme="minorHAnsi"/>
          <w:iCs/>
          <w:sz w:val="26"/>
          <w:szCs w:val="26"/>
          <w:lang w:eastAsia="en-US"/>
        </w:rPr>
        <w:t>стория, проблематика литератур</w:t>
      </w:r>
      <w:r w:rsidRPr="00CE6E0D">
        <w:rPr>
          <w:rFonts w:eastAsiaTheme="minorHAnsi"/>
          <w:iCs/>
          <w:sz w:val="26"/>
          <w:szCs w:val="26"/>
          <w:lang w:eastAsia="en-US"/>
        </w:rPr>
        <w:t xml:space="preserve">ного произведения, система образов, </w:t>
      </w:r>
      <w:r w:rsidR="002E2218" w:rsidRPr="00CE6E0D">
        <w:rPr>
          <w:rFonts w:eastAsiaTheme="minorHAnsi"/>
          <w:iCs/>
          <w:sz w:val="26"/>
          <w:szCs w:val="26"/>
          <w:lang w:eastAsia="en-US"/>
        </w:rPr>
        <w:t xml:space="preserve">авторская позиция и средства её </w:t>
      </w:r>
      <w:r w:rsidRPr="00CE6E0D">
        <w:rPr>
          <w:rFonts w:eastAsiaTheme="minorHAnsi"/>
          <w:iCs/>
          <w:sz w:val="26"/>
          <w:szCs w:val="26"/>
          <w:lang w:eastAsia="en-US"/>
        </w:rPr>
        <w:t>выражения в эпическом произведении, трагическое в искусстве.</w:t>
      </w:r>
    </w:p>
    <w:p w:rsidR="0039561B" w:rsidRPr="00CE6E0D" w:rsidRDefault="002E2218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Николай Гаврилович Чернышевский</w:t>
      </w:r>
      <w:r w:rsidR="002701FD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2701FD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Биография Чернышевского, формирование его взглядов.</w:t>
      </w:r>
      <w:r w:rsidRPr="00CE6E0D">
        <w:rPr>
          <w:rFonts w:eastAsiaTheme="minorHAnsi"/>
          <w:sz w:val="26"/>
          <w:szCs w:val="26"/>
          <w:lang w:eastAsia="en-US"/>
        </w:rPr>
        <w:t xml:space="preserve"> Эстетические воззрения Чернышевского. </w:t>
      </w:r>
      <w:r w:rsidR="0039561B" w:rsidRPr="00CE6E0D">
        <w:rPr>
          <w:rFonts w:eastAsiaTheme="minorHAnsi"/>
          <w:sz w:val="26"/>
          <w:szCs w:val="26"/>
          <w:lang w:eastAsia="en-US"/>
        </w:rPr>
        <w:t>Роман «Что делать?». Творческая ист</w:t>
      </w:r>
      <w:r w:rsidRPr="00CE6E0D">
        <w:rPr>
          <w:rFonts w:eastAsiaTheme="minorHAnsi"/>
          <w:sz w:val="26"/>
          <w:szCs w:val="26"/>
          <w:lang w:eastAsia="en-US"/>
        </w:rPr>
        <w:t xml:space="preserve">ория произведения, его жанровое </w:t>
      </w:r>
      <w:r w:rsidR="0039561B" w:rsidRPr="00CE6E0D">
        <w:rPr>
          <w:rFonts w:eastAsiaTheme="minorHAnsi"/>
          <w:sz w:val="26"/>
          <w:szCs w:val="26"/>
          <w:lang w:eastAsia="en-US"/>
        </w:rPr>
        <w:t>своеобразие. Значение романа «Что делат</w:t>
      </w:r>
      <w:r w:rsidRPr="00CE6E0D">
        <w:rPr>
          <w:rFonts w:eastAsiaTheme="minorHAnsi"/>
          <w:sz w:val="26"/>
          <w:szCs w:val="26"/>
          <w:lang w:eastAsia="en-US"/>
        </w:rPr>
        <w:t>ь?» в истории русской литерату</w:t>
      </w:r>
      <w:r w:rsidR="0039561B" w:rsidRPr="00CE6E0D">
        <w:rPr>
          <w:rFonts w:eastAsiaTheme="minorHAnsi"/>
          <w:sz w:val="26"/>
          <w:szCs w:val="26"/>
          <w:lang w:eastAsia="en-US"/>
        </w:rPr>
        <w:t>ры и революционного движения. Художес</w:t>
      </w:r>
      <w:r w:rsidRPr="00CE6E0D">
        <w:rPr>
          <w:rFonts w:eastAsiaTheme="minorHAnsi"/>
          <w:sz w:val="26"/>
          <w:szCs w:val="26"/>
          <w:lang w:eastAsia="en-US"/>
        </w:rPr>
        <w:t xml:space="preserve">твенная специфика произведения: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композиция романа, система образов, </w:t>
      </w:r>
      <w:r w:rsidRPr="00CE6E0D">
        <w:rPr>
          <w:rFonts w:eastAsiaTheme="minorHAnsi"/>
          <w:sz w:val="26"/>
          <w:szCs w:val="26"/>
          <w:lang w:eastAsia="en-US"/>
        </w:rPr>
        <w:t xml:space="preserve">реальность и сны, особые группы </w:t>
      </w:r>
      <w:r w:rsidR="0039561B" w:rsidRPr="00CE6E0D">
        <w:rPr>
          <w:rFonts w:eastAsiaTheme="minorHAnsi"/>
          <w:sz w:val="26"/>
          <w:szCs w:val="26"/>
          <w:lang w:eastAsia="en-US"/>
        </w:rPr>
        <w:t>персонажей: «старые люди», «новые люд</w:t>
      </w:r>
      <w:r w:rsidRPr="00CE6E0D">
        <w:rPr>
          <w:rFonts w:eastAsiaTheme="minorHAnsi"/>
          <w:sz w:val="26"/>
          <w:szCs w:val="26"/>
          <w:lang w:eastAsia="en-US"/>
        </w:rPr>
        <w:t xml:space="preserve">и», «особенный человек». Мораль </w:t>
      </w:r>
      <w:r w:rsidR="0039561B" w:rsidRPr="00CE6E0D">
        <w:rPr>
          <w:rFonts w:eastAsiaTheme="minorHAnsi"/>
          <w:sz w:val="26"/>
          <w:szCs w:val="26"/>
          <w:lang w:eastAsia="en-US"/>
        </w:rPr>
        <w:t>«новых людей», их взгляды на любовь и</w:t>
      </w:r>
      <w:r w:rsidRPr="00CE6E0D">
        <w:rPr>
          <w:rFonts w:eastAsiaTheme="minorHAnsi"/>
          <w:sz w:val="26"/>
          <w:szCs w:val="26"/>
          <w:lang w:eastAsia="en-US"/>
        </w:rPr>
        <w:t xml:space="preserve"> семейные отношения, основанные </w:t>
      </w:r>
      <w:r w:rsidR="0039561B" w:rsidRPr="00CE6E0D">
        <w:rPr>
          <w:rFonts w:eastAsiaTheme="minorHAnsi"/>
          <w:sz w:val="26"/>
          <w:szCs w:val="26"/>
          <w:lang w:eastAsia="en-US"/>
        </w:rPr>
        <w:t>на вере в д</w:t>
      </w:r>
      <w:r w:rsidRPr="00CE6E0D">
        <w:rPr>
          <w:rFonts w:eastAsiaTheme="minorHAnsi"/>
          <w:sz w:val="26"/>
          <w:szCs w:val="26"/>
          <w:lang w:eastAsia="en-US"/>
        </w:rPr>
        <w:t xml:space="preserve">обрую природу людей, наделённых </w:t>
      </w:r>
      <w:r w:rsidR="0039561B" w:rsidRPr="00CE6E0D">
        <w:rPr>
          <w:rFonts w:eastAsiaTheme="minorHAnsi"/>
          <w:sz w:val="26"/>
          <w:szCs w:val="26"/>
          <w:lang w:eastAsia="en-US"/>
        </w:rPr>
        <w:t>инстинктом общественной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солидарности. Утопическое изображение общества будущего в четвёртом сне</w:t>
      </w:r>
      <w:r w:rsidRPr="00CE6E0D">
        <w:rPr>
          <w:rFonts w:eastAsiaTheme="minorHAnsi"/>
          <w:sz w:val="26"/>
          <w:szCs w:val="26"/>
          <w:lang w:eastAsia="en-US"/>
        </w:rPr>
        <w:t xml:space="preserve"> Веры Павловны. </w:t>
      </w:r>
      <w:r w:rsidR="0039561B" w:rsidRPr="00CE6E0D">
        <w:rPr>
          <w:rFonts w:eastAsiaTheme="minorHAnsi"/>
          <w:sz w:val="26"/>
          <w:szCs w:val="26"/>
          <w:lang w:eastAsia="en-US"/>
        </w:rPr>
        <w:t>Каторга и ссылка Чернышевского. Ро</w:t>
      </w:r>
      <w:r w:rsidRPr="00CE6E0D">
        <w:rPr>
          <w:rFonts w:eastAsiaTheme="minorHAnsi"/>
          <w:sz w:val="26"/>
          <w:szCs w:val="26"/>
          <w:lang w:eastAsia="en-US"/>
        </w:rPr>
        <w:t xml:space="preserve">ман «Пролог». Эволюция взглядов </w:t>
      </w:r>
      <w:r w:rsidR="0039561B" w:rsidRPr="00CE6E0D">
        <w:rPr>
          <w:rFonts w:eastAsiaTheme="minorHAnsi"/>
          <w:sz w:val="26"/>
          <w:szCs w:val="26"/>
          <w:lang w:eastAsia="en-US"/>
        </w:rPr>
        <w:t>писателя.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социально-философский роман, проблематика,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идея, иносказание.</w:t>
      </w:r>
    </w:p>
    <w:p w:rsidR="0039561B" w:rsidRPr="00CE6E0D" w:rsidRDefault="00EC6D4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Иван Александрович Гончаров.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Биография писателя. Своеобразие художественного таланта Гончарова.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Роман «Обыкновенная история»: поиск золотой середины между беспочвенной мечтательностью и расчётливым прагматизмом.</w:t>
      </w:r>
      <w:r w:rsidR="00E34FF2">
        <w:rPr>
          <w:rFonts w:eastAsiaTheme="minorHAnsi"/>
          <w:sz w:val="26"/>
          <w:szCs w:val="26"/>
          <w:lang w:eastAsia="en-US"/>
        </w:rPr>
        <w:t xml:space="preserve"> Цикл очерков «Фрега</w:t>
      </w:r>
      <w:r w:rsidRPr="00CE6E0D">
        <w:rPr>
          <w:rFonts w:eastAsiaTheme="minorHAnsi"/>
          <w:sz w:val="26"/>
          <w:szCs w:val="26"/>
          <w:lang w:eastAsia="en-US"/>
        </w:rPr>
        <w:t>т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„Паллада“». Наблюдения писателя и результат его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размышлений о противоположности прагматичного европейского мира и самобытной русской цивилизации.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Роман «Обломов». </w:t>
      </w:r>
      <w:r w:rsidRPr="00CE6E0D">
        <w:rPr>
          <w:rFonts w:eastAsiaTheme="minorHAnsi"/>
          <w:sz w:val="26"/>
          <w:szCs w:val="26"/>
          <w:lang w:eastAsia="en-US"/>
        </w:rPr>
        <w:t>Образ Ильи Ильи</w:t>
      </w:r>
      <w:r w:rsidR="00EC6D43" w:rsidRPr="00CE6E0D">
        <w:rPr>
          <w:rFonts w:eastAsiaTheme="minorHAnsi"/>
          <w:sz w:val="26"/>
          <w:szCs w:val="26"/>
          <w:lang w:eastAsia="en-US"/>
        </w:rPr>
        <w:t>ча Обломова в контексте художе</w:t>
      </w:r>
      <w:r w:rsidRPr="00CE6E0D">
        <w:rPr>
          <w:rFonts w:eastAsiaTheme="minorHAnsi"/>
          <w:sz w:val="26"/>
          <w:szCs w:val="26"/>
          <w:lang w:eastAsia="en-US"/>
        </w:rPr>
        <w:t>ственного мира романа, полнота и сложность его характера. Образ Захара,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его роль в романе. Истоки характера геро</w:t>
      </w:r>
      <w:r w:rsidR="00EC6D43" w:rsidRPr="00CE6E0D">
        <w:rPr>
          <w:rFonts w:eastAsiaTheme="minorHAnsi"/>
          <w:sz w:val="26"/>
          <w:szCs w:val="26"/>
          <w:lang w:eastAsia="en-US"/>
        </w:rPr>
        <w:t>я в эпизоде «Сон Обломова». Ан</w:t>
      </w:r>
      <w:r w:rsidRPr="00CE6E0D">
        <w:rPr>
          <w:rFonts w:eastAsiaTheme="minorHAnsi"/>
          <w:sz w:val="26"/>
          <w:szCs w:val="26"/>
          <w:lang w:eastAsia="en-US"/>
        </w:rPr>
        <w:t xml:space="preserve">дрей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Што</w:t>
      </w:r>
      <w:r w:rsidR="00EC6D43" w:rsidRPr="00CE6E0D">
        <w:rPr>
          <w:rFonts w:eastAsiaTheme="minorHAnsi"/>
          <w:sz w:val="26"/>
          <w:szCs w:val="26"/>
          <w:lang w:eastAsia="en-US"/>
        </w:rPr>
        <w:t>льц</w:t>
      </w:r>
      <w:proofErr w:type="spellEnd"/>
      <w:r w:rsidR="00EC6D43" w:rsidRPr="00CE6E0D">
        <w:rPr>
          <w:rFonts w:eastAsiaTheme="minorHAnsi"/>
          <w:sz w:val="26"/>
          <w:szCs w:val="26"/>
          <w:lang w:eastAsia="en-US"/>
        </w:rPr>
        <w:t xml:space="preserve"> как антипод Обломова. Смысл </w:t>
      </w:r>
      <w:r w:rsidRPr="00CE6E0D">
        <w:rPr>
          <w:rFonts w:eastAsiaTheme="minorHAnsi"/>
          <w:sz w:val="26"/>
          <w:szCs w:val="26"/>
          <w:lang w:eastAsia="en-US"/>
        </w:rPr>
        <w:t>житейского противостояния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и взаимной </w:t>
      </w:r>
      <w:r w:rsidRPr="00CE6E0D">
        <w:rPr>
          <w:rFonts w:eastAsiaTheme="minorHAnsi"/>
          <w:sz w:val="26"/>
          <w:szCs w:val="26"/>
          <w:lang w:eastAsia="en-US"/>
        </w:rPr>
        <w:lastRenderedPageBreak/>
        <w:t>душевной привязанности героев. Обломов и Ольга Ильинская.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Проявление лучших душевных качеств героев в исто</w:t>
      </w:r>
      <w:r w:rsidR="00EC6D43" w:rsidRPr="00CE6E0D">
        <w:rPr>
          <w:rFonts w:eastAsiaTheme="minorHAnsi"/>
          <w:sz w:val="26"/>
          <w:szCs w:val="26"/>
          <w:lang w:eastAsia="en-US"/>
        </w:rPr>
        <w:t>рии их любви. Неиз</w:t>
      </w:r>
      <w:r w:rsidRPr="00CE6E0D">
        <w:rPr>
          <w:rFonts w:eastAsiaTheme="minorHAnsi"/>
          <w:sz w:val="26"/>
          <w:szCs w:val="26"/>
          <w:lang w:eastAsia="en-US"/>
        </w:rPr>
        <w:t>бежность драматического финала люб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овной истории. Обломов и Агафья </w:t>
      </w:r>
      <w:r w:rsidRPr="00CE6E0D">
        <w:rPr>
          <w:rFonts w:eastAsiaTheme="minorHAnsi"/>
          <w:sz w:val="26"/>
          <w:szCs w:val="26"/>
          <w:lang w:eastAsia="en-US"/>
        </w:rPr>
        <w:t>Пшеницына. Историко-философский с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мысл романа. Н. А. Добролюбов и </w:t>
      </w:r>
      <w:r w:rsidRPr="00CE6E0D">
        <w:rPr>
          <w:rFonts w:eastAsiaTheme="minorHAnsi"/>
          <w:sz w:val="26"/>
          <w:szCs w:val="26"/>
          <w:lang w:eastAsia="en-US"/>
        </w:rPr>
        <w:t>А. В. Дружинин о романе «Обломов».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Творческая история романа «Обрыв». К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лючевые образы романа: Райский, </w:t>
      </w:r>
      <w:r w:rsidRPr="00CE6E0D">
        <w:rPr>
          <w:rFonts w:eastAsiaTheme="minorHAnsi"/>
          <w:sz w:val="26"/>
          <w:szCs w:val="26"/>
          <w:lang w:eastAsia="en-US"/>
        </w:rPr>
        <w:t>ба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бушка,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Марфенька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, Вера, нигилист 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Марк Волохов. Философский смысл </w:t>
      </w:r>
      <w:r w:rsidRPr="00CE6E0D">
        <w:rPr>
          <w:rFonts w:eastAsiaTheme="minorHAnsi"/>
          <w:sz w:val="26"/>
          <w:szCs w:val="26"/>
          <w:lang w:eastAsia="en-US"/>
        </w:rPr>
        <w:t>сюжета: судьба Веры и судьба будущей Р</w:t>
      </w:r>
      <w:r w:rsidR="00EC6D43" w:rsidRPr="00CE6E0D">
        <w:rPr>
          <w:rFonts w:eastAsiaTheme="minorHAnsi"/>
          <w:sz w:val="26"/>
          <w:szCs w:val="26"/>
          <w:lang w:eastAsia="en-US"/>
        </w:rPr>
        <w:t xml:space="preserve">оссии. «Обрыв» в оценке русской </w:t>
      </w:r>
      <w:r w:rsidRPr="00CE6E0D">
        <w:rPr>
          <w:rFonts w:eastAsiaTheme="minorHAnsi"/>
          <w:sz w:val="26"/>
          <w:szCs w:val="26"/>
          <w:lang w:eastAsia="en-US"/>
        </w:rPr>
        <w:t>критики.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роман как литературный жанр, реалистический</w:t>
      </w:r>
      <w:r w:rsidR="002701FD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роман, типическое в литературе, искусстве. Систем</w:t>
      </w:r>
      <w:r w:rsidR="00EC6D43" w:rsidRPr="00CE6E0D">
        <w:rPr>
          <w:rFonts w:eastAsiaTheme="minorHAnsi"/>
          <w:iCs/>
          <w:sz w:val="26"/>
          <w:szCs w:val="26"/>
          <w:lang w:eastAsia="en-US"/>
        </w:rPr>
        <w:t>а образов произве</w:t>
      </w:r>
      <w:r w:rsidRPr="00CE6E0D">
        <w:rPr>
          <w:rFonts w:eastAsiaTheme="minorHAnsi"/>
          <w:iCs/>
          <w:sz w:val="26"/>
          <w:szCs w:val="26"/>
          <w:lang w:eastAsia="en-US"/>
        </w:rPr>
        <w:t>дения, сюжет и композиция, характе</w:t>
      </w:r>
      <w:r w:rsidR="00EC6D43" w:rsidRPr="00CE6E0D">
        <w:rPr>
          <w:rFonts w:eastAsiaTheme="minorHAnsi"/>
          <w:iCs/>
          <w:sz w:val="26"/>
          <w:szCs w:val="26"/>
          <w:lang w:eastAsia="en-US"/>
        </w:rPr>
        <w:t>р в литературе. Антитеза. Инте</w:t>
      </w:r>
      <w:r w:rsidRPr="00CE6E0D">
        <w:rPr>
          <w:rFonts w:eastAsiaTheme="minorHAnsi"/>
          <w:iCs/>
          <w:sz w:val="26"/>
          <w:szCs w:val="26"/>
          <w:lang w:eastAsia="en-US"/>
        </w:rPr>
        <w:t>рьер. Художественная деталь. Художе</w:t>
      </w:r>
      <w:r w:rsidR="00EC6D43" w:rsidRPr="00CE6E0D">
        <w:rPr>
          <w:rFonts w:eastAsiaTheme="minorHAnsi"/>
          <w:iCs/>
          <w:sz w:val="26"/>
          <w:szCs w:val="26"/>
          <w:lang w:eastAsia="en-US"/>
        </w:rPr>
        <w:t>ственная интерпретация, литера</w:t>
      </w:r>
      <w:r w:rsidRPr="00CE6E0D">
        <w:rPr>
          <w:rFonts w:eastAsiaTheme="minorHAnsi"/>
          <w:iCs/>
          <w:sz w:val="26"/>
          <w:szCs w:val="26"/>
          <w:lang w:eastAsia="en-US"/>
        </w:rPr>
        <w:t>турно-критическая интерпретация произведения.</w:t>
      </w:r>
    </w:p>
    <w:p w:rsidR="0039561B" w:rsidRPr="00CE6E0D" w:rsidRDefault="00124E08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iCs/>
          <w:sz w:val="26"/>
          <w:szCs w:val="26"/>
          <w:u w:val="single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u w:val="single"/>
          <w:lang w:eastAsia="en-US"/>
        </w:rPr>
        <w:t>Александр Николаевич Островский.</w:t>
      </w:r>
      <w:r w:rsidRPr="00AC13BE">
        <w:rPr>
          <w:rFonts w:eastAsiaTheme="minorHAnsi"/>
          <w:bCs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 xml:space="preserve">Жизнь и творчество драматурга, </w:t>
      </w:r>
      <w:r w:rsidR="0039561B" w:rsidRPr="00CE6E0D">
        <w:rPr>
          <w:rFonts w:eastAsiaTheme="minorHAnsi"/>
          <w:iCs/>
          <w:sz w:val="26"/>
          <w:szCs w:val="26"/>
          <w:lang w:eastAsia="en-US"/>
        </w:rPr>
        <w:t>общенациональное содержание творчества Островского.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Исторические и семейные </w:t>
      </w:r>
      <w:r w:rsidR="0039561B" w:rsidRPr="00CE6E0D">
        <w:rPr>
          <w:rFonts w:eastAsiaTheme="minorHAnsi"/>
          <w:sz w:val="26"/>
          <w:szCs w:val="26"/>
          <w:lang w:eastAsia="en-US"/>
        </w:rPr>
        <w:t>истоки художественной индивидуальности драматурга. Проблематика и художественное своеобразие комедий Островского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«Свои люди — сочтёмся», «Бедность не порок», созданных в период сотрудничества писателя с редакцией журнала «Москвитянин». Сближение Островского с кругом «Современника». Расширение тематического диапазона его драм.</w:t>
      </w:r>
    </w:p>
    <w:p w:rsidR="00124E08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Драма «Гроза».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Творческая история произведения. «Гроза» как русская</w:t>
      </w:r>
      <w:r w:rsidR="002701FD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трагедия. Конфликт и расстановка действующих лиц. Катастрофическое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состояние мира и его отражение в характерах героев драмы. Общенациональный масштаб художественного обобщения. Образы грозы и Волги в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пьесе. Религиозная основа бытового конфликта в семействе Кабановых.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Образ главной героини, народные истоки характера Катерины. Особенности трагической коллизии в пьесе, её социальные и религиозные корни.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Н. А. Добролюбов и А. А. Григорьев о «Грозе» Островского</w:t>
      </w:r>
      <w:r w:rsidR="00124E08" w:rsidRPr="00CE6E0D">
        <w:rPr>
          <w:rFonts w:eastAsiaTheme="minorHAnsi"/>
          <w:sz w:val="26"/>
          <w:szCs w:val="26"/>
          <w:lang w:eastAsia="en-US"/>
        </w:rPr>
        <w:t>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Творческая эволюция драматурга. Своеобразие пьес Островского конца 1860—1870-х годов, по-новому развивающих прежние мотивы. Весенняя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сказка «Снегурочка». Фольклорная образность и философские мотивы пьесы. Драма «Бесприданница». Глубина социально-психологических характеристик героев пьесы. Поэтичность и драматизм образа Ларисы.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Неповторимый национальный облик драматургии Островского, роль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Островского в создании русского театра.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драма как род литературы. Драматические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жанры: комедия, трагедия, драма. Конфликт в драматическом произведении, этапы развития действия. Монолог, диалог, речевая характеристика персонажа. Образ-символ. Авторская позиция в драме и средства её выражения.</w:t>
      </w:r>
    </w:p>
    <w:p w:rsidR="00124E08" w:rsidRPr="00CE6E0D" w:rsidRDefault="00124E08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Федор Иванович Тютчев.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Становление личности поэта. Связь поэзии Тютчева с традициями его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древнего рода, с историей и природой </w:t>
      </w:r>
      <w:proofErr w:type="spellStart"/>
      <w:r w:rsidR="0039561B" w:rsidRPr="00CE6E0D">
        <w:rPr>
          <w:rFonts w:eastAsiaTheme="minorHAnsi"/>
          <w:sz w:val="26"/>
          <w:szCs w:val="26"/>
          <w:lang w:eastAsia="en-US"/>
        </w:rPr>
        <w:t>Орловщины</w:t>
      </w:r>
      <w:proofErr w:type="spellEnd"/>
      <w:r w:rsidR="0039561B" w:rsidRPr="00CE6E0D">
        <w:rPr>
          <w:rFonts w:eastAsiaTheme="minorHAnsi"/>
          <w:sz w:val="26"/>
          <w:szCs w:val="26"/>
          <w:lang w:eastAsia="en-US"/>
        </w:rPr>
        <w:t>. Тютчев и поколение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любомудров, философские и политические взгляды поэта-</w:t>
      </w:r>
      <w:r w:rsidR="0039561B" w:rsidRPr="00CE6E0D">
        <w:rPr>
          <w:rFonts w:eastAsiaTheme="minorHAnsi"/>
          <w:sz w:val="26"/>
          <w:szCs w:val="26"/>
          <w:lang w:eastAsia="en-US"/>
        </w:rPr>
        <w:lastRenderedPageBreak/>
        <w:t>дипломата. Философская проблематика и художественное своеобразие поэзии Тютчева.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Стихотворения: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</w:t>
      </w:r>
      <w:proofErr w:type="spellStart"/>
      <w:r w:rsidR="0039561B" w:rsidRPr="00CE6E0D">
        <w:rPr>
          <w:rFonts w:eastAsiaTheme="minorHAnsi"/>
          <w:bCs/>
          <w:sz w:val="26"/>
          <w:szCs w:val="26"/>
          <w:lang w:eastAsia="en-US"/>
        </w:rPr>
        <w:t>Silentium</w:t>
      </w:r>
      <w:proofErr w:type="spellEnd"/>
      <w:r w:rsidR="0039561B" w:rsidRPr="00CE6E0D">
        <w:rPr>
          <w:rFonts w:eastAsiaTheme="minorHAnsi"/>
          <w:bCs/>
          <w:sz w:val="26"/>
          <w:szCs w:val="26"/>
          <w:lang w:eastAsia="en-US"/>
        </w:rPr>
        <w:t>!»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, «14 декабря 1825 года»,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«Не то, что мните вы, природа...»</w:t>
      </w:r>
      <w:r w:rsidR="0039561B" w:rsidRPr="00CE6E0D">
        <w:rPr>
          <w:rFonts w:eastAsiaTheme="minorHAnsi"/>
          <w:sz w:val="26"/>
          <w:szCs w:val="26"/>
          <w:lang w:eastAsia="en-US"/>
        </w:rPr>
        <w:t>, «Природа — сфинкс. И тем она верней...», «Цицерон»,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«День и ночь»,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«О, как убийственно мы любим...»</w:t>
      </w:r>
      <w:r w:rsidR="0039561B" w:rsidRPr="00CE6E0D">
        <w:rPr>
          <w:rFonts w:eastAsiaTheme="minorHAnsi"/>
          <w:sz w:val="26"/>
          <w:szCs w:val="26"/>
          <w:lang w:eastAsia="en-US"/>
        </w:rPr>
        <w:t>, «Весь день она лежала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в забытьи...», «Наш век», «Над этой тёмною толпой...», «Неман»,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«Эти бедные селенья...», «Есть в осени первоначальной...», «Умом Россию не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понять...», «Нам не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дано предугадать...», «К. Б.» («Я встретил вас — и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всё былое...»).</w:t>
      </w:r>
      <w:r w:rsidR="00A426DC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Поэзия Тютчева в контексте русского литературного развития: общественные истоки трагических мотивов </w:t>
      </w:r>
      <w:proofErr w:type="spellStart"/>
      <w:r w:rsidR="0039561B" w:rsidRPr="00CE6E0D">
        <w:rPr>
          <w:rFonts w:eastAsiaTheme="minorHAnsi"/>
          <w:sz w:val="26"/>
          <w:szCs w:val="26"/>
          <w:lang w:eastAsia="en-US"/>
        </w:rPr>
        <w:t>тютчевской</w:t>
      </w:r>
      <w:proofErr w:type="spellEnd"/>
      <w:r w:rsidR="0039561B" w:rsidRPr="00CE6E0D">
        <w:rPr>
          <w:rFonts w:eastAsiaTheme="minorHAnsi"/>
          <w:sz w:val="26"/>
          <w:szCs w:val="26"/>
          <w:lang w:eastAsia="en-US"/>
        </w:rPr>
        <w:t xml:space="preserve"> лирики. Основные темы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творчества поэта-философа. Мир природы в поэзии Тютчева. Любовная</w:t>
      </w:r>
      <w:r w:rsidR="00817396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лирика Тютчева, её биографическое и философское содержание. Трагические противоречия бытия, хаос и космос в лирике Тютчева. Тема России,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историософские взгляды поэта. Поэтическое открытие русского космоса в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зрелых произведениях Тютчева.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лирика как род литературы. Философская по</w:t>
      </w:r>
      <w:r w:rsidR="00124E08" w:rsidRPr="00CE6E0D">
        <w:rPr>
          <w:rFonts w:eastAsiaTheme="minorHAnsi"/>
          <w:iCs/>
          <w:sz w:val="26"/>
          <w:szCs w:val="26"/>
          <w:lang w:eastAsia="en-US"/>
        </w:rPr>
        <w:t xml:space="preserve">эзия. Пейзажная </w:t>
      </w:r>
      <w:r w:rsidRPr="00CE6E0D">
        <w:rPr>
          <w:rFonts w:eastAsiaTheme="minorHAnsi"/>
          <w:iCs/>
          <w:sz w:val="26"/>
          <w:szCs w:val="26"/>
          <w:lang w:eastAsia="en-US"/>
        </w:rPr>
        <w:t>лирика. Мотив в лирике. Лирический герой. Средства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художественной изобразительности и выразительности в лирике.</w:t>
      </w:r>
    </w:p>
    <w:p w:rsidR="0039561B" w:rsidRPr="00CE6E0D" w:rsidRDefault="00265FD4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Николай Алексеевич Некрасов.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Народные истоки мироощущения Некрасова, близость поэта к народу,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его способность выразить одухотворённую красоту страдания и высокие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идеалы народа.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Детство и отрочество Некрасова, семья поэта, впечатления детских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юношеских лет, сформировавшие характер Некрасова. Петербургские мытарства. Встреча с В. Г. Белинским. Некрасов — журналист и издатель.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Лирика Некрасова. Стихотворения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«В дороге»</w:t>
      </w:r>
      <w:r w:rsidR="0039561B" w:rsidRPr="00CE6E0D">
        <w:rPr>
          <w:rFonts w:eastAsiaTheme="minorHAnsi"/>
          <w:sz w:val="26"/>
          <w:szCs w:val="26"/>
          <w:lang w:eastAsia="en-US"/>
        </w:rPr>
        <w:t>, «Тройка», «На Волге»,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«Вчерашний день, часу в шестом...»,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«Я не люблю иронии твоей...», «Мыс тобой бестолковые люди...»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, «Еду ли ночью по улице тёмной...», «Внимая ужасам войны...»,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«Поэт и Гражданин», «Размышления у парадного подъезда»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, «Зелёный Шум»,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«Влас»</w:t>
      </w:r>
      <w:r w:rsidR="0039561B" w:rsidRPr="00CE6E0D">
        <w:rPr>
          <w:rFonts w:eastAsiaTheme="minorHAnsi"/>
          <w:sz w:val="26"/>
          <w:szCs w:val="26"/>
          <w:lang w:eastAsia="en-US"/>
        </w:rPr>
        <w:t>, «Элегия» («Пускай нам говорит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изменчивая мода...»), «Блажен незлобивый поэт...»,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«О Муза! я у двери</w:t>
      </w:r>
      <w:r w:rsidR="00B4790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гроба...».</w:t>
      </w:r>
      <w:r w:rsidR="00B4790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Основные мотивы лирики поэта. Звучание темы поэтического</w:t>
      </w:r>
      <w:r w:rsidR="00817396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призвания в стихотворениях Некра</w:t>
      </w:r>
      <w:r w:rsidRPr="00CE6E0D">
        <w:rPr>
          <w:rFonts w:eastAsiaTheme="minorHAnsi"/>
          <w:sz w:val="26"/>
          <w:szCs w:val="26"/>
          <w:lang w:eastAsia="en-US"/>
        </w:rPr>
        <w:t xml:space="preserve">сова. Народ в лирике Некрасова. </w:t>
      </w:r>
      <w:r w:rsidR="0039561B" w:rsidRPr="00CE6E0D">
        <w:rPr>
          <w:rFonts w:eastAsiaTheme="minorHAnsi"/>
          <w:sz w:val="26"/>
          <w:szCs w:val="26"/>
          <w:lang w:eastAsia="en-US"/>
        </w:rPr>
        <w:t>Поэтическое многоголосие: особенности поэтики Некрасова, основанные на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его художественной отзывчивости к народной судьбе и народной речи.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Своеобразие сатирических стихов Некрасова. Тонкий психологизм и наблюдательность поэта при создании сатирических масок.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Своеобразие любовной лирики Некрасова: глубокое постижение женской души, соединение социальных и личных мотивов в стихотворениях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о любви.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Поиск героя нового времени в поэме «Саша».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Поэзия Некрасова в преддверии реформы 1861 года, поворот в художественных исканиях Некрасова, попытка создать собирательный образ на-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рода-героя в поэме «Тишина».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Поэма «Коробейники». Закономерный этап творческой эволюции Некрасова: открытый выход не только к народной теме, но и к народу как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читателю.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Поэма «Мороз, Красный нос». Трагедия одной крестьянской семьи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судьба всего русского народа. Национальные черты образов Дарьи и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Прокла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Историко-героические поэмы «Дедушка» и «Русские женщины».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lastRenderedPageBreak/>
        <w:t xml:space="preserve">Поэма-эпопея «Кому на Руси жить хорошо». </w:t>
      </w:r>
      <w:r w:rsidRPr="00CE6E0D">
        <w:rPr>
          <w:rFonts w:eastAsiaTheme="minorHAnsi"/>
          <w:sz w:val="26"/>
          <w:szCs w:val="26"/>
          <w:lang w:eastAsia="en-US"/>
        </w:rPr>
        <w:t>Творческая история произведения. Жанр и композиция поэмы-эпопеи. Роль фольклорных мотивов</w:t>
      </w:r>
      <w:r w:rsidR="00265FD4" w:rsidRPr="00CE6E0D">
        <w:rPr>
          <w:rFonts w:eastAsiaTheme="minorHAnsi"/>
          <w:sz w:val="26"/>
          <w:szCs w:val="26"/>
          <w:lang w:eastAsia="en-US"/>
        </w:rPr>
        <w:t xml:space="preserve"> в художественном мире </w:t>
      </w:r>
      <w:r w:rsidRPr="00CE6E0D">
        <w:rPr>
          <w:rFonts w:eastAsiaTheme="minorHAnsi"/>
          <w:sz w:val="26"/>
          <w:szCs w:val="26"/>
          <w:lang w:eastAsia="en-US"/>
        </w:rPr>
        <w:t>произведения. Проблема завершённости-незавершённости.</w:t>
      </w:r>
      <w:r w:rsidR="00817396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Образ крестьян-правдоискателей в начале поэмы, первоначальные представления странников о счастье. Перелом в направлении поисков «счастливого». Ключевые образы поэмы (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Яким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 Нагой,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Ермил</w:t>
      </w:r>
      <w:proofErr w:type="spellEnd"/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Гирин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, Матрёна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Тимофеевна, Савелий и др.), постепенное рождение в сознании народа образа другого «счастливца», борца за духовные святыни. Работа Некрасова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над финальной частью поэмы, вера поэта в пробуждение народных сил,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нескорое, но неизбежное утверждение народной Правды.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«Последние песни». Годы болезни Некрасова, проблематика его послед-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них лирических произведений.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лирический герой, биографические мотивы в лирике. Жанры лирики (ода, сатира, пос</w:t>
      </w:r>
      <w:r w:rsidR="00265FD4" w:rsidRPr="00CE6E0D">
        <w:rPr>
          <w:rFonts w:eastAsiaTheme="minorHAnsi"/>
          <w:iCs/>
          <w:sz w:val="26"/>
          <w:szCs w:val="26"/>
          <w:lang w:eastAsia="en-US"/>
        </w:rPr>
        <w:t>лание, песня). Поэма. Поэма-эпо</w:t>
      </w:r>
      <w:r w:rsidRPr="00CE6E0D">
        <w:rPr>
          <w:rFonts w:eastAsiaTheme="minorHAnsi"/>
          <w:iCs/>
          <w:sz w:val="26"/>
          <w:szCs w:val="26"/>
          <w:lang w:eastAsia="en-US"/>
        </w:rPr>
        <w:t>пея. Фольклорные мотивы в литературе. Проблематика.</w:t>
      </w:r>
    </w:p>
    <w:p w:rsidR="0039561B" w:rsidRPr="00CE6E0D" w:rsidRDefault="00265FD4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Афанасий Афанасьевич Фет.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Биография и творческий путь Фета.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«Шёпот, робкое дыханье...», «Сияла ночь. Луной был полон сад.</w:t>
      </w:r>
      <w:r w:rsidR="005924E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 xml:space="preserve">Лежали...», «Это утро, радость эта...», «Учись у них — у дуба, у берёзы...»,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«Целый мир от красоты...»,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 xml:space="preserve">«Одним толчком согнать ладью живую...», «На стоге сена ночью южной...», «Ещё майская ночь...», </w:t>
      </w:r>
      <w:r w:rsidR="0039561B" w:rsidRPr="00CE6E0D">
        <w:rPr>
          <w:rFonts w:eastAsiaTheme="minorHAnsi"/>
          <w:sz w:val="26"/>
          <w:szCs w:val="26"/>
          <w:lang w:eastAsia="en-US"/>
        </w:rPr>
        <w:t>«Я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тебе ничего не скажу...», «Как беден наш язык! Хочу и не могу...», «Пчёлы»,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«Вечер».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Стихи Фета о назначении поэзии. Сознательность выбора поэтом роли</w:t>
      </w:r>
      <w:r w:rsidR="0094387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защитника «чистого искусства», философские основания житейской и эстетической программы Фета.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Место Фета в русской поэзии второй половины XIX века. Светлый, жизнеутверждающий характер лирики поэта. Основные особенности поэтики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Фета, его важнейшие художественные открытия: метафоричность, </w:t>
      </w:r>
      <w:proofErr w:type="spellStart"/>
      <w:r w:rsidR="0039561B" w:rsidRPr="00CE6E0D">
        <w:rPr>
          <w:rFonts w:eastAsiaTheme="minorHAnsi"/>
          <w:sz w:val="26"/>
          <w:szCs w:val="26"/>
          <w:lang w:eastAsia="en-US"/>
        </w:rPr>
        <w:t>импрессионистичность</w:t>
      </w:r>
      <w:proofErr w:type="spellEnd"/>
      <w:r w:rsidR="0039561B" w:rsidRPr="00CE6E0D">
        <w:rPr>
          <w:rFonts w:eastAsiaTheme="minorHAnsi"/>
          <w:sz w:val="26"/>
          <w:szCs w:val="26"/>
          <w:lang w:eastAsia="en-US"/>
        </w:rPr>
        <w:t>, музыкальность, интуитивность, символизм и т. д. Любовная лирика Фета. Природа в поэзии Фета. Преображение житейских впечатлений в поэтический образ. Стихотворения Фета в контексте литературной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традиции.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лирическое стихотворение как жанр. Пейзажная лирика, интимная лирика. Мотив в лирике. Лирический герой. Средства художественной изобразительности и выразительности в лирике.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Импрессионизм в искусстве и литературе.</w:t>
      </w:r>
    </w:p>
    <w:p w:rsidR="0039561B" w:rsidRPr="00CE6E0D" w:rsidRDefault="00265FD4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Алексей Константинович Толстой.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Жизненный и творческий путь А. К. Толстого, зарождение и созревание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его страсти к искусству. Нравственная твёрдость писателя, последовательная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защита им интересов русской литературы.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>«То было раннею весной...», «Средь шумного бала, случайно...»,</w:t>
      </w:r>
      <w:r w:rsidR="00193407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 xml:space="preserve">«Меня, во мраке и в пыли...», «Край ты мой, родимый край...»,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«Колокольчики мои...», «Двух </w:t>
      </w:r>
      <w:r w:rsidRPr="00CE6E0D">
        <w:rPr>
          <w:rFonts w:eastAsiaTheme="minorHAnsi"/>
          <w:sz w:val="26"/>
          <w:szCs w:val="26"/>
          <w:lang w:eastAsia="en-US"/>
        </w:rPr>
        <w:t xml:space="preserve">станов не боец, но только гость </w:t>
      </w:r>
      <w:r w:rsidR="0039561B" w:rsidRPr="00CE6E0D">
        <w:rPr>
          <w:rFonts w:eastAsiaTheme="minorHAnsi"/>
          <w:sz w:val="26"/>
          <w:szCs w:val="26"/>
          <w:lang w:eastAsia="en-US"/>
        </w:rPr>
        <w:t>случайный...».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Лирика А. К. Толстого: основные мотивы, неповторимое своеобразие поэзии А. К. Толстого, прочно укоренённой в традициях русской классической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литературы.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Былины и баллады А. К. Толстого. «Василий Шибанов», «Илья Муромец», «Садко». Отражение истори</w:t>
      </w:r>
      <w:r w:rsidR="00193407">
        <w:rPr>
          <w:rFonts w:eastAsiaTheme="minorHAnsi"/>
          <w:sz w:val="26"/>
          <w:szCs w:val="26"/>
          <w:lang w:eastAsia="en-US"/>
        </w:rPr>
        <w:t>ко-фил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ософских взглядов автора в его исторических балладах и стилизованных былинах. Драматические </w:t>
      </w:r>
      <w:r w:rsidR="0039561B" w:rsidRPr="00CE6E0D">
        <w:rPr>
          <w:rFonts w:eastAsiaTheme="minorHAnsi"/>
          <w:sz w:val="26"/>
          <w:szCs w:val="26"/>
          <w:lang w:eastAsia="en-US"/>
        </w:rPr>
        <w:lastRenderedPageBreak/>
        <w:t>произведения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А. К. Толстого, трилогия «Смерть Иоанна Грозного», «Царь Фёдор Иоаннович» и «Царь Борис».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Сатирические произведения А. К. Толстого. Литературная маска </w:t>
      </w:r>
      <w:proofErr w:type="spellStart"/>
      <w:r w:rsidR="0039561B" w:rsidRPr="00CE6E0D">
        <w:rPr>
          <w:rFonts w:eastAsiaTheme="minorHAnsi"/>
          <w:sz w:val="26"/>
          <w:szCs w:val="26"/>
          <w:lang w:eastAsia="en-US"/>
        </w:rPr>
        <w:t>Козьмы</w:t>
      </w:r>
      <w:proofErr w:type="spellEnd"/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 xml:space="preserve">Пруткова: от литературной пародии до политической сатиры. </w:t>
      </w:r>
      <w:r w:rsidR="0039561B" w:rsidRPr="00CE6E0D">
        <w:rPr>
          <w:rFonts w:eastAsiaTheme="minorHAnsi"/>
          <w:bCs/>
          <w:sz w:val="26"/>
          <w:szCs w:val="26"/>
          <w:lang w:eastAsia="en-US"/>
        </w:rPr>
        <w:t xml:space="preserve">«Плоды раздумья». </w:t>
      </w:r>
      <w:r w:rsidR="0039561B" w:rsidRPr="00CE6E0D">
        <w:rPr>
          <w:rFonts w:eastAsiaTheme="minorHAnsi"/>
          <w:sz w:val="26"/>
          <w:szCs w:val="26"/>
          <w:lang w:eastAsia="en-US"/>
        </w:rPr>
        <w:t>Стихотворения «Мой портрет», «Моё вдохновение», «Перед морем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39561B" w:rsidRPr="00CE6E0D">
        <w:rPr>
          <w:rFonts w:eastAsiaTheme="minorHAnsi"/>
          <w:sz w:val="26"/>
          <w:szCs w:val="26"/>
          <w:lang w:eastAsia="en-US"/>
        </w:rPr>
        <w:t>житейским», «Осень. С персидского, из Ибн-Фета».</w:t>
      </w:r>
    </w:p>
    <w:p w:rsidR="0039561B" w:rsidRPr="00CE6E0D" w:rsidRDefault="0039561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лирический герой. Средства художественной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изобразительности и выразительности в лирике. Баллада как литературный жанр. Историзм в литературе. Стилизация, пародия. Юмор,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ирония и сатира как виды комического. Литературная маска.</w:t>
      </w:r>
    </w:p>
    <w:p w:rsidR="002A675B" w:rsidRPr="00CE6E0D" w:rsidRDefault="002A675B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Михаил Евграфович Салтыков-Щедрин.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Драматическая судьба писателя-сатирика. Общественно-политическая позиция Салтыкова-Щедрина.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sz w:val="26"/>
          <w:szCs w:val="26"/>
          <w:lang w:eastAsia="en-US"/>
        </w:rPr>
        <w:t xml:space="preserve">«История одного города». </w:t>
      </w:r>
      <w:r w:rsidR="000F2FF3" w:rsidRPr="00CE6E0D">
        <w:rPr>
          <w:rFonts w:eastAsiaTheme="minorHAnsi"/>
          <w:sz w:val="26"/>
          <w:szCs w:val="26"/>
          <w:lang w:eastAsia="en-US"/>
        </w:rPr>
        <w:t>Необычность жанровой формы произведения, роль фантастических образов. Пародия, гротеск, гиперболизация как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способы раскрытия авторского замысла. Обличение тёмных сторон «</w:t>
      </w:r>
      <w:proofErr w:type="spellStart"/>
      <w:r w:rsidR="000F2FF3" w:rsidRPr="00CE6E0D">
        <w:rPr>
          <w:rFonts w:eastAsiaTheme="minorHAnsi"/>
          <w:sz w:val="26"/>
          <w:szCs w:val="26"/>
          <w:lang w:eastAsia="en-US"/>
        </w:rPr>
        <w:t>глуповской</w:t>
      </w:r>
      <w:proofErr w:type="spellEnd"/>
      <w:r w:rsidR="000F2FF3" w:rsidRPr="00CE6E0D">
        <w:rPr>
          <w:rFonts w:eastAsiaTheme="minorHAnsi"/>
          <w:sz w:val="26"/>
          <w:szCs w:val="26"/>
          <w:lang w:eastAsia="en-US"/>
        </w:rPr>
        <w:t xml:space="preserve"> истории», понимаемой как история народа, отступившего от христианских заповедей.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Общественный роман «Господа Головлёвы». История создания романа-хроники, место произведения в творчестве писателя.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«Сказки» Салтыкова-Щедрина. «Пропала совесть», «Рождественская сказка», «Самоотверженный заяц», «Карась-идеалист»,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sz w:val="26"/>
          <w:szCs w:val="26"/>
          <w:lang w:eastAsia="en-US"/>
        </w:rPr>
        <w:t xml:space="preserve">«Премудрый </w:t>
      </w:r>
      <w:proofErr w:type="spellStart"/>
      <w:r w:rsidR="000F2FF3" w:rsidRPr="00CE6E0D">
        <w:rPr>
          <w:rFonts w:eastAsiaTheme="minorHAnsi"/>
          <w:bCs/>
          <w:sz w:val="26"/>
          <w:szCs w:val="26"/>
          <w:lang w:eastAsia="en-US"/>
        </w:rPr>
        <w:t>пискарь</w:t>
      </w:r>
      <w:proofErr w:type="spellEnd"/>
      <w:r w:rsidR="000F2FF3" w:rsidRPr="00CE6E0D">
        <w:rPr>
          <w:rFonts w:eastAsiaTheme="minorHAnsi"/>
          <w:bCs/>
          <w:sz w:val="26"/>
          <w:szCs w:val="26"/>
          <w:lang w:eastAsia="en-US"/>
        </w:rPr>
        <w:t>»</w:t>
      </w:r>
      <w:r w:rsidR="000F2FF3" w:rsidRPr="00CE6E0D">
        <w:rPr>
          <w:rFonts w:eastAsiaTheme="minorHAnsi"/>
          <w:sz w:val="26"/>
          <w:szCs w:val="26"/>
          <w:lang w:eastAsia="en-US"/>
        </w:rPr>
        <w:t>,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«Христова ночь». Проблемно-тематические группы сатирических сказок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писателя. Социальное и религиозно-философское содержание сказок, их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идейно-художественное своеобразие.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Творчество Салтыкова-Щедрина как свидетельство духовного взлёта русской словесности в XIX веке: созидательная роль обличительной литературы,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опирающейся на прочные нравственные основы национальной культуры.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пародия, гротеск, фантастика как приёмы сатиры. Литературная сказка. Антиутопия (первичное представление).</w:t>
      </w:r>
    </w:p>
    <w:p w:rsidR="000F2FF3" w:rsidRPr="00CE6E0D" w:rsidRDefault="00C2352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Федор Михайлович Достоевский.</w:t>
      </w:r>
      <w:r w:rsidR="00E34FF2">
        <w:rPr>
          <w:rFonts w:eastAsiaTheme="minorHAnsi"/>
          <w:bCs/>
          <w:sz w:val="26"/>
          <w:szCs w:val="26"/>
          <w:u w:val="single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Биография Достоевского, формирование его личности и жизненной позиции. Семья писателя, первые детские впечатления. Отрочество в Военно-инженерном училище.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Начало литературной деятельности. «Бедные люди», причина высокой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оценки романа Белинским и Некрасовым. Увлечение идеями социалистов-утопистов. Участие Достоевского в деятельности кружка Петрашевского,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арест, гражданская казнь и ссылка писателя. Сибирь и каторга. Формирование нового взгляда писателя на Россию и русский народ.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Почвенничество Достоевского, связь его убеждений с христианскими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идеями и философскими исканиями эпохи. Воплощение почвеннических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взглядов Достоевского в «Пушкинской речи».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Роман «Преступление и наказание». </w:t>
      </w:r>
      <w:r w:rsidRPr="00CE6E0D">
        <w:rPr>
          <w:rFonts w:eastAsiaTheme="minorHAnsi"/>
          <w:sz w:val="26"/>
          <w:szCs w:val="26"/>
          <w:lang w:eastAsia="en-US"/>
        </w:rPr>
        <w:t>Творческие истоки произведения,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жанровое своеобразие «идеологического» романа. Антигуманный и богоборческий смысл теории Раскольникова, связь болезненных заблуждений героя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 трагедиями петербургских трущоб. Идея и натура Раскольникова: глубина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психологического анализа душевных терзаний героя. Духовный путь Раскольникова. Роль Сони </w:t>
      </w:r>
      <w:r w:rsidRPr="00CE6E0D">
        <w:rPr>
          <w:rFonts w:eastAsiaTheme="minorHAnsi"/>
          <w:sz w:val="26"/>
          <w:szCs w:val="26"/>
          <w:lang w:eastAsia="en-US"/>
        </w:rPr>
        <w:lastRenderedPageBreak/>
        <w:t>Мармеладовой и её христианской веры в нравственном возрождении главного героя. «Преступление и наказание» в русской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критике.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«Идиот» — роман о «положительно прекрасном» человеке, трагизм образа главного героя — князя Мышкина. Спор с нигилизмом в романе «Бесы».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Поверка господствующих идей современной европейской цивилизации в романе «Подросток». Роман «Братья Карамазовы» как синтез художественно-философских исканий писателя, глубокое исследование духовной болезни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современного общества — карамазовщины и её нравственных последствий.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Жанровое своеобразие романов Достоевского как идеологических, полифонических, романов-трагедий.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социально-психологический роман. Проблематика, художественная идея. Психологизм в литературе, способы изображения внутреннего мира героя (монолог, внутренняя речь, деталь и др.).</w:t>
      </w:r>
      <w:r w:rsidR="00A426DC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 xml:space="preserve">Портрет, пейзаж, интерьер, </w:t>
      </w:r>
      <w:proofErr w:type="spellStart"/>
      <w:r w:rsidRPr="00CE6E0D">
        <w:rPr>
          <w:rFonts w:eastAsiaTheme="minorHAnsi"/>
          <w:iCs/>
          <w:sz w:val="26"/>
          <w:szCs w:val="26"/>
          <w:lang w:eastAsia="en-US"/>
        </w:rPr>
        <w:t>внесюжетные</w:t>
      </w:r>
      <w:proofErr w:type="spellEnd"/>
      <w:r w:rsidRPr="00CE6E0D">
        <w:rPr>
          <w:rFonts w:eastAsiaTheme="minorHAnsi"/>
          <w:iCs/>
          <w:sz w:val="26"/>
          <w:szCs w:val="26"/>
          <w:lang w:eastAsia="en-US"/>
        </w:rPr>
        <w:t xml:space="preserve"> эпизоды и их роль в произведении. Художественная интерпретация, научная интерпретация.</w:t>
      </w:r>
    </w:p>
    <w:p w:rsidR="000F2FF3" w:rsidRPr="00CE6E0D" w:rsidRDefault="00C2352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Русская литературная критика второй половины </w:t>
      </w:r>
      <w:r w:rsidRPr="00CE6E0D">
        <w:rPr>
          <w:rFonts w:eastAsiaTheme="minorHAnsi"/>
          <w:bCs/>
          <w:sz w:val="26"/>
          <w:szCs w:val="26"/>
          <w:u w:val="single"/>
          <w:lang w:val="en-US" w:eastAsia="en-US"/>
        </w:rPr>
        <w:t>XIX</w:t>
      </w: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века.</w:t>
      </w:r>
      <w:r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Расстановка </w:t>
      </w:r>
      <w:r w:rsidR="000F2FF3" w:rsidRPr="00CE6E0D">
        <w:rPr>
          <w:rFonts w:eastAsiaTheme="minorHAnsi"/>
          <w:sz w:val="26"/>
          <w:szCs w:val="26"/>
          <w:lang w:eastAsia="en-US"/>
        </w:rPr>
        <w:t>общественных сил в 1860-е годы, причина размежевания общества на западников и славянофилов. Взгляд славянофилов и западников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на пути русской истории и будущее России. «Эстетическая критика» либеральных западников П. В. Анненкова, А. В. Дружинина, публиковавшихся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в журналах «Отечественные записки», «Библиотека для чтения», «Русский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вестник».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«Реальная критика» революционеров-демократов. Анализ литературного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произведения как повод для осмысления социальных и политических проблем современности в статьях Н. Г. Чернышевского, Н. А. Добролюбова.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Общественная и литературно-критическая программа нигилистов, критиков журнала «Русское слово» Д. И. Писарева и В. А. Зайцева, причины их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полемики с журналом «Современник».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Литературно-критическая позиция славянофилов К. С. Аксакова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А. С. Хомякова, развитие и преломление их идей в литературно-критической позиции почвенников А. А. Григорьева и Н. Н. Страхова, соратников Ф. М. Достоевского и сотрудников его журналов «Время» и «Эпоха».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литературная критика.</w:t>
      </w:r>
    </w:p>
    <w:p w:rsidR="000F2FF3" w:rsidRPr="00CE6E0D" w:rsidRDefault="00C2352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Лев Николаевич Толстой.</w:t>
      </w:r>
      <w:r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Родовое гнездо. Традиции дворянского рода, к которому принадлежал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писатель. Детство, ранние годы Л. Н. Толстого в семье, обстановка родственного тепла и доброты, сформировавшая душевный склад писателя.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Отрочество и юность. Годы учения Толстого в Казанском университете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попытка начать государственную службу, увлечение </w:t>
      </w:r>
      <w:proofErr w:type="spellStart"/>
      <w:r w:rsidR="000F2FF3" w:rsidRPr="00CE6E0D">
        <w:rPr>
          <w:rFonts w:eastAsiaTheme="minorHAnsi"/>
          <w:sz w:val="26"/>
          <w:szCs w:val="26"/>
          <w:lang w:eastAsia="en-US"/>
        </w:rPr>
        <w:t>руссо</w:t>
      </w:r>
      <w:r w:rsidR="00193407">
        <w:rPr>
          <w:rFonts w:eastAsiaTheme="minorHAnsi"/>
          <w:sz w:val="26"/>
          <w:szCs w:val="26"/>
          <w:lang w:eastAsia="en-US"/>
        </w:rPr>
        <w:t>ф</w:t>
      </w:r>
      <w:r w:rsidR="000F2FF3" w:rsidRPr="00CE6E0D">
        <w:rPr>
          <w:rFonts w:eastAsiaTheme="minorHAnsi"/>
          <w:sz w:val="26"/>
          <w:szCs w:val="26"/>
          <w:lang w:eastAsia="en-US"/>
        </w:rPr>
        <w:t>истскими</w:t>
      </w:r>
      <w:proofErr w:type="spellEnd"/>
      <w:r w:rsidR="000F2FF3" w:rsidRPr="00CE6E0D">
        <w:rPr>
          <w:rFonts w:eastAsiaTheme="minorHAnsi"/>
          <w:sz w:val="26"/>
          <w:szCs w:val="26"/>
          <w:lang w:eastAsia="en-US"/>
        </w:rPr>
        <w:t xml:space="preserve"> идеями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и самоанализом, отразившееся в дневниках.</w:t>
      </w:r>
      <w:r w:rsidR="00193407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Диалектика трёх эпох развития человека в трилогии Л. Н. Толстого «Детство», «Отрочество», «Юность». Художественное новаторство произведения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 духовном становлении человека. Чернышевский о «диалектике души»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Л. Н. Толстого. От «диалектики души» — к «диалектике характера»</w:t>
      </w:r>
      <w:r w:rsidR="009F6DDF">
        <w:rPr>
          <w:rFonts w:eastAsiaTheme="minorHAnsi"/>
          <w:sz w:val="26"/>
          <w:szCs w:val="26"/>
          <w:lang w:eastAsia="en-US"/>
        </w:rPr>
        <w:t xml:space="preserve">. </w:t>
      </w:r>
      <w:proofErr w:type="gramStart"/>
      <w:r w:rsidR="000F2FF3" w:rsidRPr="00CE6E0D">
        <w:rPr>
          <w:rFonts w:eastAsiaTheme="minorHAnsi"/>
          <w:sz w:val="26"/>
          <w:szCs w:val="26"/>
          <w:lang w:eastAsia="en-US"/>
        </w:rPr>
        <w:t>.Л.</w:t>
      </w:r>
      <w:proofErr w:type="gramEnd"/>
      <w:r w:rsidR="000F2FF3" w:rsidRPr="00CE6E0D">
        <w:rPr>
          <w:rFonts w:eastAsiaTheme="minorHAnsi"/>
          <w:sz w:val="26"/>
          <w:szCs w:val="26"/>
          <w:lang w:eastAsia="en-US"/>
        </w:rPr>
        <w:t xml:space="preserve"> Н. Толстой — участник Крымской войны. Художественные </w:t>
      </w:r>
      <w:r w:rsidR="000F2FF3" w:rsidRPr="00CE6E0D">
        <w:rPr>
          <w:rFonts w:eastAsiaTheme="minorHAnsi"/>
          <w:sz w:val="26"/>
          <w:szCs w:val="26"/>
          <w:lang w:eastAsia="en-US"/>
        </w:rPr>
        <w:lastRenderedPageBreak/>
        <w:t>открытия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писателя во время военной кампании 1853—1855 годов. Итог размышлений писателя об истинном и ложном патриотизме — «Севастопольские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рассказы».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Творчество Л. Н. Толстого начала 1860-х годов. Повесть «Казаки» и рассказ «Люцерн», связанные размышлениями писат</w:t>
      </w:r>
      <w:r w:rsidR="009F6DDF">
        <w:rPr>
          <w:rFonts w:eastAsiaTheme="minorHAnsi"/>
          <w:sz w:val="26"/>
          <w:szCs w:val="26"/>
          <w:lang w:eastAsia="en-US"/>
        </w:rPr>
        <w:t>еля о современной цивилизации.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 Общественная и педагогическая деятельность Л. Н. Толстого. Его работа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в Яснополянской школе для крестьянских детей.</w:t>
      </w:r>
    </w:p>
    <w:p w:rsidR="00C2352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Роман-эпопея «Война и мир». </w:t>
      </w:r>
      <w:r w:rsidRPr="00CE6E0D">
        <w:rPr>
          <w:rFonts w:eastAsiaTheme="minorHAnsi"/>
          <w:sz w:val="26"/>
          <w:szCs w:val="26"/>
          <w:lang w:eastAsia="en-US"/>
        </w:rPr>
        <w:t>Творческая история романа, логика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изменения авторского замысла. «Война и мир» как роман-эпопея: жанровое своеобразие произведения, его отличие от классического романа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сходство с героическим эпосом прошлого. Композиция «Войны и мира».</w:t>
      </w:r>
      <w:r w:rsidR="00193407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Структура романа как цепь ярких жизненных картин, связанных в единое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художественное полотно глубокой «мыслью народной». Семейная жизнь и</w:t>
      </w:r>
      <w:r w:rsidR="00C23523" w:rsidRPr="00CE6E0D">
        <w:rPr>
          <w:rFonts w:eastAsiaTheme="minorHAnsi"/>
          <w:sz w:val="26"/>
          <w:szCs w:val="26"/>
          <w:lang w:eastAsia="en-US"/>
        </w:rPr>
        <w:t xml:space="preserve"> жизнь </w:t>
      </w:r>
      <w:r w:rsidRPr="00CE6E0D">
        <w:rPr>
          <w:rFonts w:eastAsiaTheme="minorHAnsi"/>
          <w:sz w:val="26"/>
          <w:szCs w:val="26"/>
          <w:lang w:eastAsia="en-US"/>
        </w:rPr>
        <w:t>историческая, изображённые в неразрывном единстве. Война и мир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как два универсальных состояния общей жизни людей в художественном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мире произведения. Народ и толпа, Наполеон и Кутузов: противопоставление эгоистической личности и общенародного единства, которое ярче всего реализуется в контрастных образах Наполеона и Кутузова. Изображение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народного характера войны 1812 года и антивоенный пафос романа. Жизненные искания Андрея Болконского и Пьера Безухова, нравственно-психологический облик героев, их духовный путь, авторское отношение к героям. Художественное значение подробного психологического анализа в прозе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Л. Н. Толстого. «Текучесть человека», таящая возможности бесконечного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обновления, нравственного совершенствования. Образ Платона Каратаева.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Наташа Ростова, причины её особенного влияния на окружающих людей.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Эпилог «Войны и мира», его полемический характер. Значение эпилога в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художественном мире романа, свидетельствующего о неразрешённости основных конфликтов общенациональной жизни.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«Анна Каренина». Роман, в котором Л. Н. Толстой развивает «мысль</w:t>
      </w:r>
      <w:r w:rsidR="00C23523" w:rsidRPr="00CE6E0D">
        <w:rPr>
          <w:rFonts w:eastAsiaTheme="minorHAnsi"/>
          <w:sz w:val="26"/>
          <w:szCs w:val="26"/>
          <w:lang w:eastAsia="en-US"/>
        </w:rPr>
        <w:t xml:space="preserve"> семейную». </w:t>
      </w:r>
      <w:r w:rsidRPr="00CE6E0D">
        <w:rPr>
          <w:rFonts w:eastAsiaTheme="minorHAnsi"/>
          <w:sz w:val="26"/>
          <w:szCs w:val="26"/>
          <w:lang w:eastAsia="en-US"/>
        </w:rPr>
        <w:t>Неизбежность гибели героини как следствие душевного тупика,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распада духовных связей между людьми в условиях современной цивилизации.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Религиозно-этические взгляды Л. Н. Толстого. Важнейшие основы философского учения, с позиции которого писатель разворачивает критику современных ему общественных институтов: церкви, государства, собственности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 семьи. Противоречивость и глубина исканий Л. Н. Толстого, несводимых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 догматическому «толстовству». Идейно-художественное своеобразие романа «Воскресение».</w:t>
      </w:r>
      <w:r w:rsidR="008A412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Последние годы жизни писателя, его тайный уход из Ясной Поляны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смерть.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повесть, рассказ, роман-эпопея, исторический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роман. Народность в литературе. Нравственно-философская проблема</w:t>
      </w:r>
      <w:r w:rsidR="00C23523" w:rsidRPr="00CE6E0D">
        <w:rPr>
          <w:rFonts w:eastAsiaTheme="minorHAnsi"/>
          <w:iCs/>
          <w:sz w:val="26"/>
          <w:szCs w:val="26"/>
          <w:lang w:eastAsia="en-US"/>
        </w:rPr>
        <w:t xml:space="preserve">тика. Образ героя, характер в </w:t>
      </w:r>
      <w:r w:rsidRPr="00CE6E0D">
        <w:rPr>
          <w:rFonts w:eastAsiaTheme="minorHAnsi"/>
          <w:iCs/>
          <w:sz w:val="26"/>
          <w:szCs w:val="26"/>
          <w:lang w:eastAsia="en-US"/>
        </w:rPr>
        <w:t>литературе. Система персонажей. Действие в эпическом произведении, сюжет, эпизод. Психологизм в литературе, «диалектика души».</w:t>
      </w:r>
    </w:p>
    <w:p w:rsidR="000F2FF3" w:rsidRPr="00CE6E0D" w:rsidRDefault="00200F6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Николай Семенович Лесков.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Детство и взросление писателя, непростая школа жизни, через которую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пришлось пройти Лескову. Вхождение в литературу: </w:t>
      </w:r>
      <w:r w:rsidR="000F2FF3" w:rsidRPr="00CE6E0D">
        <w:rPr>
          <w:rFonts w:eastAsiaTheme="minorHAnsi"/>
          <w:sz w:val="26"/>
          <w:szCs w:val="26"/>
          <w:lang w:eastAsia="en-US"/>
        </w:rPr>
        <w:lastRenderedPageBreak/>
        <w:t>первые публикации начинающего писателя, его конфликт с революционно-демократическими кру</w:t>
      </w:r>
      <w:r w:rsidRPr="00CE6E0D">
        <w:rPr>
          <w:rFonts w:eastAsiaTheme="minorHAnsi"/>
          <w:sz w:val="26"/>
          <w:szCs w:val="26"/>
          <w:lang w:eastAsia="en-US"/>
        </w:rPr>
        <w:t xml:space="preserve">гами, </w:t>
      </w:r>
      <w:r w:rsidR="000F2FF3" w:rsidRPr="00CE6E0D">
        <w:rPr>
          <w:rFonts w:eastAsiaTheme="minorHAnsi"/>
          <w:sz w:val="26"/>
          <w:szCs w:val="26"/>
          <w:lang w:eastAsia="en-US"/>
        </w:rPr>
        <w:t>оставивший отпечаток на всей литературной карьере Лескова. Своеобразие общественно-политической позиции Лескова.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Рассказ «Леди Макбет </w:t>
      </w:r>
      <w:proofErr w:type="spellStart"/>
      <w:r w:rsidR="000F2FF3" w:rsidRPr="00CE6E0D">
        <w:rPr>
          <w:rFonts w:eastAsiaTheme="minorHAnsi"/>
          <w:sz w:val="26"/>
          <w:szCs w:val="26"/>
          <w:lang w:eastAsia="en-US"/>
        </w:rPr>
        <w:t>Мценского</w:t>
      </w:r>
      <w:proofErr w:type="spellEnd"/>
      <w:r w:rsidR="000F2FF3" w:rsidRPr="00CE6E0D">
        <w:rPr>
          <w:rFonts w:eastAsiaTheme="minorHAnsi"/>
          <w:sz w:val="26"/>
          <w:szCs w:val="26"/>
          <w:lang w:eastAsia="en-US"/>
        </w:rPr>
        <w:t xml:space="preserve"> уезда». Глубокое знание русской жизни, отразившееся в трагической истории Катерины Измайловой.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«Соборя</w:t>
      </w:r>
      <w:r w:rsidRPr="00CE6E0D">
        <w:rPr>
          <w:rFonts w:eastAsiaTheme="minorHAnsi"/>
          <w:sz w:val="26"/>
          <w:szCs w:val="26"/>
          <w:lang w:eastAsia="en-US"/>
        </w:rPr>
        <w:t xml:space="preserve">не». </w:t>
      </w:r>
      <w:r w:rsidR="000F2FF3" w:rsidRPr="00CE6E0D">
        <w:rPr>
          <w:rFonts w:eastAsiaTheme="minorHAnsi"/>
          <w:sz w:val="26"/>
          <w:szCs w:val="26"/>
          <w:lang w:eastAsia="en-US"/>
        </w:rPr>
        <w:t>Хроника Лескова, раскрывшая богатые возможности русского народа. Трагический финал произведения и вера автора в торжество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христианских идеалов.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«Очарованный странник». </w:t>
      </w:r>
      <w:r w:rsidRPr="00CE6E0D">
        <w:rPr>
          <w:rFonts w:eastAsiaTheme="minorHAnsi"/>
          <w:sz w:val="26"/>
          <w:szCs w:val="26"/>
          <w:lang w:eastAsia="en-US"/>
        </w:rPr>
        <w:t>Повесть-хроника Лескова, продолжающая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тему народной судьбы. Образ Ивана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Флягина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, богатырство главного героя,</w:t>
      </w:r>
      <w:r w:rsidR="00200F63" w:rsidRPr="00CE6E0D">
        <w:rPr>
          <w:rFonts w:eastAsiaTheme="minorHAnsi"/>
          <w:sz w:val="26"/>
          <w:szCs w:val="26"/>
          <w:lang w:eastAsia="en-US"/>
        </w:rPr>
        <w:t xml:space="preserve"> его художественная одарённость, </w:t>
      </w:r>
      <w:r w:rsidRPr="00CE6E0D">
        <w:rPr>
          <w:rFonts w:eastAsiaTheme="minorHAnsi"/>
          <w:sz w:val="26"/>
          <w:szCs w:val="26"/>
          <w:lang w:eastAsia="en-US"/>
        </w:rPr>
        <w:t>стихийность, неподвластная разуму буйная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широта проявлений, граничащая с безумием, неумирающие сердечность 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совестливость героя. Формирование типа «русского праведника» в прозе Лескова. Художественный мир писателя. Характерные особенности писательской манеры Лескова: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анекдотизм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, ослабление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сюжетности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, сказовое начало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повествования и другие.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рассказ, очерк, хроникальное повествование.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Сказовое начало в литературе.</w:t>
      </w:r>
    </w:p>
    <w:p w:rsidR="000F2FF3" w:rsidRPr="00CE6E0D" w:rsidRDefault="00CE6E0D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u w:val="single"/>
          <w:lang w:eastAsia="en-US"/>
        </w:rPr>
        <w:t>Зарубежная проза и драматургия</w:t>
      </w:r>
      <w:r w:rsidR="00894CB1"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конца</w:t>
      </w:r>
      <w:r w:rsidR="00200F63" w:rsidRPr="00CE6E0D">
        <w:rPr>
          <w:rFonts w:eastAsiaTheme="minorHAnsi"/>
          <w:bCs/>
          <w:sz w:val="26"/>
          <w:szCs w:val="26"/>
          <w:u w:val="single"/>
          <w:lang w:val="en-US" w:eastAsia="en-US"/>
        </w:rPr>
        <w:t>XIX</w:t>
      </w:r>
      <w:r w:rsidR="00200F63"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– начала </w:t>
      </w:r>
      <w:r w:rsidR="00200F63" w:rsidRPr="00CE6E0D">
        <w:rPr>
          <w:rFonts w:eastAsiaTheme="minorHAnsi"/>
          <w:bCs/>
          <w:sz w:val="26"/>
          <w:szCs w:val="26"/>
          <w:u w:val="single"/>
          <w:lang w:val="en-US" w:eastAsia="en-US"/>
        </w:rPr>
        <w:t>XX</w:t>
      </w:r>
      <w:r w:rsidR="00200F63"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века.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894CB1" w:rsidRPr="00CE6E0D">
        <w:rPr>
          <w:rFonts w:eastAsiaTheme="minorHAnsi"/>
          <w:sz w:val="26"/>
          <w:szCs w:val="26"/>
          <w:lang w:eastAsia="en-US"/>
        </w:rPr>
        <w:t xml:space="preserve">Творчество </w:t>
      </w:r>
      <w:r w:rsidR="000F2FF3" w:rsidRPr="00CE6E0D">
        <w:rPr>
          <w:rFonts w:eastAsiaTheme="minorHAnsi"/>
          <w:sz w:val="26"/>
          <w:szCs w:val="26"/>
          <w:lang w:eastAsia="en-US"/>
        </w:rPr>
        <w:t>авторов рубежа веков, ярко воплотивших в своих произведениях новые явления в литературе.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Генрик Ибсен. </w:t>
      </w:r>
      <w:r w:rsidRPr="00CE6E0D">
        <w:rPr>
          <w:rFonts w:eastAsiaTheme="minorHAnsi"/>
          <w:sz w:val="26"/>
          <w:szCs w:val="26"/>
          <w:lang w:eastAsia="en-US"/>
        </w:rPr>
        <w:t xml:space="preserve">Обзор творчества писателя, новаторские черты его драматургии, пьеса </w:t>
      </w:r>
      <w:r w:rsidRPr="00CE6E0D">
        <w:rPr>
          <w:rFonts w:eastAsiaTheme="minorHAnsi"/>
          <w:bCs/>
          <w:sz w:val="26"/>
          <w:szCs w:val="26"/>
          <w:lang w:eastAsia="en-US"/>
        </w:rPr>
        <w:t>«Кукольный дом».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Ги де Мопассан. </w:t>
      </w:r>
      <w:r w:rsidRPr="00CE6E0D">
        <w:rPr>
          <w:rFonts w:eastAsiaTheme="minorHAnsi"/>
          <w:sz w:val="26"/>
          <w:szCs w:val="26"/>
          <w:lang w:eastAsia="en-US"/>
        </w:rPr>
        <w:t>Основные этапы творческой биографии писателя, роль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Мопассана в развитии жанра новеллы, социально-психологическая коллизия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в новелле «Ожерелье».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Джордж Бернард Шоу. </w:t>
      </w:r>
      <w:r w:rsidRPr="00CE6E0D">
        <w:rPr>
          <w:rFonts w:eastAsiaTheme="minorHAnsi"/>
          <w:sz w:val="26"/>
          <w:szCs w:val="26"/>
          <w:lang w:eastAsia="en-US"/>
        </w:rPr>
        <w:t xml:space="preserve">Обзор творчества писателя. </w:t>
      </w:r>
      <w:r w:rsidRPr="00CE6E0D">
        <w:rPr>
          <w:rFonts w:eastAsiaTheme="minorHAnsi"/>
          <w:bCs/>
          <w:sz w:val="26"/>
          <w:szCs w:val="26"/>
          <w:lang w:eastAsia="en-US"/>
        </w:rPr>
        <w:t>Пьеса «</w:t>
      </w:r>
      <w:proofErr w:type="spellStart"/>
      <w:r w:rsidRPr="00CE6E0D">
        <w:rPr>
          <w:rFonts w:eastAsiaTheme="minorHAnsi"/>
          <w:bCs/>
          <w:sz w:val="26"/>
          <w:szCs w:val="26"/>
          <w:lang w:eastAsia="en-US"/>
        </w:rPr>
        <w:t>Пигмалион</w:t>
      </w:r>
      <w:proofErr w:type="spellEnd"/>
      <w:r w:rsidRPr="00CE6E0D">
        <w:rPr>
          <w:rFonts w:eastAsiaTheme="minorHAnsi"/>
          <w:bCs/>
          <w:sz w:val="26"/>
          <w:szCs w:val="26"/>
          <w:lang w:eastAsia="en-US"/>
        </w:rPr>
        <w:t xml:space="preserve">», </w:t>
      </w:r>
      <w:r w:rsidRPr="00CE6E0D">
        <w:rPr>
          <w:rFonts w:eastAsiaTheme="minorHAnsi"/>
          <w:sz w:val="26"/>
          <w:szCs w:val="26"/>
          <w:lang w:eastAsia="en-US"/>
        </w:rPr>
        <w:t>в которой древний миф об ожившей статуе получает парадоксальное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истолкование и становится ироническим вызовом современному буржуазному обществу.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драма как род литературы. Художественный</w:t>
      </w:r>
      <w:r w:rsidR="005924EB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мир драматического произведения.</w:t>
      </w:r>
    </w:p>
    <w:p w:rsidR="000F2FF3" w:rsidRPr="009F6DDF" w:rsidRDefault="00894CB1" w:rsidP="009F6DD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Антон Павлович Чехов.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Особенности художественного мироощущения Чехова. Истоки чеховского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стиля, основанного на недоверии к отвлечённой теории, отмеченного сдержанностью, недоговорённостью, эстетическим совершенством.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Труд самовоспитания. Детство и юность Чехова, жизненные правила,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привитые ему в семье. Формирование убеждений будущего писателя.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Ранний период творчества. Особенность поэтики, специфика приёмов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комического изображения жизни в ранних рассказах Чехова.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Творчество второй половины 1880-х годов. «Горе», «Тоска», «Рассказ госпожи NN». Поиск Чеховым «живых душ» в эпоху безвременья. Обращение</w:t>
      </w:r>
      <w:r w:rsidR="000D5DEE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писателя к народной и детской темам.</w:t>
      </w:r>
      <w:r w:rsidR="000D5DEE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Повесть «Степь» как итог творчества Чехова 1880-х годов. Символическое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значение образа степи, безграничной, как душа народа. Путешествие Чехова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на остров Сахалин как важный этап в гра</w:t>
      </w:r>
      <w:r w:rsidR="009F6DDF">
        <w:rPr>
          <w:rFonts w:eastAsiaTheme="minorHAnsi"/>
          <w:sz w:val="26"/>
          <w:szCs w:val="26"/>
          <w:lang w:eastAsia="en-US"/>
        </w:rPr>
        <w:t>жданском становлении писателя.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 Повести Чехова, созданные в </w:t>
      </w:r>
      <w:r w:rsidR="000F2FF3" w:rsidRPr="00CE6E0D">
        <w:rPr>
          <w:rFonts w:eastAsiaTheme="minorHAnsi"/>
          <w:sz w:val="26"/>
          <w:szCs w:val="26"/>
          <w:lang w:eastAsia="en-US"/>
        </w:rPr>
        <w:lastRenderedPageBreak/>
        <w:t>1890-е годы: «Дуэль», «Попрыгунья», «Дом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с мезонином», герои которых, страдающие самодовольством, близорукой самонадеянностью, прозревают в драматических обстоятельствах и осознают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 xml:space="preserve">свою неправоту. Трагедия доктора </w:t>
      </w:r>
      <w:proofErr w:type="spellStart"/>
      <w:r w:rsidR="000F2FF3" w:rsidRPr="00CE6E0D">
        <w:rPr>
          <w:rFonts w:eastAsiaTheme="minorHAnsi"/>
          <w:sz w:val="26"/>
          <w:szCs w:val="26"/>
          <w:lang w:eastAsia="en-US"/>
        </w:rPr>
        <w:t>Рагина</w:t>
      </w:r>
      <w:proofErr w:type="spellEnd"/>
      <w:r w:rsidR="000F2FF3" w:rsidRPr="00CE6E0D">
        <w:rPr>
          <w:rFonts w:eastAsiaTheme="minorHAnsi"/>
          <w:sz w:val="26"/>
          <w:szCs w:val="26"/>
          <w:lang w:eastAsia="en-US"/>
        </w:rPr>
        <w:t xml:space="preserve"> в рассказе «Палата № 6».</w:t>
      </w:r>
      <w:r w:rsidR="000D5DEE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Деревенская тема. Повести «Мужики» и «В овраге». Тема неблагополучия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русской жизни, распада, охватившего даже народный мир с его вековыми</w:t>
      </w:r>
      <w:r w:rsidR="005924EB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устоями.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Рассказ «Студент». </w:t>
      </w:r>
      <w:r w:rsidRPr="00CE6E0D">
        <w:rPr>
          <w:rFonts w:eastAsiaTheme="minorHAnsi"/>
          <w:sz w:val="26"/>
          <w:szCs w:val="26"/>
          <w:lang w:eastAsia="en-US"/>
        </w:rPr>
        <w:t>Преодоление главным героем охватившего его духовного смятения, утверждение высокой природы духовных борений человека.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«Маленькая трилогия». </w:t>
      </w:r>
      <w:r w:rsidRPr="00CE6E0D">
        <w:rPr>
          <w:rFonts w:eastAsiaTheme="minorHAnsi"/>
          <w:sz w:val="26"/>
          <w:szCs w:val="26"/>
          <w:lang w:eastAsia="en-US"/>
        </w:rPr>
        <w:t xml:space="preserve">Рассказы, входящие в трилогию: </w:t>
      </w:r>
      <w:r w:rsidRPr="00CE6E0D">
        <w:rPr>
          <w:rFonts w:eastAsiaTheme="minorHAnsi"/>
          <w:bCs/>
          <w:sz w:val="26"/>
          <w:szCs w:val="26"/>
          <w:lang w:eastAsia="en-US"/>
        </w:rPr>
        <w:t>«Человек в</w:t>
      </w:r>
      <w:r w:rsidR="00894CB1" w:rsidRPr="00CE6E0D">
        <w:rPr>
          <w:rFonts w:eastAsiaTheme="minorHAnsi"/>
          <w:bCs/>
          <w:sz w:val="26"/>
          <w:szCs w:val="26"/>
          <w:lang w:eastAsia="en-US"/>
        </w:rPr>
        <w:t xml:space="preserve"> футляре», </w:t>
      </w:r>
      <w:r w:rsidRPr="00CE6E0D">
        <w:rPr>
          <w:rFonts w:eastAsiaTheme="minorHAnsi"/>
          <w:bCs/>
          <w:sz w:val="26"/>
          <w:szCs w:val="26"/>
          <w:lang w:eastAsia="en-US"/>
        </w:rPr>
        <w:t>«Крыжовник», «О любви»</w:t>
      </w:r>
      <w:r w:rsidRPr="00CE6E0D">
        <w:rPr>
          <w:rFonts w:eastAsiaTheme="minorHAnsi"/>
          <w:sz w:val="26"/>
          <w:szCs w:val="26"/>
          <w:lang w:eastAsia="en-US"/>
        </w:rPr>
        <w:t>, как этапы художественного исследования основ современного общества, где люди задыхаются в «футлярном</w:t>
      </w:r>
      <w:r w:rsidR="000D5DEE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существовании», не находя сил вырваться из него.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>Рассказ «</w:t>
      </w:r>
      <w:proofErr w:type="spellStart"/>
      <w:r w:rsidRPr="00CE6E0D">
        <w:rPr>
          <w:rFonts w:eastAsiaTheme="minorHAnsi"/>
          <w:bCs/>
          <w:sz w:val="26"/>
          <w:szCs w:val="26"/>
          <w:lang w:eastAsia="en-US"/>
        </w:rPr>
        <w:t>Ионыч</w:t>
      </w:r>
      <w:proofErr w:type="spellEnd"/>
      <w:r w:rsidRPr="00CE6E0D">
        <w:rPr>
          <w:rFonts w:eastAsiaTheme="minorHAnsi"/>
          <w:bCs/>
          <w:sz w:val="26"/>
          <w:szCs w:val="26"/>
          <w:lang w:eastAsia="en-US"/>
        </w:rPr>
        <w:t xml:space="preserve">». </w:t>
      </w:r>
      <w:r w:rsidRPr="00CE6E0D">
        <w:rPr>
          <w:rFonts w:eastAsiaTheme="minorHAnsi"/>
          <w:sz w:val="26"/>
          <w:szCs w:val="26"/>
          <w:lang w:eastAsia="en-US"/>
        </w:rPr>
        <w:t>История постепенного омертвения души доктора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Старцева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. 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Пошлость обыденной жизни и неспособность персонажей противостоять её неумолимому действию.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Повесть «Дама с собачкой». </w:t>
      </w:r>
      <w:r w:rsidRPr="00CE6E0D">
        <w:rPr>
          <w:rFonts w:eastAsiaTheme="minorHAnsi"/>
          <w:sz w:val="26"/>
          <w:szCs w:val="26"/>
          <w:lang w:eastAsia="en-US"/>
        </w:rPr>
        <w:t>Стремление Чехова отыскать в повседневности выход в одухотворённую и осмысленную жизнь.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Художественное своеобразие чеховской драматургии. Пьесы «Чайка»,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«Дядя Ваня», «Три сестры», их творческая история и сценическая судьба.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lang w:eastAsia="en-US"/>
        </w:rPr>
        <w:t xml:space="preserve">Комедия «Вишнёвый сад». </w:t>
      </w:r>
      <w:r w:rsidRPr="00CE6E0D">
        <w:rPr>
          <w:rFonts w:eastAsiaTheme="minorHAnsi"/>
          <w:sz w:val="26"/>
          <w:szCs w:val="26"/>
          <w:lang w:eastAsia="en-US"/>
        </w:rPr>
        <w:t>Своеобразие конфликта и его разрешение в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пьесе. Двойственное освещение действующих лиц, своеобразие авторского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взгляда на героев. Представители разных поколений, охваченные общим недовольством жизнью и в равной степени беспомощные перед ней. Лиризм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 комическое начало в художественном мире пьесы. Жанровое своеобразие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комедии Чехова.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рассказ. Тема, сюжет, идея. Комедия. Конфликт и его реализация в сюжете пьесы. Система персонажей. Речевая</w:t>
      </w:r>
      <w:r w:rsidR="000D5DEE">
        <w:rPr>
          <w:rFonts w:eastAsiaTheme="minorHAnsi"/>
          <w:i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iCs/>
          <w:sz w:val="26"/>
          <w:szCs w:val="26"/>
          <w:lang w:eastAsia="en-US"/>
        </w:rPr>
        <w:t>организация произв</w:t>
      </w:r>
      <w:r w:rsidR="00894CB1" w:rsidRPr="00CE6E0D">
        <w:rPr>
          <w:rFonts w:eastAsiaTheme="minorHAnsi"/>
          <w:iCs/>
          <w:sz w:val="26"/>
          <w:szCs w:val="26"/>
          <w:lang w:eastAsia="en-US"/>
        </w:rPr>
        <w:t xml:space="preserve">едения. Лиризм. </w:t>
      </w:r>
      <w:r w:rsidRPr="00CE6E0D">
        <w:rPr>
          <w:rFonts w:eastAsiaTheme="minorHAnsi"/>
          <w:iCs/>
          <w:sz w:val="26"/>
          <w:szCs w:val="26"/>
          <w:lang w:eastAsia="en-US"/>
        </w:rPr>
        <w:t>Символические образы.</w:t>
      </w:r>
    </w:p>
    <w:p w:rsidR="000F2FF3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Миро</w:t>
      </w:r>
      <w:r w:rsidR="00E34FF2">
        <w:rPr>
          <w:rFonts w:eastAsiaTheme="minorHAnsi"/>
          <w:bCs/>
          <w:sz w:val="26"/>
          <w:szCs w:val="26"/>
          <w:u w:val="single"/>
          <w:lang w:eastAsia="en-US"/>
        </w:rPr>
        <w:t>вое значение русской литературы</w:t>
      </w: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u w:val="single"/>
          <w:lang w:val="en-US" w:eastAsia="en-US"/>
        </w:rPr>
        <w:t>XIX</w:t>
      </w: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века.</w:t>
      </w:r>
      <w:r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Своеобразие русской классики XIX века, ренессансной по своему масштабу, стремящейся к воплощению общенациональных и общечеловеческих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sz w:val="26"/>
          <w:szCs w:val="26"/>
          <w:lang w:eastAsia="en-US"/>
        </w:rPr>
        <w:t>идеалов, утверждению христианской духовности.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Cs/>
          <w:sz w:val="26"/>
          <w:szCs w:val="26"/>
          <w:lang w:eastAsia="en-US"/>
        </w:rPr>
      </w:pPr>
      <w:r w:rsidRPr="00CE6E0D">
        <w:rPr>
          <w:rFonts w:eastAsiaTheme="minorHAnsi"/>
          <w:bCs/>
          <w:iCs/>
          <w:sz w:val="26"/>
          <w:szCs w:val="26"/>
          <w:lang w:eastAsia="en-US"/>
        </w:rPr>
        <w:t xml:space="preserve">Теория литературы: </w:t>
      </w:r>
      <w:r w:rsidRPr="00CE6E0D">
        <w:rPr>
          <w:rFonts w:eastAsiaTheme="minorHAnsi"/>
          <w:iCs/>
          <w:sz w:val="26"/>
          <w:szCs w:val="26"/>
          <w:lang w:eastAsia="en-US"/>
        </w:rPr>
        <w:t>тематика, п</w:t>
      </w:r>
      <w:r w:rsidR="00894CB1" w:rsidRPr="00CE6E0D">
        <w:rPr>
          <w:rFonts w:eastAsiaTheme="minorHAnsi"/>
          <w:iCs/>
          <w:sz w:val="26"/>
          <w:szCs w:val="26"/>
          <w:lang w:eastAsia="en-US"/>
        </w:rPr>
        <w:t>роблематика, пафос. Историко-ли</w:t>
      </w:r>
      <w:r w:rsidRPr="00CE6E0D">
        <w:rPr>
          <w:rFonts w:eastAsiaTheme="minorHAnsi"/>
          <w:iCs/>
          <w:sz w:val="26"/>
          <w:szCs w:val="26"/>
          <w:lang w:eastAsia="en-US"/>
        </w:rPr>
        <w:t>тературный процесс.</w:t>
      </w:r>
    </w:p>
    <w:p w:rsidR="006A6A74" w:rsidRDefault="006A6A74" w:rsidP="00CE6E0D">
      <w:pPr>
        <w:spacing w:line="276" w:lineRule="auto"/>
        <w:ind w:firstLine="900"/>
        <w:jc w:val="center"/>
        <w:rPr>
          <w:sz w:val="26"/>
          <w:szCs w:val="26"/>
        </w:rPr>
      </w:pPr>
    </w:p>
    <w:p w:rsidR="00894CB1" w:rsidRPr="00C10EEA" w:rsidRDefault="00F104A3" w:rsidP="00CE6E0D">
      <w:pPr>
        <w:spacing w:line="276" w:lineRule="auto"/>
        <w:ind w:firstLine="900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6A6A74">
        <w:rPr>
          <w:sz w:val="26"/>
          <w:szCs w:val="26"/>
        </w:rPr>
        <w:t xml:space="preserve"> класс</w:t>
      </w:r>
    </w:p>
    <w:p w:rsidR="003176F6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Изучение языка художественной литературы.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Язык художественной литературы. Анализ художественного текста. Понятие поэтического языка. Дифференциация лингвистического и стилистического анализов художественного произведения. Филологический анализ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художественного произведения.</w:t>
      </w:r>
    </w:p>
    <w:p w:rsidR="003176F6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Мировая литература рубежа 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val="en-US" w:eastAsia="en-US"/>
        </w:rPr>
        <w:t>XIX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– 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val="en-US" w:eastAsia="en-US"/>
        </w:rPr>
        <w:t>XX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веков.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Содержание понятия «мировая литература». Характерные черты мировой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литературы рубежа XIX—XX веков.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Т.-С. Элиот. Жизнь и творчество. Стихотворение «Любовная песнь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Дж. Альфреда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lastRenderedPageBreak/>
        <w:t>Пруфрока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». Идейная сущность и основной конфликт произведения.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Э.-М. Ремарк. Судьба и творчество. Роман «На Западном фронте без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перемен». Образная система пр</w:t>
      </w:r>
      <w:r w:rsidR="003176F6" w:rsidRPr="00CE6E0D">
        <w:rPr>
          <w:rFonts w:eastAsiaTheme="minorHAnsi"/>
          <w:color w:val="000000"/>
          <w:sz w:val="26"/>
          <w:szCs w:val="26"/>
          <w:lang w:eastAsia="en-US"/>
        </w:rPr>
        <w:t xml:space="preserve">оизведения. Сюжет и композиция.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Человек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 война в романе.</w:t>
      </w:r>
    </w:p>
    <w:p w:rsidR="003176F6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Русская ли</w:t>
      </w:r>
      <w:r w:rsidR="003176F6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терат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ура начала 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val="en-US" w:eastAsia="en-US"/>
        </w:rPr>
        <w:t>XX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века.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Лит</w:t>
      </w:r>
      <w:r w:rsidR="003176F6" w:rsidRPr="00CE6E0D">
        <w:rPr>
          <w:rFonts w:eastAsiaTheme="minorHAnsi"/>
          <w:color w:val="000000"/>
          <w:sz w:val="26"/>
          <w:szCs w:val="26"/>
          <w:lang w:eastAsia="en-US"/>
        </w:rPr>
        <w:t xml:space="preserve">ературные искания и направление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философской мысли начала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XX века. Золотой и Серебряный век русской литературы. Своеобразие реализма в русской литературе начала XX века. Человек и эпоха — основная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проблема искусства. Направления философской мысли начала столетия,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сложность отражения этих направлений в различных видах искусства. Реализм и модернизм, разнообразие литературных стилей, школ, групп.</w:t>
      </w:r>
    </w:p>
    <w:p w:rsidR="003176F6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Иван Алексеевич Бунин.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 и творчество Бунина. Философская направленность творчества.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Мотивы и образы бунинской лирики. Традиции русской классики в творчестве Бунина. Лирическая проза писателя.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Повесть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«Деревня».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Изображение России в повести. Тема русской деревни.</w:t>
      </w:r>
    </w:p>
    <w:p w:rsidR="003176F6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«Господин из Сан-Франциско».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Образ греха в рассказе. Философия жизни и смерти, вечное и «вещное» в произведении. Роль эпизодических персонажей. Кризис цивилизации в рассказе «Господин из Сан</w:t>
      </w:r>
      <w:r w:rsidR="003176F6" w:rsidRPr="00CE6E0D">
        <w:rPr>
          <w:rFonts w:eastAsiaTheme="minorHAnsi"/>
          <w:color w:val="000000"/>
          <w:sz w:val="26"/>
          <w:szCs w:val="26"/>
          <w:lang w:eastAsia="en-US"/>
        </w:rPr>
        <w:t>-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Франциско». Проблема бездуховности буржуа</w:t>
      </w:r>
      <w:r w:rsidR="003176F6" w:rsidRPr="00CE6E0D">
        <w:rPr>
          <w:rFonts w:eastAsiaTheme="minorHAnsi"/>
          <w:color w:val="000000"/>
          <w:sz w:val="26"/>
          <w:szCs w:val="26"/>
          <w:lang w:eastAsia="en-US"/>
        </w:rPr>
        <w:t xml:space="preserve">зного общества.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Смысл финала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произведения. Идейно-художественное своеобразие рассказа. Образы-символы. Приём контраста. Антропоцентризм литературы XIX века.</w:t>
      </w:r>
    </w:p>
    <w:p w:rsidR="003176F6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Рассказы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>«Солнечный удар», «Тёмные аллеи», «Чистый понедельник».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3176F6" w:rsidRPr="00CE6E0D">
        <w:rPr>
          <w:rFonts w:eastAsiaTheme="minorHAnsi"/>
          <w:color w:val="000000"/>
          <w:sz w:val="26"/>
          <w:szCs w:val="26"/>
          <w:lang w:eastAsia="en-US"/>
        </w:rPr>
        <w:t xml:space="preserve">Тема любви в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произведениях Бунина. Средства создания художественного образа. Поэтичность женских образов. Психологизм бунинской прозы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и особенности внешней изобразительности. Роль предыстории в художественном произведении. Художественная деталь.</w:t>
      </w:r>
    </w:p>
    <w:p w:rsidR="003176F6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Роман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>«Жизнь Арсеньева».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Автобиографическая основа романа. Вечные темы в романе. Художественное время и пространство в произведении.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Бунинская концепция жизни и смерти. Мотив памяти и тема России в бунинской прозе. Своеобразие художественной манеры Бунина. Новаторство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романа Бунина.</w:t>
      </w:r>
    </w:p>
    <w:p w:rsidR="003176F6" w:rsidRPr="00D41F9F" w:rsidRDefault="00894CB1" w:rsidP="00D41F9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Александр Иванович Куприн.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А. И. Куприн: жизнь, творчество, личность писателя.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Повесть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«Олеся».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Противопоставление мира природы и цивилизации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 повести. Поэтизация природы в повести «Олеся», богатство духовного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мира героини. Мечты Олеси и реальная жизнь деревни и её обитателей.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Конфликт в произведении. Художественные особенности повести «Олеся».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Композиция повести. Антитеза как приём композиции. Черты романтизма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 произведении.</w:t>
      </w:r>
    </w:p>
    <w:p w:rsidR="003176F6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Повесть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>«Поединок»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: автобиографический и гуманистический характер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произведения. Проблематика и антивоенный пафос повести. Основные сюжетные линии произведения. Смысл названия повести.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>«Гранатовый браслет»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. Проблематика произведения. Любовь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как талант и тема социального неравенства в произведении. Смысл названия рассказа. Образы главных героев. Роль второстепенных персонажей.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Символизм детали в прозе Куприна. Роль сюжета в повестях и рассказах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писателя. Традиции русской психологической прозы в творчестве Куприна.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iCs/>
          <w:color w:val="000000"/>
          <w:sz w:val="26"/>
          <w:szCs w:val="26"/>
          <w:lang w:eastAsia="en-US"/>
        </w:rPr>
        <w:lastRenderedPageBreak/>
        <w:t>Контроль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: контрольное сочинение по творчеству И. А. Бунина и А. И. Куприна.</w:t>
      </w:r>
    </w:p>
    <w:p w:rsidR="000F2FF3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Леонид Николаевич Андреев.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 и судьба Л. Н. Андреева. Реализм, модернизм, экспрессионизм в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творчестве писателя. Особенности художественного восприятия мира.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«Большой шлем».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Сюжет и </w:t>
      </w:r>
      <w:r w:rsidR="00B56BC6" w:rsidRPr="00CE6E0D">
        <w:rPr>
          <w:rFonts w:eastAsiaTheme="minorHAnsi"/>
          <w:color w:val="000000"/>
          <w:sz w:val="26"/>
          <w:szCs w:val="26"/>
          <w:lang w:eastAsia="en-US"/>
        </w:rPr>
        <w:t>композиция произведения. Концеп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ция обезличенного человека. Трагический смысл финала рассказа.</w:t>
      </w:r>
    </w:p>
    <w:p w:rsidR="000F2FF3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Иван Сергеевич Шмелев.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Творчество И. С.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Шмелёва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 Этапы жизни и творчества писателя. Национально-историческая проблематика произведений. Тема России в творчестве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И. С. </w:t>
      </w:r>
      <w:proofErr w:type="spellStart"/>
      <w:r w:rsidRPr="00CE6E0D">
        <w:rPr>
          <w:rFonts w:eastAsiaTheme="minorHAnsi"/>
          <w:color w:val="000000"/>
          <w:sz w:val="26"/>
          <w:szCs w:val="26"/>
          <w:lang w:eastAsia="en-US"/>
        </w:rPr>
        <w:t>Шмелёва</w:t>
      </w:r>
      <w:proofErr w:type="spellEnd"/>
      <w:r w:rsidRPr="00CE6E0D">
        <w:rPr>
          <w:rFonts w:eastAsiaTheme="minorHAnsi"/>
          <w:color w:val="000000"/>
          <w:sz w:val="26"/>
          <w:szCs w:val="26"/>
          <w:lang w:eastAsia="en-US"/>
        </w:rPr>
        <w:t>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Повесть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«Солнце мёртвых».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Специфика жанра и композиции произведения. Автобиографические черты в образе рассказчика. Конфликт и идей</w:t>
      </w:r>
      <w:r w:rsidR="00B56BC6" w:rsidRPr="00CE6E0D">
        <w:rPr>
          <w:rFonts w:eastAsiaTheme="minorHAnsi"/>
          <w:color w:val="000000"/>
          <w:sz w:val="26"/>
          <w:szCs w:val="26"/>
          <w:lang w:eastAsia="en-US"/>
        </w:rPr>
        <w:t xml:space="preserve">но-художественное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своеобразие произведения.</w:t>
      </w:r>
    </w:p>
    <w:p w:rsidR="000F2FF3" w:rsidRPr="00CE6E0D" w:rsidRDefault="00894CB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Борис Константинович Зайцев.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 и творчество Б. К. Зайцева. Особенности религиозного сознания.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Художественный мир писателя.</w:t>
      </w:r>
      <w:r w:rsidR="00B56BC6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 «Преподобный Сергий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Радонежский», «Путешествие Глеба», «Уроки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Зайцева».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Беллетризованные биографии в творчестве Зайцева.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Аркадий Тимофеевич Аверченко.</w:t>
      </w:r>
      <w:r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</w:t>
      </w:r>
      <w:r w:rsidR="00EF26AA" w:rsidRPr="00CE6E0D">
        <w:rPr>
          <w:rFonts w:eastAsiaTheme="minorHAnsi"/>
          <w:color w:val="000000"/>
          <w:sz w:val="26"/>
          <w:szCs w:val="26"/>
          <w:lang w:eastAsia="en-US"/>
        </w:rPr>
        <w:t xml:space="preserve">ь и творчество А. Т. Аверченко.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Аверченко и «Сатирикон».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Сборник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«Дюжина ножей в спину революции».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Рассказы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«Короли </w:t>
      </w:r>
      <w:proofErr w:type="spellStart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усебя</w:t>
      </w:r>
      <w:proofErr w:type="spellEnd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 дома», «Черты из жизни рабочего Пантелея </w:t>
      </w:r>
      <w:proofErr w:type="spellStart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Грымзина</w:t>
      </w:r>
      <w:proofErr w:type="spellEnd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», «Трава,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примятая сапогом», «Роковой выигрыш».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Темы и образы сатирической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новеллистики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Аверченко. Понятие «карнавальный смех». Развитие представлений об иронии и пародии.</w:t>
      </w:r>
    </w:p>
    <w:p w:rsidR="000F2FF3" w:rsidRPr="00CE6E0D" w:rsidRDefault="00EF2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Тэффи.</w:t>
      </w:r>
      <w:r w:rsidR="000F2FF3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(Надежда Александровна </w:t>
      </w:r>
      <w:proofErr w:type="spellStart"/>
      <w:r w:rsidR="000F2FF3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Лохвицкая</w:t>
      </w:r>
      <w:proofErr w:type="spellEnd"/>
      <w:r w:rsidR="000F2FF3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)</w:t>
      </w:r>
      <w:r w:rsidR="00B266AA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Жизнь, творчество, судьба писательницы. Тэффи и «Сатирикон».</w:t>
      </w:r>
      <w:r w:rsidR="00E34FF2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Рассказы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«Неживой зверь», «Даровой конь».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Предмет сатиры и проблематика произведений.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Различие юмора и сатиры А. Т. Аверченко и Тэффи.</w:t>
      </w:r>
    </w:p>
    <w:p w:rsidR="00E01974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Владимир Владимирович Набоков.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этапы жизни и творчества В. В. Набокова. Англоязычное творчество, лирика Набокова. Литературное наследие.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Роман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«Машенька».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Два параллельных временных пространства в повествовании: прошлое и настоящее. Тема «эмигрантского небытия» в романе. Образная система романа. Россия глазами писателя-эмигранта. Феномен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языка Набокова.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Особенности поэзии начала 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val="en-US" w:eastAsia="en-US"/>
        </w:rPr>
        <w:t>XX</w:t>
      </w: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века.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Серебряный век как историко-литературное и эстетическое явление.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Модернизм в поэзии Серебряного века. Феномен Серебряного века. Литературное течение и литературное направление. Дифференциация понятий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«Серебряный век», «декаданс», «модернизм». Модернизм как литературное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направление и его основные течения. Литературный авангард.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Русский символизм.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Исто</w:t>
      </w:r>
      <w:r w:rsidR="00E01974" w:rsidRPr="00CE6E0D">
        <w:rPr>
          <w:rFonts w:eastAsiaTheme="minorHAnsi"/>
          <w:color w:val="000000"/>
          <w:sz w:val="26"/>
          <w:szCs w:val="26"/>
          <w:lang w:eastAsia="en-US"/>
        </w:rPr>
        <w:t xml:space="preserve">ки русского символизма. Влияние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западноевропейской философии и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поэзии на творчество русских символистов.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Предсимволизм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В. Я. Брюсов — идеолог русского символизма. Символизм как миропонимание. Литературные манифесты символистов.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Символизм и русские поэты-символисты. «Старшие символисты»: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Н. М. Минский, Д. С. Мережковский,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З. Н. Гиппиус, В. Я. </w:t>
      </w:r>
      <w:proofErr w:type="spellStart"/>
      <w:proofErr w:type="gram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Брюсов,К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</w:t>
      </w:r>
      <w:proofErr w:type="gram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Д. Бальмонт, Ф. Сологуб. «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Младосимволисты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»</w:t>
      </w:r>
      <w:r w:rsidR="009F6DDF">
        <w:rPr>
          <w:rFonts w:eastAsiaTheme="minorHAnsi"/>
          <w:color w:val="000000"/>
          <w:sz w:val="26"/>
          <w:szCs w:val="26"/>
          <w:lang w:eastAsia="en-US"/>
        </w:rPr>
        <w:t xml:space="preserve">: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А. Белый, А. А. Блок,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Вяч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 И. Иванов. Влияние символизма на последующее развитие русской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литературы XX века.</w:t>
      </w:r>
    </w:p>
    <w:p w:rsidR="000F2FF3" w:rsidRPr="00CE6E0D" w:rsidRDefault="008A4A17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Ва</w:t>
      </w:r>
      <w:r w:rsidR="00B266AA"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лерий Яковлевич Брюсов.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этапы творческого пути и особенности поэтики В. Я. Брюсова.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«Юному поэту», «Антоний», «Сумерки», «Я».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мотивы лирики Брюсова. Сквозные темы поэзии Брюсова — урбанизм, история, смена культур, мотивы научной поэзии. Рационализм, отточенность образов и стиля.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Константин Дмитриевич Бальмонт.</w:t>
      </w:r>
      <w:r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этапы творческого пути и особенности поэтики К. Д. Бальмонта. Своеобразие художественного творчества Бальмонта. Бальмонт как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представитель «старшего символизма».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Стихотворения «Сонеты солнца», «Придорожные травы», «Я не знаю мудрости», «Я мечтою ловил уходящие тени...», «Лунный луч», «Фантазия».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E01974" w:rsidRPr="00CE6E0D">
        <w:rPr>
          <w:rFonts w:eastAsiaTheme="minorHAnsi"/>
          <w:color w:val="000000"/>
          <w:sz w:val="26"/>
          <w:szCs w:val="26"/>
          <w:lang w:eastAsia="en-US"/>
        </w:rPr>
        <w:t xml:space="preserve">Лирический герой и основные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черты символической поэзии Бальмонта.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Об</w:t>
      </w:r>
      <w:r w:rsidR="00E01974"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разно-стилевое богатство лирики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Бальмонта.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Цветопись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и звукопись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поэзии Бальмонта. Тема России в эмигрантской лирике Бальмонта. Понятия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«эвфония», «аллитерация», «ассонанс».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Иннокентий Фёдорович Анненский, Фёдор Сологуб, Андрей Белый.</w:t>
      </w:r>
      <w:r w:rsidR="00E34FF2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этапы жизни и творчества И. Ф. Анненского, Ф. Сологуба,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А. Белого.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А. Белого «На горах», «Отчаянье», И. Ф. Анненского «Мучительный сонет», «Смычок и струны», Ф. Сологуба «В тихий</w:t>
      </w:r>
      <w:r w:rsidR="008A4A17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вечер на </w:t>
      </w:r>
      <w:proofErr w:type="spellStart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расп</w:t>
      </w:r>
      <w:r w:rsidR="00E01974" w:rsidRPr="00CE6E0D">
        <w:rPr>
          <w:rFonts w:eastAsiaTheme="minorHAnsi"/>
          <w:bCs/>
          <w:color w:val="000000"/>
          <w:sz w:val="26"/>
          <w:szCs w:val="26"/>
          <w:lang w:eastAsia="en-US"/>
        </w:rPr>
        <w:t>утьи</w:t>
      </w:r>
      <w:proofErr w:type="spellEnd"/>
      <w:r w:rsidR="00E01974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 двух дорог…», «Не трогай в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темноте…».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темы и мотивы лирики поэтов.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Русский акмеизм.</w:t>
      </w:r>
      <w:r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Русский акмеизм и его истоки. Литературные манифесты акмеистов.</w:t>
      </w:r>
      <w:r w:rsidR="00A426DC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Н. С. Гумилёв и А. А. Блок о поэтическом искусстве. Статья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Н. С. Гумилё</w:t>
      </w:r>
      <w:r w:rsidR="00E01974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ва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«Наследие символизма и акмеизм»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как декларация акмеизма. Эстетика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E01974" w:rsidRPr="00CE6E0D">
        <w:rPr>
          <w:rFonts w:eastAsiaTheme="minorHAnsi"/>
          <w:color w:val="000000"/>
          <w:sz w:val="26"/>
          <w:szCs w:val="26"/>
          <w:lang w:eastAsia="en-US"/>
        </w:rPr>
        <w:t xml:space="preserve">акмеизма,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принципы, отличительные черты. Западноевропейские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 отечественные истоки акмеизма. Обзор раннего творчества Н. С. Гумилёва, С. М. Городецкого, А. А. Ахматовой, О. Э. Мандельштама, М. А. Кузмина и др. Кризис акмеизма. Влияние акмеизма на последующее развитие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русской литературы XX века.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Николай Степанович Гумилёв.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Судьба и творчество Н. С. Гумилёва. Ранняя и зрелая лирика. Поэтические открытия сборника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«Огненный столп».</w:t>
      </w:r>
      <w:r w:rsidR="00B47906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Гумилёва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«Капитаны», «Канцона вторая», «Дон Жуан»,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«М</w:t>
      </w:r>
      <w:r w:rsidR="00E01974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ои читатели», «Шестое чувство»,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«Жираф», «Заблудившийся трамвай».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Проблема</w:t>
      </w:r>
      <w:r w:rsidR="00E01974" w:rsidRPr="00CE6E0D">
        <w:rPr>
          <w:rFonts w:eastAsiaTheme="minorHAnsi"/>
          <w:color w:val="000000"/>
          <w:sz w:val="26"/>
          <w:szCs w:val="26"/>
          <w:lang w:eastAsia="en-US"/>
        </w:rPr>
        <w:t xml:space="preserve">тика и поэтика лирики Гумилёва.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Романтический герой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лирики Гумилёва. Яркость, праздничность восприятия мира. Активность,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действенность позиции героя, неприятие серости, обыденности существования. Влияние поэтических образов и ритмов Гумилёва на русскую поэзию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XX века. Понятия «лирический</w:t>
      </w:r>
      <w:r w:rsidR="000F2FF3" w:rsidRPr="00CE6E0D">
        <w:rPr>
          <w:rFonts w:ascii="NewtonCSanPin-Regular" w:eastAsiaTheme="minorHAnsi" w:hAnsi="NewtonCSanPin-Regular" w:cs="NewtonCSanPin-Regular"/>
          <w:color w:val="000000"/>
          <w:sz w:val="26"/>
          <w:szCs w:val="26"/>
          <w:lang w:eastAsia="en-US"/>
        </w:rPr>
        <w:t xml:space="preserve"> герой </w:t>
      </w:r>
      <w:r w:rsidR="000F2FF3" w:rsidRPr="00614A98">
        <w:rPr>
          <w:rFonts w:eastAsiaTheme="minorHAnsi"/>
          <w:color w:val="000000"/>
          <w:sz w:val="26"/>
          <w:szCs w:val="26"/>
          <w:lang w:eastAsia="en-US"/>
        </w:rPr>
        <w:t>— маска», «неоромантизм».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Русский футуризм.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Футуризм как литературное течение модернизма. «Манифест о футуризме» Ф. Т.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Маринетти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 Характерные черты эстетики футуристов. Отрицание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литературных традиций, абсолютизация самоценного,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lastRenderedPageBreak/>
        <w:t>«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самовитого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» слова.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Урбанизм поэзии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будетлян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. Группы футуристов: эгофутуристы (И. Северянин и др.),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кубофутуристы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(В. В. Маяковский, Д. Д.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Бурлюк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, В. Хлебников,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Вас.В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. Каменский), «Центрифуга» (Б. Л. Пастернак, Н. Н. Асеев и др.).</w:t>
      </w:r>
      <w:r w:rsidR="00A426DC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Западноевропейский и русский футуризм. Преодоление футуризма крупнейшими его представителями.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Лирика И. Северянина, В. Ф. Ходасевича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(И. Северянин. «Я, гений</w:t>
      </w:r>
      <w:r w:rsidR="00B47906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Игорь Северянин…», «Ананасы в шампанском!..», В. Ф. Ходасевич.</w:t>
      </w:r>
      <w:r w:rsidR="00B47906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«Акробат», «Воспоминанье»).</w:t>
      </w:r>
      <w:r w:rsidR="00B47906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Основные темы и мотивы лирики поэтов.</w:t>
      </w:r>
      <w:r w:rsidR="00E34FF2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Влияние футуризма на последующее развитие русской литературы XX века.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iCs/>
          <w:color w:val="000000"/>
          <w:sz w:val="26"/>
          <w:szCs w:val="26"/>
          <w:lang w:eastAsia="en-US"/>
        </w:rPr>
        <w:t xml:space="preserve">Контроль: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контрольное сочинение по произведениям авторов Серебряного века (анализ лирического произведения).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Максим Горький.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М. Горький: жизнь, творчество, личность. Ранние романтические рассказы М. Горького.</w:t>
      </w:r>
      <w:r w:rsidR="008A4A17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«Макар </w:t>
      </w:r>
      <w:proofErr w:type="spellStart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Чудра</w:t>
      </w:r>
      <w:proofErr w:type="spellEnd"/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Романтический пафос и реализм рассказа Горького.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Новый романтический герой. Романтический пейзаж. </w:t>
      </w:r>
      <w:proofErr w:type="gramStart"/>
      <w:r w:rsidRPr="00CE6E0D">
        <w:rPr>
          <w:rFonts w:eastAsiaTheme="minorHAnsi"/>
          <w:color w:val="000000"/>
          <w:sz w:val="26"/>
          <w:szCs w:val="26"/>
          <w:lang w:eastAsia="en-US"/>
        </w:rPr>
        <w:t>Народно-поэтические</w:t>
      </w:r>
      <w:proofErr w:type="gramEnd"/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истоки романтической прозы писателя.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Рассказ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«Старуха Изергиль».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Проблематика и особенности композиции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произведения. Проблема героя в рассказа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>х Горького. Смысл противопостав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ления Данко и </w:t>
      </w:r>
      <w:proofErr w:type="spellStart"/>
      <w:r w:rsidRPr="00CE6E0D">
        <w:rPr>
          <w:rFonts w:eastAsiaTheme="minorHAnsi"/>
          <w:color w:val="000000"/>
          <w:sz w:val="26"/>
          <w:szCs w:val="26"/>
          <w:lang w:eastAsia="en-US"/>
        </w:rPr>
        <w:t>Ларры</w:t>
      </w:r>
      <w:proofErr w:type="spellEnd"/>
      <w:r w:rsidRPr="00CE6E0D">
        <w:rPr>
          <w:rFonts w:eastAsiaTheme="minorHAnsi"/>
          <w:color w:val="000000"/>
          <w:sz w:val="26"/>
          <w:szCs w:val="26"/>
          <w:lang w:eastAsia="en-US"/>
        </w:rPr>
        <w:t>. Тема ответственности за свой жизненный выбор.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Идея произведения. Героический пафос.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Пьеса М. Горького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«На дне»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как соц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 xml:space="preserve">иально-философская драма. Система образов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произведения. Композиция и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 xml:space="preserve"> конфликт пьесы. Спор о назначе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нии человека в пьесе. Три правды в пьесе и их трагическое столкновение: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правда факта (Бубнов), правда утешительной лжи (Лука), правда веры в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человека (Сатин). Смысл названия дра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>мы. Авторская позиция в произве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дении. Интерпретация драмы в критике. Новаторство Горького-драматурга.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Сценическая судьба пьесы.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Своеобразие публицистики и мемуарных очерков Горького. Литературные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портреты. Пафос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«Несвоевременных мыслей»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Горького.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iCs/>
          <w:color w:val="000000"/>
          <w:sz w:val="26"/>
          <w:szCs w:val="26"/>
          <w:lang w:eastAsia="en-US"/>
        </w:rPr>
        <w:t>Контроль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: контрольное сочинение по творчеству М. Горького.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Александр Александрович Блок.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Жизнь, творчество, личность А. А. Блока. Романтический мир раннего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Блока. Поэт и символизм. Основные темы лирики. Поэт и революция. Последние годы жизни поэта.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Сборник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«Стихи о Прекрасной Даме».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«Предчувствую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Тебя…», «Ты горишь над высокой горою…», «Вхожу я в тёмные храмы…».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Эволюция образа Прекрасной Дамы.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«Незнакомка», «В ресторане», «Ночь, улица, фонарь,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аптека…».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Образы «страшного мира», идеал и действительность в художественном мире поэта. Лирический герой стихотворений. Деталь в лирическом произведении.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Цикл стихотворений Блока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«На поле Куликовом».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Тема Родины и исторического пути России. 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«На железной дороге», «Россия»,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«Русь».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Эволюция темы Родины в творчестве Блока.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Поэма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 xml:space="preserve">«Двенадцать».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История со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>здания поэмы и её восприятие со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временниками. Многоплановость, сложность художественного мира поэмы.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lastRenderedPageBreak/>
        <w:t>Жанр, стиль, сюжет, композиция и проблематика произведения. Символика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произведения. Рефрен. Авторская пози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>ция и способы её выражения в по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эме. Образ Христа в поэме. Многозначность финала. Неутихающая</w:t>
      </w:r>
      <w:r w:rsidR="00753B0D" w:rsidRPr="00CE6E0D">
        <w:rPr>
          <w:rFonts w:eastAsiaTheme="minorHAnsi"/>
          <w:color w:val="000000"/>
          <w:sz w:val="26"/>
          <w:szCs w:val="26"/>
          <w:lang w:eastAsia="en-US"/>
        </w:rPr>
        <w:t xml:space="preserve"> полеми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ка вокруг поэмы. Влияние творчества Блока на русскую поэзию XX века.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Статья А. А. Блока </w:t>
      </w:r>
      <w:r w:rsidRPr="00CE6E0D">
        <w:rPr>
          <w:rFonts w:eastAsiaTheme="minorHAnsi"/>
          <w:bCs/>
          <w:color w:val="000000"/>
          <w:sz w:val="26"/>
          <w:szCs w:val="26"/>
          <w:lang w:eastAsia="en-US"/>
        </w:rPr>
        <w:t>«Интеллигенция и революция».</w:t>
      </w:r>
    </w:p>
    <w:p w:rsidR="000F2FF3" w:rsidRPr="00CE6E0D" w:rsidRDefault="000F2FF3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iCs/>
          <w:color w:val="000000"/>
          <w:sz w:val="26"/>
          <w:szCs w:val="26"/>
          <w:lang w:eastAsia="en-US"/>
        </w:rPr>
        <w:t>Контроль</w:t>
      </w:r>
      <w:r w:rsidRPr="00CE6E0D">
        <w:rPr>
          <w:rFonts w:eastAsiaTheme="minorHAnsi"/>
          <w:color w:val="000000"/>
          <w:sz w:val="26"/>
          <w:szCs w:val="26"/>
          <w:lang w:eastAsia="en-US"/>
        </w:rPr>
        <w:t>: контрольное сочинение по творчеству А. А. Блока.</w:t>
      </w:r>
    </w:p>
    <w:p w:rsidR="000F2FF3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proofErr w:type="spellStart"/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Новокрестьянская</w:t>
      </w:r>
      <w:proofErr w:type="spellEnd"/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 xml:space="preserve"> поэзия. Николай Алексеевич Клюев.</w:t>
      </w:r>
      <w:r w:rsidR="00E34FF2"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Жизнь и творчество Н. А. Клюева. Истоки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новокрестьянской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поэзии.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Интерес к художественному богатству славянского фольклора. Н. А. Клюев</w:t>
      </w:r>
      <w:r w:rsidR="00C1272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и А. А. Блок. Н. А. Клюев и С. А. Есенин.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Стихотворения </w:t>
      </w:r>
      <w:r w:rsidR="000F2FF3" w:rsidRPr="00CE6E0D">
        <w:rPr>
          <w:rFonts w:eastAsiaTheme="minorHAnsi"/>
          <w:bCs/>
          <w:color w:val="000000"/>
          <w:sz w:val="26"/>
          <w:szCs w:val="26"/>
          <w:lang w:eastAsia="en-US"/>
        </w:rPr>
        <w:t>«Изба — святилище земли», «Голос народа», «Рождество избы».</w:t>
      </w:r>
      <w:r w:rsidR="00C12728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Основная тематика и проблематика лирических произведений.</w:t>
      </w:r>
      <w:r w:rsidR="00B47906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Полемика </w:t>
      </w:r>
      <w:proofErr w:type="spellStart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новокрестьянских</w:t>
      </w:r>
      <w:proofErr w:type="spellEnd"/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 xml:space="preserve"> поэтов с пролетарской поэзией. Художественные и идейно-нравственные аспекты этой полемики.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color w:val="000000"/>
          <w:sz w:val="26"/>
          <w:szCs w:val="26"/>
          <w:lang w:eastAsia="en-US"/>
        </w:rPr>
      </w:pPr>
      <w:r w:rsidRPr="00CE6E0D">
        <w:rPr>
          <w:rFonts w:eastAsiaTheme="minorHAnsi"/>
          <w:bCs/>
          <w:color w:val="000000"/>
          <w:sz w:val="26"/>
          <w:szCs w:val="26"/>
          <w:u w:val="single"/>
          <w:lang w:eastAsia="en-US"/>
        </w:rPr>
        <w:t>Сергей Александрович Есенин.</w:t>
      </w:r>
      <w:r w:rsidRPr="00AC13BE">
        <w:rPr>
          <w:rFonts w:eastAsiaTheme="minorHAnsi"/>
          <w:bCs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Жизнь и творческая биография поэта. С. А. Есенин как национальный</w:t>
      </w:r>
      <w:r w:rsidR="00AC13B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0F2FF3" w:rsidRPr="00CE6E0D">
        <w:rPr>
          <w:rFonts w:eastAsiaTheme="minorHAnsi"/>
          <w:color w:val="000000"/>
          <w:sz w:val="26"/>
          <w:szCs w:val="26"/>
          <w:lang w:eastAsia="en-US"/>
        </w:rPr>
        <w:t>русский поэт.</w:t>
      </w:r>
      <w:r w:rsidR="00AC13B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«Гой, ты, Русь, моя родная…», «Письмо матери»,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«Мой край задумчивый и нежный…», «Край любимый, сердцу снятся…», «Русь», «Запели тёсаные дроги…», «Учусь постигнуть в каждом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миге…», «О Русь, взмахни крылами…», «Ветры, ветры, о снежные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ветры…», «Не жалею, не зову, не плачу…», «Несказанное, синее, нежное…», «Русь Советская», «Русь уходящая», «Спит ковыль…», «Сорокоуст», «Низкий дом с голубыми ставнями…</w:t>
      </w:r>
      <w:proofErr w:type="gramStart"/>
      <w:r w:rsidR="00CD4CC1" w:rsidRPr="00CE6E0D">
        <w:rPr>
          <w:rFonts w:eastAsiaTheme="minorHAnsi"/>
          <w:bCs/>
          <w:sz w:val="26"/>
          <w:szCs w:val="26"/>
          <w:lang w:eastAsia="en-US"/>
        </w:rPr>
        <w:t>».</w:t>
      </w:r>
      <w:r w:rsidR="00CD4CC1" w:rsidRPr="00CE6E0D">
        <w:rPr>
          <w:rFonts w:eastAsiaTheme="minorHAnsi"/>
          <w:sz w:val="26"/>
          <w:szCs w:val="26"/>
          <w:lang w:eastAsia="en-US"/>
        </w:rPr>
        <w:t>Мотивы</w:t>
      </w:r>
      <w:proofErr w:type="gramEnd"/>
      <w:r w:rsidR="00CD4CC1" w:rsidRPr="00CE6E0D">
        <w:rPr>
          <w:rFonts w:eastAsiaTheme="minorHAnsi"/>
          <w:sz w:val="26"/>
          <w:szCs w:val="26"/>
          <w:lang w:eastAsia="en-US"/>
        </w:rPr>
        <w:t xml:space="preserve"> ранней лирики.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Тема Родины и природы в поэзии. Идеальное и реальное в изображении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деревни. Есенин и имажинизм.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Исповедальность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стихотворных посланий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родным и любимым людям. Образ голубой Руси. Библейские образы. Мотив странничества. Мифологическая и фольклорная основа поэзии.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«Письмо к женщине», «Собаке Качалова», «Заметался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пожар голубой…», «Ты такая ж простая, как все…», «Пускай ты выпита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другим…», «Дорогая, сядем рядом…», «Мне грустно на тебя смо</w:t>
      </w:r>
      <w:r w:rsidR="00B47906">
        <w:rPr>
          <w:rFonts w:eastAsiaTheme="minorHAnsi"/>
          <w:bCs/>
          <w:sz w:val="26"/>
          <w:szCs w:val="26"/>
          <w:lang w:eastAsia="en-US"/>
        </w:rPr>
        <w:t>треть…</w:t>
      </w:r>
      <w:proofErr w:type="gramStart"/>
      <w:r w:rsidR="00B47906">
        <w:rPr>
          <w:rFonts w:eastAsiaTheme="minorHAnsi"/>
          <w:bCs/>
          <w:sz w:val="26"/>
          <w:szCs w:val="26"/>
          <w:lang w:eastAsia="en-US"/>
        </w:rPr>
        <w:t>»,«</w:t>
      </w:r>
      <w:proofErr w:type="gramEnd"/>
      <w:r w:rsidR="00B47906">
        <w:rPr>
          <w:rFonts w:eastAsiaTheme="minorHAnsi"/>
          <w:bCs/>
          <w:sz w:val="26"/>
          <w:szCs w:val="26"/>
          <w:lang w:eastAsia="en-US"/>
        </w:rPr>
        <w:t>Вечер чёрные брови насу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пил…». </w:t>
      </w:r>
      <w:r w:rsidR="00CD4CC1" w:rsidRPr="00CE6E0D">
        <w:rPr>
          <w:rFonts w:eastAsiaTheme="minorHAnsi"/>
          <w:sz w:val="26"/>
          <w:szCs w:val="26"/>
          <w:lang w:eastAsia="en-US"/>
        </w:rPr>
        <w:t>Любовная тема в лирике Есенина.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«Не жалею, не зову, не плачу…», «Отговорила роща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золотая…», «Мы теперь уходим понемногу…».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Тема быстротечности человеческого бытия. Монолог лирического героя. Противоречивость лирического героя.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Автобиографизм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лирики. Образ-иероглиф. Психологический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параллелизм. Полифония лирики. Авторские средства языковой выразительности. Поэтика цикла «Персидские мотивы».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«Анна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Снегина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». </w:t>
      </w:r>
      <w:r w:rsidR="00CD4CC1" w:rsidRPr="00CE6E0D">
        <w:rPr>
          <w:rFonts w:eastAsiaTheme="minorHAnsi"/>
          <w:sz w:val="26"/>
          <w:szCs w:val="26"/>
          <w:lang w:eastAsia="en-US"/>
        </w:rPr>
        <w:t>Лирическое и эпическое в поэме. Образы лирических героев. Тема империалистической войны и братоубийственной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Гражданской войны. Тема любви и революции в поэме. Язык произведения.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Смысл финала поэмы.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Владимир Владимирович Маяковский.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Маяковского. Начало творческого пути: дух бунтарства и эпатажа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. Маяковский и футуризм. Поэт и </w:t>
      </w:r>
      <w:r w:rsidR="00CD4CC1" w:rsidRPr="00CE6E0D">
        <w:rPr>
          <w:rFonts w:eastAsiaTheme="minorHAnsi"/>
          <w:sz w:val="26"/>
          <w:szCs w:val="26"/>
          <w:lang w:eastAsia="en-US"/>
        </w:rPr>
        <w:t>революция.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Маяковского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«А вы могли бы?», «Послушайте!»,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«Нате!».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Темы ранней лирики.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Антибуржуазный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бунт. Космическая масштабность образов. Поэтическое новаторство В. В. Маяковского (ритм,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рифма, неологизмы, </w:t>
      </w:r>
      <w:r w:rsidR="00CD4CC1" w:rsidRPr="00CE6E0D">
        <w:rPr>
          <w:rFonts w:eastAsiaTheme="minorHAnsi"/>
          <w:sz w:val="26"/>
          <w:szCs w:val="26"/>
          <w:lang w:eastAsia="en-US"/>
        </w:rPr>
        <w:lastRenderedPageBreak/>
        <w:t>гиперболичность, пластика образов, дерзкая метафоричность, необычность строфики, графики стиха). Рифма составная (каламбурная), рифма ассонансная.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«Скрипка и немножко нервно», «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Лиличка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!», «Юбилейное», «Прозаседавшиеся», «Разговор с фининспектором о поэзии», «Сергею Есенину», «Письмо товарищу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Кострову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 из Парижа о сущности любви»,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«Письмо Татьяне Яковлевой».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«Флейта-позвоночник». </w:t>
      </w:r>
      <w:r w:rsidR="00CD4CC1" w:rsidRPr="00CE6E0D">
        <w:rPr>
          <w:rFonts w:eastAsiaTheme="minorHAnsi"/>
          <w:sz w:val="26"/>
          <w:szCs w:val="26"/>
          <w:lang w:eastAsia="en-US"/>
        </w:rPr>
        <w:t>Тема любви в поэзии Маяковского. Трагедия лирического героя. Метафоричность лирики. Стихотворение-исповедь.</w:t>
      </w:r>
      <w:r w:rsidR="00040691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Поэма Маяковского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«Облако в штанах». </w:t>
      </w:r>
      <w:r w:rsidR="00CD4CC1" w:rsidRPr="00CE6E0D">
        <w:rPr>
          <w:rFonts w:eastAsiaTheme="minorHAnsi"/>
          <w:sz w:val="26"/>
          <w:szCs w:val="26"/>
          <w:lang w:eastAsia="en-US"/>
        </w:rPr>
        <w:t>Композиция и идея поэмы.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«Четыре крика» в поэме. Смысл названия и смысл финала. Евангельские</w:t>
      </w:r>
      <w:r w:rsidR="00040691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бо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гоборческие мотивы. Тема любви. </w:t>
      </w:r>
      <w:r w:rsidR="00CD4CC1" w:rsidRPr="00CE6E0D">
        <w:rPr>
          <w:rFonts w:eastAsiaTheme="minorHAnsi"/>
          <w:sz w:val="26"/>
          <w:szCs w:val="26"/>
          <w:lang w:eastAsia="en-US"/>
        </w:rPr>
        <w:t>Автобиографичность лирического героя. Трагическое содержание произведения.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Маяковского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«Ода революции», «Левый марш». </w:t>
      </w:r>
      <w:r w:rsidR="00CD4CC1" w:rsidRPr="00CE6E0D">
        <w:rPr>
          <w:rFonts w:eastAsiaTheme="minorHAnsi"/>
          <w:sz w:val="26"/>
          <w:szCs w:val="26"/>
          <w:lang w:eastAsia="en-US"/>
        </w:rPr>
        <w:t>Поэмы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Маяковского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«Владимир Ильич Ленин», «Хорошо!». </w:t>
      </w:r>
      <w:r w:rsidR="00753B0D" w:rsidRPr="00CE6E0D">
        <w:rPr>
          <w:rFonts w:eastAsiaTheme="minorHAnsi"/>
          <w:sz w:val="26"/>
          <w:szCs w:val="26"/>
          <w:lang w:eastAsia="en-US"/>
        </w:rPr>
        <w:t>Пафос революци</w:t>
      </w:r>
      <w:r w:rsidR="00CD4CC1" w:rsidRPr="00CE6E0D">
        <w:rPr>
          <w:rFonts w:eastAsiaTheme="minorHAnsi"/>
          <w:sz w:val="26"/>
          <w:szCs w:val="26"/>
          <w:lang w:eastAsia="en-US"/>
        </w:rPr>
        <w:t>онного переустройства мира. Образ революции и образ нового человека.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Агитационная поэзия. Образ вождя революции. Эволюция революционно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й </w:t>
      </w:r>
      <w:r w:rsidR="00CD4CC1" w:rsidRPr="00CE6E0D">
        <w:rPr>
          <w:rFonts w:eastAsiaTheme="minorHAnsi"/>
          <w:sz w:val="26"/>
          <w:szCs w:val="26"/>
          <w:lang w:eastAsia="en-US"/>
        </w:rPr>
        <w:t>темы.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Пьесы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«Клоп», «Баня». </w:t>
      </w:r>
      <w:r w:rsidRPr="00CE6E0D">
        <w:rPr>
          <w:rFonts w:eastAsiaTheme="minorHAnsi"/>
          <w:sz w:val="26"/>
          <w:szCs w:val="26"/>
          <w:lang w:eastAsia="en-US"/>
        </w:rPr>
        <w:t>Предмет сатиры в пьесах Маяковского. Комический эффект и приёмы сатирического и</w:t>
      </w:r>
      <w:r w:rsidR="00753B0D" w:rsidRPr="00CE6E0D">
        <w:rPr>
          <w:rFonts w:eastAsiaTheme="minorHAnsi"/>
          <w:sz w:val="26"/>
          <w:szCs w:val="26"/>
          <w:lang w:eastAsia="en-US"/>
        </w:rPr>
        <w:t>зображения. Прием социальной ти</w:t>
      </w:r>
      <w:r w:rsidRPr="00CE6E0D">
        <w:rPr>
          <w:rFonts w:eastAsiaTheme="minorHAnsi"/>
          <w:sz w:val="26"/>
          <w:szCs w:val="26"/>
          <w:lang w:eastAsia="en-US"/>
        </w:rPr>
        <w:t>пизации. Фантастика и гротеск, гиперболизация. Основной конфликт пьес.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Феери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ческая комедия. Тема грядущего. </w:t>
      </w:r>
      <w:r w:rsidRPr="00CE6E0D">
        <w:rPr>
          <w:rFonts w:eastAsiaTheme="minorHAnsi"/>
          <w:sz w:val="26"/>
          <w:szCs w:val="26"/>
          <w:lang w:eastAsia="en-US"/>
        </w:rPr>
        <w:t>Современность сатиры Маяковского.</w:t>
      </w:r>
    </w:p>
    <w:p w:rsidR="000F2FF3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iCs/>
          <w:sz w:val="26"/>
          <w:szCs w:val="26"/>
          <w:lang w:eastAsia="en-US"/>
        </w:rPr>
        <w:t>Контроль</w:t>
      </w:r>
      <w:r w:rsidRPr="00CE6E0D">
        <w:rPr>
          <w:rFonts w:eastAsiaTheme="minorHAnsi"/>
          <w:sz w:val="26"/>
          <w:szCs w:val="26"/>
          <w:lang w:eastAsia="en-US"/>
        </w:rPr>
        <w:t>: контрольное сочинение по тво</w:t>
      </w:r>
      <w:r w:rsidR="00753B0D" w:rsidRPr="00CE6E0D">
        <w:rPr>
          <w:rFonts w:eastAsiaTheme="minorHAnsi"/>
          <w:sz w:val="26"/>
          <w:szCs w:val="26"/>
          <w:lang w:eastAsia="en-US"/>
        </w:rPr>
        <w:t>рчеству С. А. Есенина, В. В. Ма</w:t>
      </w:r>
      <w:r w:rsidRPr="00CE6E0D">
        <w:rPr>
          <w:rFonts w:eastAsiaTheme="minorHAnsi"/>
          <w:sz w:val="26"/>
          <w:szCs w:val="26"/>
          <w:lang w:eastAsia="en-US"/>
        </w:rPr>
        <w:t>яковского.</w:t>
      </w:r>
    </w:p>
    <w:p w:rsidR="00CD4CC1" w:rsidRPr="00CE6E0D" w:rsidRDefault="00B266AA" w:rsidP="00CE6E0D">
      <w:pPr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Литературный процесс 1920-х годов.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Общая характеристика </w:t>
      </w:r>
      <w:r w:rsidR="00CD4CC1" w:rsidRPr="00CE6E0D">
        <w:rPr>
          <w:rFonts w:eastAsiaTheme="minorHAnsi"/>
          <w:sz w:val="26"/>
          <w:szCs w:val="26"/>
          <w:lang w:eastAsia="en-US"/>
        </w:rPr>
        <w:t>литературного процесса. Литературные объединения («Пролеткульт», «Кузница», ЛЕФ, «Перевал», конструктивисты,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ОБЭРИУ, «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Серапионовы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братья» и др.). Идейно-эстетические расхождения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литературных объединений. «Пролетарская» литература. Теория «социального заказа». Производственная тематика поэзии. «Литература факта», очерки репортаж в литературе 1920-х годов.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Обзор творчества А. М. Ремизова, Д. А. Фурманова, А. С. Серафимовича.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Александр Александрович Фадеев.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(обзор).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«Разгром». </w:t>
      </w:r>
      <w:r w:rsidRPr="00CE6E0D">
        <w:rPr>
          <w:rFonts w:eastAsiaTheme="minorHAnsi"/>
          <w:sz w:val="26"/>
          <w:szCs w:val="26"/>
          <w:lang w:eastAsia="en-US"/>
        </w:rPr>
        <w:t>Проблематика и идейно-художественное своеобразие</w:t>
      </w:r>
      <w:r w:rsidR="00753B0D" w:rsidRPr="00CE6E0D">
        <w:rPr>
          <w:rFonts w:eastAsiaTheme="minorHAnsi"/>
          <w:sz w:val="26"/>
          <w:szCs w:val="26"/>
          <w:lang w:eastAsia="en-US"/>
        </w:rPr>
        <w:t xml:space="preserve"> романа. </w:t>
      </w:r>
      <w:r w:rsidRPr="00CE6E0D">
        <w:rPr>
          <w:rFonts w:eastAsiaTheme="minorHAnsi"/>
          <w:sz w:val="26"/>
          <w:szCs w:val="26"/>
          <w:lang w:eastAsia="en-US"/>
        </w:rPr>
        <w:t xml:space="preserve">Особенности жанра и композиции. Проблемы гуманизма и нравственного выбора в произведении. Народ и интеллигенция. Образы Морозки,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Мечика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, Левинсона. Путь становления героев. Толстовская традиция в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создании сложного психологического образа персонажей. Смысл названия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произведения.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Исаак Эммануилович Бабель.</w:t>
      </w:r>
      <w:r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</w:t>
      </w:r>
      <w:proofErr w:type="gramStart"/>
      <w:r w:rsidR="00CD4CC1" w:rsidRPr="00CE6E0D">
        <w:rPr>
          <w:rFonts w:eastAsiaTheme="minorHAnsi"/>
          <w:sz w:val="26"/>
          <w:szCs w:val="26"/>
          <w:lang w:eastAsia="en-US"/>
        </w:rPr>
        <w:t>).Сборник</w:t>
      </w:r>
      <w:proofErr w:type="gramEnd"/>
      <w:r w:rsidR="00CD4CC1" w:rsidRPr="00CE6E0D">
        <w:rPr>
          <w:rFonts w:eastAsiaTheme="minorHAnsi"/>
          <w:sz w:val="26"/>
          <w:szCs w:val="26"/>
          <w:lang w:eastAsia="en-US"/>
        </w:rPr>
        <w:t xml:space="preserve"> рассказов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«Конармия».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Тема революции и Гражданской войны.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Особенности композиции цикла рассказов. Драматизм авторского восприятия действительности. Реалистическое изображение человека в потоке революционных событий. Сказовая форма и психологизм повествования.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Евгений Иванович Замятин.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(обзор).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«Мы».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Специфика жанра и композиции романа-антиутопии.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Смысл названия произведения. Образ автора. Образ Д-503. Женские образы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в романе. Христианская символика и символика чисел. Роль художественной детали. Различные </w:t>
      </w:r>
      <w:r w:rsidR="00CD4CC1" w:rsidRPr="00CE6E0D">
        <w:rPr>
          <w:rFonts w:eastAsiaTheme="minorHAnsi"/>
          <w:sz w:val="26"/>
          <w:szCs w:val="26"/>
          <w:lang w:eastAsia="en-US"/>
        </w:rPr>
        <w:lastRenderedPageBreak/>
        <w:t>интерпретации произведения. Актуальность романа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Замятина. «Мы» в ряду антиутопий ХХ века.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Михаил Михайлович Зощенко.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Рассказы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«Аристократка», «Стакан», «История болезни», «Монтёр»,</w:t>
      </w:r>
      <w:r w:rsidR="00563A3D" w:rsidRPr="00CE6E0D">
        <w:rPr>
          <w:rFonts w:eastAsiaTheme="minorHAnsi"/>
          <w:bCs/>
          <w:sz w:val="26"/>
          <w:szCs w:val="26"/>
          <w:lang w:eastAsia="en-US"/>
        </w:rPr>
        <w:t xml:space="preserve"> «Баня», «Беспокойный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старичок», «Нервные люди», «Жертва революции».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Автор и рассказчик в произведениях. Комический сказ.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Зощенковский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типаж. Индивидуальный стиль писателя. Юмор и сатира.</w:t>
      </w:r>
    </w:p>
    <w:p w:rsidR="00CD4CC1" w:rsidRPr="00CE6E0D" w:rsidRDefault="00CD4CC1" w:rsidP="00CE6E0D">
      <w:pPr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iCs/>
          <w:sz w:val="26"/>
          <w:szCs w:val="26"/>
          <w:lang w:eastAsia="en-US"/>
        </w:rPr>
        <w:t>Контроль</w:t>
      </w:r>
      <w:r w:rsidRPr="00CE6E0D">
        <w:rPr>
          <w:rFonts w:eastAsiaTheme="minorHAnsi"/>
          <w:sz w:val="26"/>
          <w:szCs w:val="26"/>
          <w:lang w:eastAsia="en-US"/>
        </w:rPr>
        <w:t>: зачётная работа за 1-е полугодие.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Общая характеристика литературы 1930-х годов.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Общая характеристика литературы 1930-х годов. Исторические предпосылки возникновения литературы 1930-х годов. Жизнь и творчество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Н. А. Островского (обзор). Сложность творческих поисков и писательских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судеб в 1930-е годы.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Андрей Платонович Платонов.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«Сокровенный человек». </w:t>
      </w:r>
      <w:r w:rsidR="00CD4CC1" w:rsidRPr="00CE6E0D">
        <w:rPr>
          <w:rFonts w:eastAsiaTheme="minorHAnsi"/>
          <w:sz w:val="26"/>
          <w:szCs w:val="26"/>
          <w:lang w:eastAsia="en-US"/>
        </w:rPr>
        <w:t>Конфликт произведения. Образ Пухова. Поэтика Платонова. Смысл финала и названия произведения.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«Котлован».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Жанр и композиция произведения. Герой-мечтатель и проблема поиска истины в повести «Котлован». Характеристика образа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Вощёва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и его места в сюжете и проблематике повести. Философские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итоги повести «Котлован». Хронология повествования. Гротеск, комическое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трагическое. Символика произведения. Смысл названия и финала произведения.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Михаил Афанасьевич Булгаков.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«Белая гвардия»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, пьеса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«Дни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Турбиных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Жанр и композиция произведений. Герои и действующие лица произведений. Проблема выбора нравственной и гражданской позиции в эпоху смуты. Образ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Дома, семейного очага в бурном водовороте исторических событий, социальных потрясений. Библейские мотивы. Автобиографичность произведений. Художественная деталь. Реминисценции. Смысл названия и финала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произведений.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«Роковые яйца»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,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«Собачье сердце»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Жанр и композиция произведений. Политическая позиция автора. Образы героев.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Реальное и фантастическое, комическое и трагическое. Сатира, юмор,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сарказм,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гиперболизм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,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гротескность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, контраст. Смысл названия и финала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произведений.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«Мастер и Маргарита». </w:t>
      </w:r>
      <w:r w:rsidRPr="00CE6E0D">
        <w:rPr>
          <w:rFonts w:eastAsiaTheme="minorHAnsi"/>
          <w:sz w:val="26"/>
          <w:szCs w:val="26"/>
          <w:lang w:eastAsia="en-US"/>
        </w:rPr>
        <w:t>История создания, проблематика, жанр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 композиция. Быт и нравы Москвы 1930-х годов в романе. «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Ершалаимские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»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и «московские» главы романа. Три мира </w:t>
      </w:r>
      <w:r w:rsidR="00563A3D" w:rsidRPr="00CE6E0D">
        <w:rPr>
          <w:rFonts w:eastAsiaTheme="minorHAnsi"/>
          <w:sz w:val="26"/>
          <w:szCs w:val="26"/>
          <w:lang w:eastAsia="en-US"/>
        </w:rPr>
        <w:t xml:space="preserve">в романе. </w:t>
      </w:r>
      <w:proofErr w:type="spellStart"/>
      <w:r w:rsidR="00563A3D" w:rsidRPr="00CE6E0D">
        <w:rPr>
          <w:rFonts w:eastAsiaTheme="minorHAnsi"/>
          <w:sz w:val="26"/>
          <w:szCs w:val="26"/>
          <w:lang w:eastAsia="en-US"/>
        </w:rPr>
        <w:t>Многожанровость</w:t>
      </w:r>
      <w:proofErr w:type="spellEnd"/>
      <w:r w:rsidR="00563A3D" w:rsidRPr="00CE6E0D">
        <w:rPr>
          <w:rFonts w:eastAsiaTheme="minorHAnsi"/>
          <w:sz w:val="26"/>
          <w:szCs w:val="26"/>
          <w:lang w:eastAsia="en-US"/>
        </w:rPr>
        <w:t xml:space="preserve"> и мно</w:t>
      </w:r>
      <w:r w:rsidRPr="00CE6E0D">
        <w:rPr>
          <w:rFonts w:eastAsiaTheme="minorHAnsi"/>
          <w:sz w:val="26"/>
          <w:szCs w:val="26"/>
          <w:lang w:eastAsia="en-US"/>
        </w:rPr>
        <w:t>гоплановость романа. Изображение добра и зла. Система образов романа.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Сюжетные линии произведения. Темы лю</w:t>
      </w:r>
      <w:r w:rsidR="00563A3D" w:rsidRPr="00CE6E0D">
        <w:rPr>
          <w:rFonts w:eastAsiaTheme="minorHAnsi"/>
          <w:sz w:val="26"/>
          <w:szCs w:val="26"/>
          <w:lang w:eastAsia="en-US"/>
        </w:rPr>
        <w:t>бви, творчества и вечности в ро</w:t>
      </w:r>
      <w:r w:rsidRPr="00CE6E0D">
        <w:rPr>
          <w:rFonts w:eastAsiaTheme="minorHAnsi"/>
          <w:sz w:val="26"/>
          <w:szCs w:val="26"/>
          <w:lang w:eastAsia="en-US"/>
        </w:rPr>
        <w:t>мане. Тема ответственности в романе. Со</w:t>
      </w:r>
      <w:r w:rsidR="00563A3D" w:rsidRPr="00CE6E0D">
        <w:rPr>
          <w:rFonts w:eastAsiaTheme="minorHAnsi"/>
          <w:sz w:val="26"/>
          <w:szCs w:val="26"/>
          <w:lang w:eastAsia="en-US"/>
        </w:rPr>
        <w:t>четание фантастики с философско-</w:t>
      </w:r>
      <w:r w:rsidRPr="00CE6E0D">
        <w:rPr>
          <w:rFonts w:eastAsiaTheme="minorHAnsi"/>
          <w:sz w:val="26"/>
          <w:szCs w:val="26"/>
          <w:lang w:eastAsia="en-US"/>
        </w:rPr>
        <w:t>библейскими мотивами. Традиции европейской и отечественной литературы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в романе Булгакова «Мастер и Маргарита» (И.-В. Гёте, Э. Т. А. Гофман,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Н. В. Гоголь). Философский смысл романа.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iCs/>
          <w:sz w:val="26"/>
          <w:szCs w:val="26"/>
          <w:lang w:eastAsia="en-US"/>
        </w:rPr>
        <w:t xml:space="preserve">Контроль: </w:t>
      </w:r>
      <w:r w:rsidRPr="00CE6E0D">
        <w:rPr>
          <w:rFonts w:eastAsiaTheme="minorHAnsi"/>
          <w:sz w:val="26"/>
          <w:szCs w:val="26"/>
          <w:lang w:eastAsia="en-US"/>
        </w:rPr>
        <w:t>контрольное сочинение по роману М. А. Булгакова «Мастери Маргарита».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lastRenderedPageBreak/>
        <w:t>Марина Ивановна Цветаева.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поэтессы.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«Идёшь, на меня похожий…», «Моим стихам, написанным так рано…», «Стихи к Пушкину», «Тоска по родине! Давно…», «Мне нравится, что Вы больны не мной…», «Стихи о Москве».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Мотивы детства, дома,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бессонности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души, Москвы, любви, судьбы,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поэта и поэзии, творчества, природы, Родины в лирике Цветаевой. Лирическая героиня Цветаевой. Психологизм поэзии. Образ Поэта. Пророческое начало в лирике. Индивидуальный стиль поэтессы. Афористичность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поэтической речи.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Поэмы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«Царь-девица», «Поэма Горы», «Поэма Конца»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Автобиографичность поэм. Мифологические, античные, фольклорные мотивы.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Тема поиска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абсолюта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в любви. Тема жизни и смерти. Цветаевский стих.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Полифонизм. Сквозные образы. Новаторство поэм.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Осип </w:t>
      </w:r>
      <w:proofErr w:type="spellStart"/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Эмильевич</w:t>
      </w:r>
      <w:proofErr w:type="spellEnd"/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Мандельштам.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судьба поэта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Notre-Dame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>», «Умывался ночью на дворе…», «Куда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как страшно нам с тобой…», «Как светотени мученик Рембрандт…</w:t>
      </w:r>
      <w:proofErr w:type="gramStart"/>
      <w:r w:rsidR="00CD4CC1" w:rsidRPr="00CE6E0D">
        <w:rPr>
          <w:rFonts w:eastAsiaTheme="minorHAnsi"/>
          <w:bCs/>
          <w:sz w:val="26"/>
          <w:szCs w:val="26"/>
          <w:lang w:eastAsia="en-US"/>
        </w:rPr>
        <w:t>»,«</w:t>
      </w:r>
      <w:proofErr w:type="spellStart"/>
      <w:proofErr w:type="gramEnd"/>
      <w:r w:rsidR="00CD4CC1" w:rsidRPr="00CE6E0D">
        <w:rPr>
          <w:rFonts w:eastAsiaTheme="minorHAnsi"/>
          <w:bCs/>
          <w:sz w:val="26"/>
          <w:szCs w:val="26"/>
          <w:lang w:eastAsia="en-US"/>
        </w:rPr>
        <w:t>Айя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>-София», «Мы живём, под собою не чуя страны...», «Я вернулся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в мой город, знакомый до слёз…».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Основные темы и мотивы лирики.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Гражданская лирика. Слово,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словообраз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в поэтике Мандельштама. Музыкальная природа эстетического переживания в стихотворениях. Описательно-живописная манера и философичность поэзии. Импрессионистическая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символика цвета. Ритмико-интонационное многообразие. Поэзия Мандельштама в конце XX — начале XXI века.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Алексей Николаевич Толстой.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художественное наследие писателя (обзор).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«Детство Никиты»,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«Хождение по мукам»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Автобиографическая повесть. Традиции и новаторство в литературе. Роман-эпопея. Семейно-бытовая хроника. Тема трагедии русской интеллигенции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народа в годы Гражданской войны и революции.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«Пётр I»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Тема русской истории. Реальные и вымышленные герои. Сюжетная основа и композиция произведения. Образ Петра I.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Образ народа. Реальное и художественное время и пространство в произведении.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Михаил Михайлович Пришвин.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</w:t>
      </w:r>
      <w:proofErr w:type="gramStart"/>
      <w:r w:rsidR="00CD4CC1" w:rsidRPr="00CE6E0D">
        <w:rPr>
          <w:rFonts w:eastAsiaTheme="minorHAnsi"/>
          <w:bCs/>
          <w:sz w:val="26"/>
          <w:szCs w:val="26"/>
          <w:lang w:eastAsia="en-US"/>
        </w:rPr>
        <w:t>Жень-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шень</w:t>
      </w:r>
      <w:proofErr w:type="spellEnd"/>
      <w:proofErr w:type="gram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». </w:t>
      </w:r>
      <w:r w:rsidR="00CD4CC1" w:rsidRPr="00CE6E0D">
        <w:rPr>
          <w:rFonts w:eastAsiaTheme="minorHAnsi"/>
          <w:sz w:val="26"/>
          <w:szCs w:val="26"/>
          <w:lang w:eastAsia="en-US"/>
        </w:rPr>
        <w:t>Дневниковая проза. Гармония человека и приро</w:t>
      </w:r>
      <w:r w:rsidR="00363346" w:rsidRPr="00CE6E0D">
        <w:rPr>
          <w:rFonts w:eastAsiaTheme="minorHAnsi"/>
          <w:sz w:val="26"/>
          <w:szCs w:val="26"/>
          <w:lang w:eastAsia="en-US"/>
        </w:rPr>
        <w:t xml:space="preserve">ды. </w:t>
      </w:r>
      <w:r w:rsidR="00CD4CC1" w:rsidRPr="00CE6E0D">
        <w:rPr>
          <w:rFonts w:eastAsiaTheme="minorHAnsi"/>
          <w:sz w:val="26"/>
          <w:szCs w:val="26"/>
          <w:lang w:eastAsia="en-US"/>
        </w:rPr>
        <w:t>Автобиографичность прозы. Смысл названия произведения. Своеобразие жанра произведения: повесть, поэма, философская сказка. Оригинальность образа пришвинского героя-рассказчика.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Борис Леонидович Пастернак.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(обзор).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«На ранних поездах», «Февраль. Достать чернил и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плакать…», «Гамлет», «Быть знаменитым некрасиво».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Основные темы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мотивы лирики. Тема творчества, значимости художника. Своеобразие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творческого метода. Философичность лирики. Лирический герой. Образы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попутчиков. «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Боготворение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» простых людей. Лирический пейзаж.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«Доктор Живаго»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 Сюжет и композиция романа. Человек, история и природа в произведении. Автобиографичность образа главного героя. Христианские мотивы. Пейзаж. Образы-символы и сквозные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мотивы в романе. Женские образы в романе.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Цикл </w:t>
      </w:r>
      <w:r w:rsidR="00CD4CC1" w:rsidRPr="00CE6E0D">
        <w:rPr>
          <w:rFonts w:eastAsiaTheme="minorHAnsi"/>
          <w:sz w:val="26"/>
          <w:szCs w:val="26"/>
          <w:lang w:eastAsia="en-US"/>
        </w:rPr>
        <w:lastRenderedPageBreak/>
        <w:t>«Стихотворения Юрия Живаго» и его органическая связь с проблематикой и поэтикой романа. Смысл названия романа.</w:t>
      </w:r>
    </w:p>
    <w:p w:rsidR="00363346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Анна Андреевна Ахматова.</w:t>
      </w:r>
      <w:r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Биография, основные вехи жизненного и творческого пути поэтессы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«Сжала руки под тёмной вуалью…», «Песня последней встречи».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Основные темы лирики. Ранняя лирика Ахматовой.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Женская поэзия. Доверительность, камерность, интимность поэзии. Лирическая героиня Ахматовой. Психологизм лирики. Вещи и лица в поэзии Ахматовой.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«Муж хлестал меня узорчатым…», «Я не любви твоей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прошу…», «Ты письмо моё, милый, не комкай…», «Сколько просьбу любимой всегда…», «Есть в близости людей заветная черта…»,</w:t>
      </w:r>
      <w:r w:rsidR="009F6DD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«Я научилась просто, мудро жить…». </w:t>
      </w:r>
      <w:r w:rsidR="00CD4CC1" w:rsidRPr="00CE6E0D">
        <w:rPr>
          <w:rFonts w:eastAsiaTheme="minorHAnsi"/>
          <w:sz w:val="26"/>
          <w:szCs w:val="26"/>
          <w:lang w:eastAsia="en-US"/>
        </w:rPr>
        <w:t>Тема любви в лирике Ахматовой.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Автобиографичность лирики. Эволюция любовной темы. «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Романность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» в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поэзии Ахматовой. Сюжетный принцип стиха. Афористичность поэзии.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«Молитва», «Мне голос был…», «Мужество», «Родная земля». </w:t>
      </w:r>
      <w:r w:rsidR="00CD4CC1" w:rsidRPr="00CE6E0D">
        <w:rPr>
          <w:rFonts w:eastAsiaTheme="minorHAnsi"/>
          <w:sz w:val="26"/>
          <w:szCs w:val="26"/>
          <w:lang w:eastAsia="en-US"/>
        </w:rPr>
        <w:t>Тема Родины в лирике. Гражданская и патриотическая поэзия. Тема революционной России. Мотив осиротевшей матери. Поэтический манифест русской интеллигенции. Тема бренности и вечности, жизни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смерти.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Поэмы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«Реквием», «Поэма без героя» </w:t>
      </w:r>
      <w:r w:rsidRPr="00CE6E0D">
        <w:rPr>
          <w:rFonts w:eastAsiaTheme="minorHAnsi"/>
          <w:sz w:val="26"/>
          <w:szCs w:val="26"/>
          <w:lang w:eastAsia="en-US"/>
        </w:rPr>
        <w:t>(обзор). Автобиографическая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основа поэм. Сюжет и композиция. Смысл эпиграфов и предисловий. Основные темы и мотивы. </w:t>
      </w:r>
      <w:r w:rsidR="00363346" w:rsidRPr="00CE6E0D">
        <w:rPr>
          <w:rFonts w:eastAsiaTheme="minorHAnsi"/>
          <w:sz w:val="26"/>
          <w:szCs w:val="26"/>
          <w:lang w:eastAsia="en-US"/>
        </w:rPr>
        <w:t xml:space="preserve">Смысл названия поэм. Конфликт в </w:t>
      </w:r>
      <w:r w:rsidRPr="00CE6E0D">
        <w:rPr>
          <w:rFonts w:eastAsiaTheme="minorHAnsi"/>
          <w:sz w:val="26"/>
          <w:szCs w:val="26"/>
          <w:lang w:eastAsia="en-US"/>
        </w:rPr>
        <w:t>произведениях.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Символические образы. Принцип параллелизма. Библейский масштаб горя.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Антигерой. Оптимизм финала «Поэмы без героя».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Николай Алексеевич Заболоцкий.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поэта (обзор).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«Завещание», «Я не ищу гармонии в природе…»,</w:t>
      </w:r>
      <w:r w:rsidR="009F6DD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«Гроза идёт».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Основная тематика лирических произведений. Философская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лирика. Человек и природа в лирике Заболоцкого. Нравственно-эстетическая проблематика лирики. Социально-гуманистические мотивы. Традиции</w:t>
      </w:r>
      <w:r w:rsidR="00040691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 новаторство. Эволюция поэтического стиля художника.</w:t>
      </w:r>
    </w:p>
    <w:p w:rsidR="00363346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Михаил Александрович Шолохов.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творчество писателя (обзор</w:t>
      </w:r>
      <w:proofErr w:type="gramStart"/>
      <w:r w:rsidR="00CD4CC1" w:rsidRPr="00CE6E0D">
        <w:rPr>
          <w:rFonts w:eastAsiaTheme="minorHAnsi"/>
          <w:sz w:val="26"/>
          <w:szCs w:val="26"/>
          <w:lang w:eastAsia="en-US"/>
        </w:rPr>
        <w:t>).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</w:t>
      </w:r>
      <w:proofErr w:type="gram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Донские рассказы»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«Лазоревая степь»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как новеллистическая предыстория эпопеи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«Тихий Дон».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Рассказы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«Родинка», «Чужая кровь</w:t>
      </w:r>
      <w:proofErr w:type="gramStart"/>
      <w:r w:rsidR="00CD4CC1" w:rsidRPr="00CE6E0D">
        <w:rPr>
          <w:rFonts w:eastAsiaTheme="minorHAnsi"/>
          <w:bCs/>
          <w:sz w:val="26"/>
          <w:szCs w:val="26"/>
          <w:lang w:eastAsia="en-US"/>
        </w:rPr>
        <w:t>»,«</w:t>
      </w:r>
      <w:proofErr w:type="spellStart"/>
      <w:proofErr w:type="gramEnd"/>
      <w:r w:rsidR="00CD4CC1" w:rsidRPr="00CE6E0D">
        <w:rPr>
          <w:rFonts w:eastAsiaTheme="minorHAnsi"/>
          <w:bCs/>
          <w:sz w:val="26"/>
          <w:szCs w:val="26"/>
          <w:lang w:eastAsia="en-US"/>
        </w:rPr>
        <w:t>Шибалково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 семя». </w:t>
      </w:r>
      <w:r w:rsidR="00363346" w:rsidRPr="00CE6E0D">
        <w:rPr>
          <w:rFonts w:eastAsiaTheme="minorHAnsi"/>
          <w:sz w:val="26"/>
          <w:szCs w:val="26"/>
          <w:lang w:eastAsia="en-US"/>
        </w:rPr>
        <w:t>Правда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Гражданской войны. Психологизм рассказов.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Два уровня сознания героев. Народная стихия языка.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«Тихий Дон» </w:t>
      </w:r>
      <w:r w:rsidR="00CD4CC1" w:rsidRPr="00CE6E0D">
        <w:rPr>
          <w:rFonts w:eastAsiaTheme="minorHAnsi"/>
          <w:sz w:val="26"/>
          <w:szCs w:val="26"/>
          <w:lang w:eastAsia="en-US"/>
        </w:rPr>
        <w:t>как роман-эпопея о всенародной трагедии. История создания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произведения, специфика жанра. Хронологические рамки романа.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Вопрос об авторстве романа. Композиция произведения. Роль эпиграфов.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Смысл названия романа. Система образов в произведении. Предыстория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героев. Первая мировая война в изображении Шолохова. Антитеза, приём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контраста в романе. Портретная характеристика героев. Понятие «антигерой». Авторские отступления в романе. Изображение Гражданской войны.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Картины природы в романе. Женские судьбы в романе (образы Аксиньи,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Натальи, Ильиничны). Идея дома и святости домашнего очага. </w:t>
      </w:r>
      <w:r w:rsidR="00CD4CC1" w:rsidRPr="00CE6E0D">
        <w:rPr>
          <w:rFonts w:eastAsiaTheme="minorHAnsi"/>
          <w:sz w:val="26"/>
          <w:szCs w:val="26"/>
          <w:lang w:eastAsia="en-US"/>
        </w:rPr>
        <w:lastRenderedPageBreak/>
        <w:t>Трагедия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Григория Мелехова. Портретная характеристика, речевая характеристика,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самохарактеристика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героя. Смысл финала романа.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iCs/>
          <w:sz w:val="26"/>
          <w:szCs w:val="26"/>
          <w:lang w:eastAsia="en-US"/>
        </w:rPr>
        <w:t xml:space="preserve">Контроль: </w:t>
      </w:r>
      <w:r w:rsidRPr="00CE6E0D">
        <w:rPr>
          <w:rFonts w:eastAsiaTheme="minorHAnsi"/>
          <w:sz w:val="26"/>
          <w:szCs w:val="26"/>
          <w:lang w:eastAsia="en-US"/>
        </w:rPr>
        <w:t>контрольное сочинение по роману-эпопее М. А. Шолохова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«Тихий Дон».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Из мировой литературы 1930-х годов. </w:t>
      </w:r>
      <w:proofErr w:type="spellStart"/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Олдос</w:t>
      </w:r>
      <w:proofErr w:type="spellEnd"/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 Хаксли.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творческий путь писателя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Роман-антиутопия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«О дивный новый мир». </w:t>
      </w:r>
      <w:r w:rsidR="00CD4CC1" w:rsidRPr="00CE6E0D">
        <w:rPr>
          <w:rFonts w:eastAsiaTheme="minorHAnsi"/>
          <w:sz w:val="26"/>
          <w:szCs w:val="26"/>
          <w:lang w:eastAsia="en-US"/>
        </w:rPr>
        <w:t>Специфика жанра и композиции произведения. Смысл эпиграфа и названия романа. Социально-философские воззрения О. Хаксли. Проблема дегуманизации общества входе технического прогресса. Модель будущего в произведении. Роман-предупреждение. Идейное сходство и различие романа О. Хаксли «О дивный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новый мир» и романа Е. И. Замятина «Мы».</w:t>
      </w:r>
    </w:p>
    <w:p w:rsidR="00CD4CC1" w:rsidRPr="00CE6E0D" w:rsidRDefault="00B266AA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Литература периода Великой Отечественной войны (обзор)</w:t>
      </w:r>
      <w:r w:rsidR="00363346" w:rsidRPr="00CE6E0D">
        <w:rPr>
          <w:rFonts w:eastAsiaTheme="minorHAnsi"/>
          <w:bCs/>
          <w:sz w:val="26"/>
          <w:szCs w:val="26"/>
          <w:u w:val="single"/>
          <w:lang w:eastAsia="en-US"/>
        </w:rPr>
        <w:t>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Литература «предгрозья»: два противоположных взгляда на неизбежно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приближающуюся войну. Поэзия как самый оперативный жанр (поэтический призыв, лозунг, переживание потерь и разлук, надежда и вера). Лирика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А. А. Ахматовой, Б. Л. Пастернака, Н. С. Тихонова, М. В. Исаковского,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А. А. Суркова, А. А. Прокофьева, К. М. Симонова, О. Ф.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Берггольц</w:t>
      </w:r>
      <w:r w:rsidR="00363346" w:rsidRPr="00CE6E0D">
        <w:rPr>
          <w:rFonts w:eastAsiaTheme="minorHAnsi"/>
          <w:sz w:val="26"/>
          <w:szCs w:val="26"/>
          <w:lang w:eastAsia="en-US"/>
        </w:rPr>
        <w:t>и</w:t>
      </w:r>
      <w:proofErr w:type="spellEnd"/>
      <w:r w:rsidR="00363346" w:rsidRPr="00CE6E0D">
        <w:rPr>
          <w:rFonts w:eastAsiaTheme="minorHAnsi"/>
          <w:sz w:val="26"/>
          <w:szCs w:val="26"/>
          <w:lang w:eastAsia="en-US"/>
        </w:rPr>
        <w:t xml:space="preserve"> др.;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песни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А. И. Фатьянова;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поэмы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«Зоя» М. И.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Алигер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, «Февральский дневник» О. Ф.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Берггольц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>, «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Пулковский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 меридиан» В. М.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Инбер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, «Сын» П. Г.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Антокольского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CD4CC1" w:rsidRPr="00CE6E0D">
        <w:rPr>
          <w:rFonts w:eastAsiaTheme="minorHAnsi"/>
          <w:sz w:val="26"/>
          <w:szCs w:val="26"/>
          <w:lang w:eastAsia="en-US"/>
        </w:rPr>
        <w:t>Органическое сочетание патриотических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чувств с глубоко личными, интимными переживаниями лирического героя.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Активизация внимания к героическому прошлому народа в лирической 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эпической поэзии, обобщённо-символическое звучание признаний в любви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к родным местам, близким людям. Человек на войне, правда о нём. Жестокая реальность и романтика в описании войны. Очерки, рассказы, повести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А. Н. Толстого, М. А. Шолохова, А. П. Платонова, В. С.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Гроссмана</w:t>
      </w:r>
      <w:proofErr w:type="spellEnd"/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и др. Драматургия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К. М. Симонова, Л. М. Леонова. </w:t>
      </w:r>
      <w:r w:rsidR="00CD4CC1" w:rsidRPr="00CE6E0D">
        <w:rPr>
          <w:rFonts w:eastAsiaTheme="minorHAnsi"/>
          <w:sz w:val="26"/>
          <w:szCs w:val="26"/>
          <w:lang w:eastAsia="en-US"/>
        </w:rPr>
        <w:t>Пьеса-сказка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Е. Л. Шварца «Дракон».</w:t>
      </w:r>
    </w:p>
    <w:p w:rsidR="005722ED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Александр Трифонович Твардовский.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творческий путь поэта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Поэма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«Страна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Муравия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». </w:t>
      </w:r>
      <w:r w:rsidR="00CD4CC1" w:rsidRPr="00CE6E0D">
        <w:rPr>
          <w:rFonts w:eastAsiaTheme="minorHAnsi"/>
          <w:sz w:val="26"/>
          <w:szCs w:val="26"/>
          <w:lang w:eastAsia="en-US"/>
        </w:rPr>
        <w:t>Тема коллективизации и судьбы русского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крестьянства. Смысл заглавия поэмы. Собирательный образ русского крестьянина. Иносказательный смысл поэмы. Фольклорная основа произведения. Смысл финала произведения.</w:t>
      </w:r>
    </w:p>
    <w:p w:rsidR="005722ED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Поэма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«Василий Тёркин». </w:t>
      </w:r>
      <w:r w:rsidRPr="00CE6E0D">
        <w:rPr>
          <w:rFonts w:eastAsiaTheme="minorHAnsi"/>
          <w:sz w:val="26"/>
          <w:szCs w:val="26"/>
          <w:lang w:eastAsia="en-US"/>
        </w:rPr>
        <w:t>Жанр, сюжет, композиция произведения.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Смысл названия и подзаголовка поэмы. Собирательный образ русского солдата. Символика имени главного героя. Фольклорные черты в образе Тёркина. Автор и герой в поэме. Ритм, рифма, язык и стиль поэмы. Народный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характер произведения.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Pr="00CE6E0D">
        <w:rPr>
          <w:rFonts w:eastAsiaTheme="minorHAnsi"/>
          <w:bCs/>
          <w:sz w:val="26"/>
          <w:szCs w:val="26"/>
          <w:lang w:eastAsia="en-US"/>
        </w:rPr>
        <w:t>«Под вражьим тяжким колесом», «Две строчки»,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«Земляку», «Я убит подо Ржевом». </w:t>
      </w:r>
      <w:r w:rsidRPr="00CE6E0D">
        <w:rPr>
          <w:rFonts w:eastAsiaTheme="minorHAnsi"/>
          <w:sz w:val="26"/>
          <w:szCs w:val="26"/>
          <w:lang w:eastAsia="en-US"/>
        </w:rPr>
        <w:t>Основные темы и мотивы ранней 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поздней лирики. Проблематика, идейная сущность стихотворений. Образы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и герои лирических произведений. Траг</w:t>
      </w:r>
      <w:r w:rsidR="00040691">
        <w:rPr>
          <w:rFonts w:eastAsiaTheme="minorHAnsi"/>
          <w:sz w:val="26"/>
          <w:szCs w:val="26"/>
          <w:lang w:eastAsia="en-US"/>
        </w:rPr>
        <w:t>изм лирического героя. Смысл на</w:t>
      </w:r>
      <w:r w:rsidRPr="00CE6E0D">
        <w:rPr>
          <w:rFonts w:eastAsiaTheme="minorHAnsi"/>
          <w:sz w:val="26"/>
          <w:szCs w:val="26"/>
          <w:lang w:eastAsia="en-US"/>
        </w:rPr>
        <w:t>звания стихотворений. Рифма, рифмовка, язык лирических произведений.</w:t>
      </w:r>
    </w:p>
    <w:p w:rsidR="005722ED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lastRenderedPageBreak/>
        <w:t>Александр Исаевич Солженицын.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 и судьба писателя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«Один день Ивана Денисовича». </w:t>
      </w:r>
      <w:r w:rsidR="00CD4CC1" w:rsidRPr="00CE6E0D">
        <w:rPr>
          <w:rFonts w:eastAsiaTheme="minorHAnsi"/>
          <w:sz w:val="26"/>
          <w:szCs w:val="26"/>
          <w:lang w:eastAsia="en-US"/>
        </w:rPr>
        <w:t>Сюжет и композиция, жанровая специфика произведения. Своеобразие раскрытия лагерной темы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в повести. Образ Ивана Денисовича Шухова. Нравственная прочность 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устойчивость в трясине лагерной жизни. Проблема русского национального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характера в контексте трагической эпохи. Смысл названия произведения.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Рассказ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«Матрёнин двор». </w:t>
      </w:r>
      <w:r w:rsidRPr="00CE6E0D">
        <w:rPr>
          <w:rFonts w:eastAsiaTheme="minorHAnsi"/>
          <w:sz w:val="26"/>
          <w:szCs w:val="26"/>
          <w:lang w:eastAsia="en-US"/>
        </w:rPr>
        <w:t>Сюжет, композиция, пролог. Нравственная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проблематика произведения. Тема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праведничества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 в рассказе. Образ Матрёны. Образы-символы в произведении. Смысл названия рассказа.</w:t>
      </w:r>
      <w:r w:rsidR="00040691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«Архипелаг ГУЛАГ» </w:t>
      </w:r>
      <w:r w:rsidRPr="00CE6E0D">
        <w:rPr>
          <w:rFonts w:eastAsiaTheme="minorHAnsi"/>
          <w:sz w:val="26"/>
          <w:szCs w:val="26"/>
          <w:lang w:eastAsia="en-US"/>
        </w:rPr>
        <w:t>(обзор). Специфика жанра и композиции произведения. Подзаголовок, посвящение. Тема трагической судьбы личности в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тоталитарном государстве. Проблема исторической памяти. Сюжетные линии, временные планы в романе. Образ автора-повествователя. Идейно-художественное своеобр</w:t>
      </w:r>
      <w:r w:rsidR="005722ED" w:rsidRPr="00CE6E0D">
        <w:rPr>
          <w:rFonts w:eastAsiaTheme="minorHAnsi"/>
          <w:sz w:val="26"/>
          <w:szCs w:val="26"/>
          <w:lang w:eastAsia="en-US"/>
        </w:rPr>
        <w:t xml:space="preserve">азие </w:t>
      </w:r>
      <w:r w:rsidRPr="00CE6E0D">
        <w:rPr>
          <w:rFonts w:eastAsiaTheme="minorHAnsi"/>
          <w:sz w:val="26"/>
          <w:szCs w:val="26"/>
          <w:lang w:eastAsia="en-US"/>
        </w:rPr>
        <w:t xml:space="preserve">романа.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Автобиографизм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 xml:space="preserve"> творчества А. И. Солженицына.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Из мировой литературы. Эрнест Хемингуэй.</w:t>
      </w:r>
      <w:r w:rsidR="00E34FF2" w:rsidRPr="00AC13BE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5722ED" w:rsidRPr="00CE6E0D">
        <w:rPr>
          <w:rFonts w:eastAsiaTheme="minorHAnsi"/>
          <w:sz w:val="26"/>
          <w:szCs w:val="26"/>
          <w:lang w:eastAsia="en-US"/>
        </w:rPr>
        <w:t xml:space="preserve">Жизнь и творчество </w:t>
      </w:r>
      <w:r w:rsidR="00CD4CC1" w:rsidRPr="00CE6E0D">
        <w:rPr>
          <w:rFonts w:eastAsiaTheme="minorHAnsi"/>
          <w:sz w:val="26"/>
          <w:szCs w:val="26"/>
          <w:lang w:eastAsia="en-US"/>
        </w:rPr>
        <w:t>писателя (обзор).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«Старик и море». </w:t>
      </w:r>
      <w:r w:rsidR="00CD4CC1" w:rsidRPr="00CE6E0D">
        <w:rPr>
          <w:rFonts w:eastAsiaTheme="minorHAnsi"/>
          <w:sz w:val="26"/>
          <w:szCs w:val="26"/>
          <w:lang w:eastAsia="en-US"/>
        </w:rPr>
        <w:t>Тема трагедии человеческого существования.</w:t>
      </w:r>
      <w:r w:rsidR="008A4A17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Человек и природа, смертное и вечное, безобразное и прекрасное в повести. Мораль философской повести-притчи. Аллегорический характер произведения. «Старик и море» как художественное завещание писателя.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 xml:space="preserve">Полвека русской поэзии. </w:t>
      </w:r>
      <w:r w:rsidR="00CD4CC1" w:rsidRPr="00CE6E0D">
        <w:rPr>
          <w:rFonts w:eastAsiaTheme="minorHAnsi"/>
          <w:sz w:val="26"/>
          <w:szCs w:val="26"/>
          <w:u w:val="single"/>
          <w:lang w:eastAsia="en-US"/>
        </w:rPr>
        <w:t>«Поэтическая весна».</w:t>
      </w:r>
      <w:r w:rsidR="00AC13BE">
        <w:rPr>
          <w:rFonts w:eastAsiaTheme="minorHAnsi"/>
          <w:sz w:val="26"/>
          <w:szCs w:val="26"/>
          <w:lang w:eastAsia="en-US"/>
        </w:rPr>
        <w:t xml:space="preserve"> 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Лирика поэтов — участников Великой Отечественной войны. Поэзия Л. Н. Мартынова, С. П. Гудзенко, А. П. </w:t>
      </w:r>
      <w:proofErr w:type="spellStart"/>
      <w:proofErr w:type="gramStart"/>
      <w:r w:rsidR="00CD4CC1" w:rsidRPr="00CE6E0D">
        <w:rPr>
          <w:rFonts w:eastAsiaTheme="minorHAnsi"/>
          <w:sz w:val="26"/>
          <w:szCs w:val="26"/>
          <w:lang w:eastAsia="en-US"/>
        </w:rPr>
        <w:t>Межирова,Ю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.</w:t>
      </w:r>
      <w:proofErr w:type="gramEnd"/>
      <w:r w:rsidR="00CD4CC1" w:rsidRPr="00CE6E0D">
        <w:rPr>
          <w:rFonts w:eastAsiaTheme="minorHAnsi"/>
          <w:sz w:val="26"/>
          <w:szCs w:val="26"/>
          <w:lang w:eastAsia="en-US"/>
        </w:rPr>
        <w:t xml:space="preserve"> В.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Друниной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, Е. М.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Винокурова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(обзор). 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«Моё поколение» С. П. Гудзенко, «Ты вернёшься» Ю. В.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Друниной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>, «Москвичи»</w:t>
      </w:r>
      <w:r w:rsidR="009F6DDF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Е. М.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Винокурова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. </w:t>
      </w:r>
      <w:r w:rsidR="00CD4CC1" w:rsidRPr="00CE6E0D">
        <w:rPr>
          <w:rFonts w:eastAsiaTheme="minorHAnsi"/>
          <w:sz w:val="26"/>
          <w:szCs w:val="26"/>
          <w:lang w:eastAsia="en-US"/>
        </w:rPr>
        <w:t>Сюжет и композиция лирических произведений. Темы,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образы, мотивы стихотворений.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Русская советская поэзия 1960—1970-х годов: время «поэтического бума»,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период после «поэтического бума» (обзор). Публицистичность и камерность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лирики. Поэтическая стилизация и метафорические парадоксы. «Громкая»,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или «эстрадная», поэзия. «Тихая лирика». «Органичные поэты». «Книжная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поэзия». Стихотворения </w:t>
      </w:r>
      <w:r w:rsidR="00CD4CC1" w:rsidRPr="00A426DC">
        <w:rPr>
          <w:rFonts w:eastAsiaTheme="minorHAnsi"/>
          <w:bCs/>
          <w:sz w:val="26"/>
          <w:szCs w:val="26"/>
          <w:highlight w:val="yellow"/>
          <w:lang w:eastAsia="en-US"/>
        </w:rPr>
        <w:t xml:space="preserve">«Ностальгия </w:t>
      </w:r>
      <w:proofErr w:type="gramStart"/>
      <w:r w:rsidR="00A426DC" w:rsidRPr="00A426DC">
        <w:rPr>
          <w:rFonts w:eastAsiaTheme="minorHAnsi"/>
          <w:bCs/>
          <w:sz w:val="26"/>
          <w:szCs w:val="26"/>
          <w:highlight w:val="yellow"/>
          <w:lang w:eastAsia="en-US"/>
        </w:rPr>
        <w:t>по настоящему</w:t>
      </w:r>
      <w:proofErr w:type="gramEnd"/>
      <w:r w:rsidR="00CD4CC1" w:rsidRPr="00A426DC">
        <w:rPr>
          <w:rFonts w:eastAsiaTheme="minorHAnsi"/>
          <w:bCs/>
          <w:sz w:val="26"/>
          <w:szCs w:val="26"/>
          <w:highlight w:val="yellow"/>
          <w:lang w:eastAsia="en-US"/>
        </w:rPr>
        <w:t>» А. А. Вознесенского, «Мне вспоминать сподручней,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 чем иметь» Б. А. Ахмадулиной,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«Видения на холме» Н. М. Рубцова. </w:t>
      </w:r>
      <w:r w:rsidR="00CD4CC1" w:rsidRPr="00CE6E0D">
        <w:rPr>
          <w:rFonts w:eastAsiaTheme="minorHAnsi"/>
          <w:sz w:val="26"/>
          <w:szCs w:val="26"/>
          <w:lang w:eastAsia="en-US"/>
        </w:rPr>
        <w:t>Поэтическая философия и поэтическая картина мира в лирике поэтов.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Общая характеристика русской поэзии 1980—1990-х годов. «Новая волна»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поэзии. «Возвращённая» поэзия. Постмодернизм. Новый тип языкового созн</w:t>
      </w:r>
      <w:r w:rsidR="005722ED" w:rsidRPr="00CE6E0D">
        <w:rPr>
          <w:rFonts w:eastAsiaTheme="minorHAnsi"/>
          <w:sz w:val="26"/>
          <w:szCs w:val="26"/>
          <w:lang w:eastAsia="en-US"/>
        </w:rPr>
        <w:t xml:space="preserve">ания. Диссидентская литература. </w:t>
      </w:r>
      <w:r w:rsidR="00CD4CC1" w:rsidRPr="00CE6E0D">
        <w:rPr>
          <w:rFonts w:eastAsiaTheme="minorHAnsi"/>
          <w:sz w:val="26"/>
          <w:szCs w:val="26"/>
          <w:lang w:eastAsia="en-US"/>
        </w:rPr>
        <w:t>Андеграунд.</w:t>
      </w:r>
    </w:p>
    <w:p w:rsidR="00CD4CC1" w:rsidRPr="00CE6E0D" w:rsidRDefault="003176F6" w:rsidP="00D41F9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Иосиф Александрович Бродский.</w:t>
      </w:r>
      <w:r w:rsidR="00E34FF2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Судьба и творчество поэта (обзор).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Стихотворения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«Я входил вместо дикого зверя в клетку…», «Пили</w:t>
      </w:r>
      <w:r w:rsidR="005722ED" w:rsidRPr="00CE6E0D">
        <w:rPr>
          <w:rFonts w:eastAsiaTheme="minorHAnsi"/>
          <w:bCs/>
          <w:sz w:val="26"/>
          <w:szCs w:val="26"/>
          <w:lang w:eastAsia="en-US"/>
        </w:rPr>
        <w:t xml:space="preserve">гримы»,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«Рождественский романс».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Основные темы и мотивы лирики.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Новаторство поэзии И. А. Бродского.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Из мировой литературы.</w:t>
      </w:r>
      <w:r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Современность и «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постсовременность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» в мировой литературе. Экзистенциализм,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постэкзистенциализм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. Философия абсурда.</w:t>
      </w:r>
      <w:r w:rsidR="00040691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Обзор </w:t>
      </w:r>
      <w:r w:rsidR="00CD4CC1" w:rsidRPr="00CE6E0D">
        <w:rPr>
          <w:rFonts w:eastAsiaTheme="minorHAnsi"/>
          <w:sz w:val="26"/>
          <w:szCs w:val="26"/>
          <w:lang w:eastAsia="en-US"/>
        </w:rPr>
        <w:lastRenderedPageBreak/>
        <w:t xml:space="preserve">жизни и творчества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Ф. Саган, Г.-Г. Маркеса, У. Эко.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Роман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>У. Эко «Имя розы»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как постмодернистский роман (обзор).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Русская проза 1950—2000-х годов.</w:t>
      </w:r>
      <w:r w:rsidR="00E34FF2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Общая характеристика военной прозы 1960—1980-х годов. «Лейтенантская проза» как особое явление в военной прозе: определение понятия,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основные представители, специфические</w:t>
      </w:r>
      <w:r w:rsidR="00D41F9F">
        <w:rPr>
          <w:rFonts w:eastAsiaTheme="minorHAnsi"/>
          <w:sz w:val="26"/>
          <w:szCs w:val="26"/>
          <w:lang w:eastAsia="en-US"/>
        </w:rPr>
        <w:t xml:space="preserve"> черты. Автобиографичность «лей</w:t>
      </w:r>
      <w:r w:rsidR="00CD4CC1" w:rsidRPr="00CE6E0D">
        <w:rPr>
          <w:rFonts w:eastAsiaTheme="minorHAnsi"/>
          <w:sz w:val="26"/>
          <w:szCs w:val="26"/>
          <w:lang w:eastAsia="en-US"/>
        </w:rPr>
        <w:t>тенантской прозы»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Обзор повести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В. П. Некрасова «В окопах Сталинграда».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Своеобразие раскрытия военной темы в произведении. Образ Юрия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Керженцева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Темы жизни и смерти в произведении. Мотив мужской дружбы. Принцип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достоверности и «эффект присутствия». Роль пейзажа в повести.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«Деревенская проза» как новое литературное направление в прозе второй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половины XX века (причины возникновения и основные тенденции «деревенской прозы», основные представители, специфические черты). Значение</w:t>
      </w:r>
    </w:p>
    <w:p w:rsidR="00CD4CC1" w:rsidRPr="00CE6E0D" w:rsidRDefault="00CD4CC1" w:rsidP="00CE6E0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>«деревенской прозы» для русской литературы XX века.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Обзор повестей </w:t>
      </w:r>
      <w:r w:rsidR="005722ED" w:rsidRPr="00CE6E0D">
        <w:rPr>
          <w:rFonts w:eastAsiaTheme="minorHAnsi"/>
          <w:bCs/>
          <w:sz w:val="26"/>
          <w:szCs w:val="26"/>
          <w:lang w:eastAsia="en-US"/>
        </w:rPr>
        <w:t xml:space="preserve">Б. А. </w:t>
      </w:r>
      <w:proofErr w:type="spellStart"/>
      <w:r w:rsidR="005722ED" w:rsidRPr="00CE6E0D">
        <w:rPr>
          <w:rFonts w:eastAsiaTheme="minorHAnsi"/>
          <w:bCs/>
          <w:sz w:val="26"/>
          <w:szCs w:val="26"/>
          <w:lang w:eastAsia="en-US"/>
        </w:rPr>
        <w:t>Можаева</w:t>
      </w:r>
      <w:proofErr w:type="spellEnd"/>
      <w:r w:rsidR="00B47906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lang w:eastAsia="en-US"/>
        </w:rPr>
        <w:t>«Живой», В. И. Белова «Привычное</w:t>
      </w:r>
      <w:r w:rsidR="00C12728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дело». </w:t>
      </w:r>
      <w:r w:rsidRPr="00CE6E0D">
        <w:rPr>
          <w:rFonts w:eastAsiaTheme="minorHAnsi"/>
          <w:sz w:val="26"/>
          <w:szCs w:val="26"/>
          <w:lang w:eastAsia="en-US"/>
        </w:rPr>
        <w:t>Герой-крестьянин, поэтизация избы и народного уклада, типы простых людей. Философия человека из народа.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Валентин Григорьевич Распутин.</w:t>
      </w:r>
      <w:r w:rsidR="00E34FF2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A426DC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Повесть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«Прощание с Матёрой». </w:t>
      </w:r>
      <w:r w:rsidR="00CD4CC1" w:rsidRPr="00CE6E0D">
        <w:rPr>
          <w:rFonts w:eastAsiaTheme="minorHAnsi"/>
          <w:sz w:val="26"/>
          <w:szCs w:val="26"/>
          <w:lang w:eastAsia="en-US"/>
        </w:rPr>
        <w:t>Сюжетное начало, конфликт в повести В. Г. Распутина «Прощание с Матёрой». Экологическая тема, тема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памяти в произведении. Тема смысла жизни и назначения человека. Проблема русского национального характера. Образ праведницы Дарьи Пинегиной. Проблема отцов и детей в повести. Сакрализация уходящих патриархальных миров. Смысл названия и финала произведения. Космология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В. Г. Распутина.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Василий Макарович Шукшин.</w:t>
      </w:r>
      <w:r w:rsidR="00E34FF2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E34FF2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Рассказы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«Чудик», «Алёша </w:t>
      </w:r>
      <w:proofErr w:type="spellStart"/>
      <w:r w:rsidR="00CD4CC1" w:rsidRPr="00CE6E0D">
        <w:rPr>
          <w:rFonts w:eastAsiaTheme="minorHAnsi"/>
          <w:bCs/>
          <w:sz w:val="26"/>
          <w:szCs w:val="26"/>
          <w:lang w:eastAsia="en-US"/>
        </w:rPr>
        <w:t>Бесконвойный</w:t>
      </w:r>
      <w:proofErr w:type="spellEnd"/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», «Обида». 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Cюжет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 xml:space="preserve"> и ком</w:t>
      </w:r>
      <w:r w:rsidR="005722ED" w:rsidRPr="00CE6E0D">
        <w:rPr>
          <w:rFonts w:eastAsiaTheme="minorHAnsi"/>
          <w:sz w:val="26"/>
          <w:szCs w:val="26"/>
          <w:lang w:eastAsia="en-US"/>
        </w:rPr>
        <w:t xml:space="preserve">позиция рассказов. </w:t>
      </w:r>
      <w:r w:rsidR="00CD4CC1" w:rsidRPr="00CE6E0D">
        <w:rPr>
          <w:rFonts w:eastAsiaTheme="minorHAnsi"/>
          <w:sz w:val="26"/>
          <w:szCs w:val="26"/>
          <w:lang w:eastAsia="en-US"/>
        </w:rPr>
        <w:t>Основная проблематика произведений. Русский национальный характер в рассказах. Типизация героев: «герои-чудики»,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«маргиналы». Речевая характеристика геро</w:t>
      </w:r>
      <w:r w:rsidR="005722ED" w:rsidRPr="00CE6E0D">
        <w:rPr>
          <w:rFonts w:eastAsiaTheme="minorHAnsi"/>
          <w:sz w:val="26"/>
          <w:szCs w:val="26"/>
          <w:lang w:eastAsia="en-US"/>
        </w:rPr>
        <w:t>ев. Поэтика рассказов В. М. Шук</w:t>
      </w:r>
      <w:r w:rsidR="00CD4CC1" w:rsidRPr="00CE6E0D">
        <w:rPr>
          <w:rFonts w:eastAsiaTheme="minorHAnsi"/>
          <w:sz w:val="26"/>
          <w:szCs w:val="26"/>
          <w:lang w:eastAsia="en-US"/>
        </w:rPr>
        <w:t>шина.</w:t>
      </w:r>
    </w:p>
    <w:p w:rsidR="00CD4CC1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Александр Валентинович Вампилов.</w:t>
      </w:r>
      <w:r w:rsidR="00B47906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B47906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Пьеса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«Утиная охота». </w:t>
      </w:r>
      <w:r w:rsidR="00CD4CC1" w:rsidRPr="00CE6E0D">
        <w:rPr>
          <w:rFonts w:eastAsiaTheme="minorHAnsi"/>
          <w:sz w:val="26"/>
          <w:szCs w:val="26"/>
          <w:lang w:eastAsia="en-US"/>
        </w:rPr>
        <w:t>Нравственная проблематика и основной конфликт произведения. Тема духовной деградации личности. Психологические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портретные зарисовки. Приём ретроспекции. Смысл финальной сцены 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названия произ</w:t>
      </w:r>
      <w:r w:rsidR="005722ED" w:rsidRPr="00CE6E0D">
        <w:rPr>
          <w:rFonts w:eastAsiaTheme="minorHAnsi"/>
          <w:sz w:val="26"/>
          <w:szCs w:val="26"/>
          <w:lang w:eastAsia="en-US"/>
        </w:rPr>
        <w:t xml:space="preserve">ведения. Понятие </w:t>
      </w:r>
      <w:r w:rsidR="00CD4CC1" w:rsidRPr="00CE6E0D">
        <w:rPr>
          <w:rFonts w:eastAsiaTheme="minorHAnsi"/>
          <w:sz w:val="26"/>
          <w:szCs w:val="26"/>
          <w:lang w:eastAsia="en-US"/>
        </w:rPr>
        <w:t>«</w:t>
      </w:r>
      <w:proofErr w:type="spellStart"/>
      <w:r w:rsidR="00CD4CC1" w:rsidRPr="00CE6E0D">
        <w:rPr>
          <w:rFonts w:eastAsiaTheme="minorHAnsi"/>
          <w:sz w:val="26"/>
          <w:szCs w:val="26"/>
          <w:lang w:eastAsia="en-US"/>
        </w:rPr>
        <w:t>зиловщина</w:t>
      </w:r>
      <w:proofErr w:type="spellEnd"/>
      <w:r w:rsidR="00CD4CC1" w:rsidRPr="00CE6E0D">
        <w:rPr>
          <w:rFonts w:eastAsiaTheme="minorHAnsi"/>
          <w:sz w:val="26"/>
          <w:szCs w:val="26"/>
          <w:lang w:eastAsia="en-US"/>
        </w:rPr>
        <w:t>». Традиции и новаторство в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драматургии А. В. Вампилова.</w:t>
      </w:r>
    </w:p>
    <w:p w:rsidR="005722ED" w:rsidRPr="00CE6E0D" w:rsidRDefault="003176F6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bCs/>
          <w:sz w:val="26"/>
          <w:szCs w:val="26"/>
          <w:u w:val="single"/>
          <w:lang w:eastAsia="en-US"/>
        </w:rPr>
        <w:t>Федор Александрович Абрамов.</w:t>
      </w:r>
      <w:r w:rsidR="00E34FF2" w:rsidRPr="00851FA8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Жизнь, творчество, личность писателя (обзор).</w:t>
      </w:r>
      <w:r w:rsidR="009F6DDF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 xml:space="preserve">Повести </w:t>
      </w:r>
      <w:r w:rsidR="00CD4CC1" w:rsidRPr="00CE6E0D">
        <w:rPr>
          <w:rFonts w:eastAsiaTheme="minorHAnsi"/>
          <w:bCs/>
          <w:sz w:val="26"/>
          <w:szCs w:val="26"/>
          <w:lang w:eastAsia="en-US"/>
        </w:rPr>
        <w:t xml:space="preserve">«Деревянные кони», «Пелагея», «Алька». </w:t>
      </w:r>
      <w:r w:rsidR="00CD4CC1" w:rsidRPr="00CE6E0D">
        <w:rPr>
          <w:rFonts w:eastAsiaTheme="minorHAnsi"/>
          <w:sz w:val="26"/>
          <w:szCs w:val="26"/>
          <w:lang w:eastAsia="en-US"/>
        </w:rPr>
        <w:t>Композиция, идея,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проблематика произведений. Судьба русской женщины в повестях. Трагизм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героини. Авторская позиция в произведениях. Смысл названия и финала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="00CD4CC1" w:rsidRPr="00CE6E0D">
        <w:rPr>
          <w:rFonts w:eastAsiaTheme="minorHAnsi"/>
          <w:sz w:val="26"/>
          <w:szCs w:val="26"/>
          <w:lang w:eastAsia="en-US"/>
        </w:rPr>
        <w:t>повестей. Новаторство «деревенской прозы» Абрамова.</w:t>
      </w:r>
    </w:p>
    <w:p w:rsidR="005722ED" w:rsidRPr="00CE6E0D" w:rsidRDefault="00CD4CC1" w:rsidP="00CE6E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Обзор повестей </w:t>
      </w:r>
      <w:r w:rsidRPr="00CE6E0D">
        <w:rPr>
          <w:rFonts w:eastAsiaTheme="minorHAnsi"/>
          <w:bCs/>
          <w:sz w:val="26"/>
          <w:szCs w:val="26"/>
          <w:lang w:eastAsia="en-US"/>
        </w:rPr>
        <w:t>К. Д. Воробьёва «Убиты под Москвой», В. Л. Кондратьева «Сашка», Е. И. Носова «</w:t>
      </w:r>
      <w:proofErr w:type="spellStart"/>
      <w:r w:rsidRPr="00CE6E0D">
        <w:rPr>
          <w:rFonts w:eastAsiaTheme="minorHAnsi"/>
          <w:bCs/>
          <w:sz w:val="26"/>
          <w:szCs w:val="26"/>
          <w:lang w:eastAsia="en-US"/>
        </w:rPr>
        <w:t>Усвятские</w:t>
      </w:r>
      <w:proofErr w:type="spellEnd"/>
      <w:r w:rsidR="00E34FF2">
        <w:rPr>
          <w:rFonts w:eastAsiaTheme="minorHAnsi"/>
          <w:bCs/>
          <w:sz w:val="26"/>
          <w:szCs w:val="26"/>
          <w:lang w:eastAsia="en-US"/>
        </w:rPr>
        <w:t xml:space="preserve"> </w:t>
      </w:r>
      <w:proofErr w:type="spellStart"/>
      <w:r w:rsidRPr="00CE6E0D">
        <w:rPr>
          <w:rFonts w:eastAsiaTheme="minorHAnsi"/>
          <w:bCs/>
          <w:sz w:val="26"/>
          <w:szCs w:val="26"/>
          <w:lang w:eastAsia="en-US"/>
        </w:rPr>
        <w:t>шлемоносцы</w:t>
      </w:r>
      <w:proofErr w:type="spellEnd"/>
      <w:r w:rsidRPr="00CE6E0D">
        <w:rPr>
          <w:rFonts w:eastAsiaTheme="minorHAnsi"/>
          <w:bCs/>
          <w:sz w:val="26"/>
          <w:szCs w:val="26"/>
          <w:lang w:eastAsia="en-US"/>
        </w:rPr>
        <w:t xml:space="preserve">». </w:t>
      </w:r>
      <w:r w:rsidRPr="00CE6E0D">
        <w:rPr>
          <w:rFonts w:eastAsiaTheme="minorHAnsi"/>
          <w:sz w:val="26"/>
          <w:szCs w:val="26"/>
          <w:lang w:eastAsia="en-US"/>
        </w:rPr>
        <w:t>Автобиографичность и документальность произведений. Основная проблематика и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конфликт повестей. Своеобразие развития военной темы. Образы главных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героев. Смысл названия и </w:t>
      </w:r>
      <w:r w:rsidRPr="00CE6E0D">
        <w:rPr>
          <w:rFonts w:eastAsiaTheme="minorHAnsi"/>
          <w:sz w:val="26"/>
          <w:szCs w:val="26"/>
          <w:lang w:eastAsia="en-US"/>
        </w:rPr>
        <w:lastRenderedPageBreak/>
        <w:t>финала произведений.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>«Городская проза» в русской литературе 1960—1980-х годов. Особенности отражения действительности в «городской прозе» Ю. В. Трифонова,</w:t>
      </w:r>
      <w:r w:rsidR="00C12728">
        <w:rPr>
          <w:rFonts w:eastAsiaTheme="minorHAnsi"/>
          <w:sz w:val="26"/>
          <w:szCs w:val="26"/>
          <w:lang w:eastAsia="en-US"/>
        </w:rPr>
        <w:t xml:space="preserve"> </w:t>
      </w:r>
      <w:r w:rsidRPr="00CE6E0D">
        <w:rPr>
          <w:rFonts w:eastAsiaTheme="minorHAnsi"/>
          <w:sz w:val="26"/>
          <w:szCs w:val="26"/>
          <w:lang w:eastAsia="en-US"/>
        </w:rPr>
        <w:t xml:space="preserve">А. Г. </w:t>
      </w:r>
      <w:proofErr w:type="spellStart"/>
      <w:r w:rsidRPr="00CE6E0D">
        <w:rPr>
          <w:rFonts w:eastAsiaTheme="minorHAnsi"/>
          <w:sz w:val="26"/>
          <w:szCs w:val="26"/>
          <w:lang w:eastAsia="en-US"/>
        </w:rPr>
        <w:t>Битова</w:t>
      </w:r>
      <w:proofErr w:type="spellEnd"/>
      <w:r w:rsidRPr="00CE6E0D">
        <w:rPr>
          <w:rFonts w:eastAsiaTheme="minorHAnsi"/>
          <w:sz w:val="26"/>
          <w:szCs w:val="26"/>
          <w:lang w:eastAsia="en-US"/>
        </w:rPr>
        <w:t>, В. С. Маканина. Концепция личности в «городской прозе».</w:t>
      </w:r>
    </w:p>
    <w:p w:rsidR="003176F6" w:rsidRPr="00EC16E5" w:rsidRDefault="00CD4CC1" w:rsidP="00EC16E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6"/>
          <w:szCs w:val="26"/>
          <w:lang w:eastAsia="en-US"/>
        </w:rPr>
      </w:pPr>
      <w:r w:rsidRPr="00CE6E0D">
        <w:rPr>
          <w:rFonts w:eastAsiaTheme="minorHAnsi"/>
          <w:sz w:val="26"/>
          <w:szCs w:val="26"/>
          <w:lang w:eastAsia="en-US"/>
        </w:rPr>
        <w:t xml:space="preserve">Обзор повести </w:t>
      </w:r>
      <w:r w:rsidRPr="00CE6E0D">
        <w:rPr>
          <w:rFonts w:eastAsiaTheme="minorHAnsi"/>
          <w:bCs/>
          <w:sz w:val="26"/>
          <w:szCs w:val="26"/>
          <w:lang w:eastAsia="en-US"/>
        </w:rPr>
        <w:t xml:space="preserve">Ю. В. Трифонова «Обмен». </w:t>
      </w:r>
      <w:r w:rsidRPr="00CE6E0D">
        <w:rPr>
          <w:rFonts w:eastAsiaTheme="minorHAnsi"/>
          <w:sz w:val="26"/>
          <w:szCs w:val="26"/>
          <w:lang w:eastAsia="en-US"/>
        </w:rPr>
        <w:t>Ретроспективная композиция. Нравственная проблематика произведения. Семейно-бытовой конфликт в повести. Смысл названия и финала повести.</w:t>
      </w:r>
    </w:p>
    <w:p w:rsidR="00614A98" w:rsidRPr="00CE6E0D" w:rsidRDefault="00614A98" w:rsidP="00614A98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E6E0D">
        <w:rPr>
          <w:b/>
          <w:sz w:val="26"/>
          <w:szCs w:val="26"/>
        </w:rPr>
        <w:t>ТЕМАТИЧЕСКОЕ ПЛАНИРОВАНИЕ ПО ГОДАМ ОБУЧЕНИЯ</w:t>
      </w:r>
    </w:p>
    <w:p w:rsidR="00614A98" w:rsidRPr="00614A98" w:rsidRDefault="00F104A3" w:rsidP="00614A98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10</w:t>
      </w:r>
      <w:r w:rsidR="006A6A74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324"/>
        <w:gridCol w:w="1241"/>
      </w:tblGrid>
      <w:tr w:rsidR="00A426DC" w:rsidRPr="009D16AD" w:rsidTr="0049735B">
        <w:tc>
          <w:tcPr>
            <w:tcW w:w="1006" w:type="dxa"/>
            <w:vMerge w:val="restart"/>
          </w:tcPr>
          <w:p w:rsidR="00A426DC" w:rsidRPr="009D16AD" w:rsidRDefault="00A426D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№</w:t>
            </w:r>
          </w:p>
          <w:p w:rsidR="00A426DC" w:rsidRPr="009D16AD" w:rsidRDefault="00A426D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урока</w:t>
            </w:r>
          </w:p>
        </w:tc>
        <w:tc>
          <w:tcPr>
            <w:tcW w:w="7324" w:type="dxa"/>
          </w:tcPr>
          <w:p w:rsidR="00A426DC" w:rsidRPr="009D16AD" w:rsidRDefault="00A426DC" w:rsidP="004973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Раздел «Литература </w:t>
            </w:r>
            <w:r w:rsidRPr="0049735B">
              <w:rPr>
                <w:sz w:val="26"/>
                <w:szCs w:val="26"/>
              </w:rPr>
              <w:t>ХIХ</w:t>
            </w:r>
            <w:r>
              <w:rPr>
                <w:sz w:val="26"/>
                <w:szCs w:val="26"/>
              </w:rPr>
              <w:t xml:space="preserve"> века»</w:t>
            </w:r>
          </w:p>
        </w:tc>
        <w:tc>
          <w:tcPr>
            <w:tcW w:w="1241" w:type="dxa"/>
          </w:tcPr>
          <w:p w:rsidR="00A426DC" w:rsidRDefault="00A426DC" w:rsidP="004973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 часа</w:t>
            </w:r>
          </w:p>
        </w:tc>
      </w:tr>
      <w:tr w:rsidR="00A426DC" w:rsidRPr="009D16AD" w:rsidTr="0049735B">
        <w:tc>
          <w:tcPr>
            <w:tcW w:w="1006" w:type="dxa"/>
            <w:vMerge/>
          </w:tcPr>
          <w:p w:rsidR="00A426DC" w:rsidRPr="009D16AD" w:rsidRDefault="00A426DC" w:rsidP="00E9277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A426DC" w:rsidRPr="009D16AD" w:rsidRDefault="00A426DC" w:rsidP="0049735B">
            <w:pPr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 xml:space="preserve">                               </w:t>
            </w:r>
            <w:r>
              <w:rPr>
                <w:sz w:val="26"/>
                <w:szCs w:val="26"/>
              </w:rPr>
              <w:t xml:space="preserve">Тема </w:t>
            </w:r>
            <w:r w:rsidRPr="009D16AD">
              <w:rPr>
                <w:sz w:val="26"/>
                <w:szCs w:val="26"/>
              </w:rPr>
              <w:t xml:space="preserve">  </w:t>
            </w:r>
            <w:r w:rsidRPr="0049735B">
              <w:rPr>
                <w:sz w:val="26"/>
                <w:szCs w:val="26"/>
              </w:rPr>
              <w:t>«Введение»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:rsidR="00A426DC" w:rsidRPr="009D16AD" w:rsidRDefault="00A426DC" w:rsidP="004973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час</w:t>
            </w:r>
          </w:p>
        </w:tc>
      </w:tr>
      <w:tr w:rsidR="00614A98" w:rsidRPr="009D16AD" w:rsidTr="006A2B68">
        <w:tc>
          <w:tcPr>
            <w:tcW w:w="1006" w:type="dxa"/>
          </w:tcPr>
          <w:p w:rsidR="00614A98" w:rsidRPr="009D16AD" w:rsidRDefault="00614A9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614A98" w:rsidRPr="009D16AD" w:rsidRDefault="00E92773" w:rsidP="00E92773">
            <w:pPr>
              <w:rPr>
                <w:sz w:val="26"/>
                <w:szCs w:val="26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Введение.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Становление реализма в русской литературе XIX века</w:t>
            </w:r>
          </w:p>
        </w:tc>
        <w:tc>
          <w:tcPr>
            <w:tcW w:w="1241" w:type="dxa"/>
          </w:tcPr>
          <w:p w:rsidR="00614A98" w:rsidRPr="009D16AD" w:rsidRDefault="00E92773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14A98" w:rsidRPr="009D16AD" w:rsidTr="006A2B68">
        <w:tc>
          <w:tcPr>
            <w:tcW w:w="1006" w:type="dxa"/>
          </w:tcPr>
          <w:p w:rsidR="00614A98" w:rsidRPr="009D16AD" w:rsidRDefault="00614A98" w:rsidP="004973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14A98" w:rsidRPr="009D16AD" w:rsidRDefault="0049735B" w:rsidP="001E265F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Тема</w:t>
            </w:r>
            <w:r w:rsidR="001E265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E92773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Становление реализма как направления в европейской литературе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  <w:r w:rsidR="001E265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:rsidR="00614A98" w:rsidRPr="009D16AD" w:rsidRDefault="00E92773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 часа</w:t>
            </w:r>
          </w:p>
        </w:tc>
      </w:tr>
      <w:tr w:rsidR="00614A98" w:rsidRPr="009D16AD" w:rsidTr="006A2B68">
        <w:tc>
          <w:tcPr>
            <w:tcW w:w="1006" w:type="dxa"/>
          </w:tcPr>
          <w:p w:rsidR="00614A98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614A98" w:rsidRPr="009D16AD" w:rsidRDefault="00E92773" w:rsidP="00E927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Реализм как литературное направление и метод в искусстве</w:t>
            </w:r>
          </w:p>
        </w:tc>
        <w:tc>
          <w:tcPr>
            <w:tcW w:w="1241" w:type="dxa"/>
          </w:tcPr>
          <w:p w:rsidR="00614A98" w:rsidRPr="009D16AD" w:rsidRDefault="00E92773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14A98" w:rsidRPr="009D16AD" w:rsidTr="006A2B68">
        <w:tc>
          <w:tcPr>
            <w:tcW w:w="1006" w:type="dxa"/>
          </w:tcPr>
          <w:p w:rsidR="00614A98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614A98" w:rsidRPr="009D16AD" w:rsidRDefault="00E92773" w:rsidP="00E927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Страницы истории западноевропейского романа ХIХ века. Стендаль и Бальзак</w:t>
            </w:r>
          </w:p>
        </w:tc>
        <w:tc>
          <w:tcPr>
            <w:tcW w:w="1241" w:type="dxa"/>
          </w:tcPr>
          <w:p w:rsidR="00614A98" w:rsidRPr="009D16AD" w:rsidRDefault="00E92773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14A98" w:rsidRPr="009D16AD" w:rsidTr="006A2B68">
        <w:tc>
          <w:tcPr>
            <w:tcW w:w="1006" w:type="dxa"/>
          </w:tcPr>
          <w:p w:rsidR="00614A98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E92773" w:rsidRPr="009D16AD" w:rsidRDefault="00E92773" w:rsidP="00E927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Страницы истории западноевропейского романа ХIХ века. </w:t>
            </w:r>
          </w:p>
          <w:p w:rsidR="00614A98" w:rsidRPr="009D16AD" w:rsidRDefault="00E92773" w:rsidP="00E9277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Ч. Диккенс</w:t>
            </w:r>
          </w:p>
        </w:tc>
        <w:tc>
          <w:tcPr>
            <w:tcW w:w="1241" w:type="dxa"/>
          </w:tcPr>
          <w:p w:rsidR="00614A98" w:rsidRPr="009D16AD" w:rsidRDefault="00E92773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E92773" w:rsidP="004973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E92773" w:rsidRPr="009D16AD" w:rsidRDefault="0049735B" w:rsidP="00865FCC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1E265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="00E92773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С. Тургенев.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 часов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Судьба писателя. Формирование общественных взглядов И. С. Тургенева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Преходящее и вечное в художественном мире И. С. Тургенева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Творческая история романа «Отцы и дети». Герой 60-х годов XIX века нигилист Базаров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Споры партий и конфликт поколений в романе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Сатирическое изображение Тургеневым представителей «отцов» и «детей». Базаров в кругу единомышленников</w:t>
            </w:r>
          </w:p>
        </w:tc>
        <w:tc>
          <w:tcPr>
            <w:tcW w:w="1241" w:type="dxa"/>
          </w:tcPr>
          <w:p w:rsidR="00865FCC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Базаров и Аркадий Кирсанов. Испытание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дружбой</w:t>
            </w:r>
          </w:p>
        </w:tc>
        <w:tc>
          <w:tcPr>
            <w:tcW w:w="1241" w:type="dxa"/>
          </w:tcPr>
          <w:p w:rsidR="00865FCC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11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Внутренний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конфликт Базарова. Испытание любовью</w:t>
            </w:r>
          </w:p>
        </w:tc>
        <w:tc>
          <w:tcPr>
            <w:tcW w:w="1241" w:type="dxa"/>
          </w:tcPr>
          <w:p w:rsidR="00865FCC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12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Базаров и его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родители. Тургеневское изображение путей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преодоления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конфликта поколений</w:t>
            </w:r>
          </w:p>
        </w:tc>
        <w:tc>
          <w:tcPr>
            <w:tcW w:w="1241" w:type="dxa"/>
          </w:tcPr>
          <w:p w:rsidR="00865FCC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13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Базаров как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«трагическое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лицо». Финал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романа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92773" w:rsidRPr="009D16AD" w:rsidTr="006A2B68">
        <w:tc>
          <w:tcPr>
            <w:tcW w:w="1006" w:type="dxa"/>
          </w:tcPr>
          <w:p w:rsidR="00E92773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14</w:t>
            </w:r>
          </w:p>
        </w:tc>
        <w:tc>
          <w:tcPr>
            <w:tcW w:w="7324" w:type="dxa"/>
          </w:tcPr>
          <w:p w:rsidR="00E92773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Творчество Тургенева в конце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1860-х — начале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1880-х годов</w:t>
            </w:r>
          </w:p>
        </w:tc>
        <w:tc>
          <w:tcPr>
            <w:tcW w:w="1241" w:type="dxa"/>
          </w:tcPr>
          <w:p w:rsidR="00E92773" w:rsidRPr="009D16AD" w:rsidRDefault="00865FCC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865FCC" w:rsidP="004973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865FCC" w:rsidRPr="009D16AD" w:rsidRDefault="0049735B" w:rsidP="00865FCC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65FCC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Н. Г. Чернышевский.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865FCC" w:rsidRPr="009D16AD" w:rsidRDefault="00865FCC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15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 и творчество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Н. Г. Чернышевского.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История создания романа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«Что делать?»</w:t>
            </w:r>
          </w:p>
        </w:tc>
        <w:tc>
          <w:tcPr>
            <w:tcW w:w="1241" w:type="dxa"/>
          </w:tcPr>
          <w:p w:rsidR="00865FCC" w:rsidRPr="009D16AD" w:rsidRDefault="00E34310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65FCC" w:rsidRPr="009D16AD" w:rsidTr="006A2B68">
        <w:tc>
          <w:tcPr>
            <w:tcW w:w="1006" w:type="dxa"/>
          </w:tcPr>
          <w:p w:rsidR="00865FCC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16</w:t>
            </w:r>
          </w:p>
        </w:tc>
        <w:tc>
          <w:tcPr>
            <w:tcW w:w="7324" w:type="dxa"/>
          </w:tcPr>
          <w:p w:rsidR="00865FCC" w:rsidRPr="009D16AD" w:rsidRDefault="00865FCC" w:rsidP="00E343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Своеобразие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жанра романа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«Что делать?».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Основные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элементы его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художественного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мира. Сюжет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романа как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развёрнутый ответ на вопрос,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вынесенный в</w:t>
            </w:r>
            <w:r w:rsidR="00E34310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241" w:type="dxa"/>
          </w:tcPr>
          <w:p w:rsidR="00865FCC" w:rsidRPr="009D16AD" w:rsidRDefault="00E34310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E34310" w:rsidRPr="009D16AD" w:rsidRDefault="0049735B" w:rsidP="00E34310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E34310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А. Гончаров.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 часов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E34310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  <w:r w:rsidR="002D51C8" w:rsidRPr="009D16AD">
              <w:rPr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Личность писателя. Своеобразие художественного таланта Гончарова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18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 «Обломов». Реалистические приёмы изображения героя в первой части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Полнота и сложность образа Обломова, истоки характера главного героя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20</w:t>
            </w:r>
          </w:p>
        </w:tc>
        <w:tc>
          <w:tcPr>
            <w:tcW w:w="7324" w:type="dxa"/>
          </w:tcPr>
          <w:p w:rsidR="00D0027A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Андрей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Штольц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как антипод Обломова. Смысл сопоставления</w:t>
            </w:r>
          </w:p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героев в романе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21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Обломов и Ольга Ильинская: испытание героя любовью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22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Финал романа. Авторская оценка жизненного пути героя. Историко-философский смысл произведения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2D51C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23</w:t>
            </w:r>
          </w:p>
        </w:tc>
        <w:tc>
          <w:tcPr>
            <w:tcW w:w="7324" w:type="dxa"/>
          </w:tcPr>
          <w:p w:rsidR="00E34310" w:rsidRPr="009D16AD" w:rsidRDefault="00D0027A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 «Обломов» в других видах искусства</w:t>
            </w:r>
          </w:p>
        </w:tc>
        <w:tc>
          <w:tcPr>
            <w:tcW w:w="1241" w:type="dxa"/>
          </w:tcPr>
          <w:p w:rsidR="00E34310" w:rsidRPr="009D16AD" w:rsidRDefault="00D0027A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24</w:t>
            </w:r>
          </w:p>
        </w:tc>
        <w:tc>
          <w:tcPr>
            <w:tcW w:w="7324" w:type="dxa"/>
          </w:tcPr>
          <w:p w:rsidR="00E34310" w:rsidRPr="009D16AD" w:rsidRDefault="00ED2D58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Подготовка к классному</w:t>
            </w:r>
            <w:r w:rsidR="00D0027A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сочинени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ю по роману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А. Гончарова «Обломов»</w:t>
            </w:r>
          </w:p>
        </w:tc>
        <w:tc>
          <w:tcPr>
            <w:tcW w:w="1241" w:type="dxa"/>
          </w:tcPr>
          <w:p w:rsidR="00E34310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D2D58" w:rsidRPr="009D16AD" w:rsidTr="006A2B68">
        <w:tc>
          <w:tcPr>
            <w:tcW w:w="1006" w:type="dxa"/>
          </w:tcPr>
          <w:p w:rsidR="00ED2D58" w:rsidRPr="009D16AD" w:rsidRDefault="00ED2D5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25</w:t>
            </w:r>
          </w:p>
        </w:tc>
        <w:tc>
          <w:tcPr>
            <w:tcW w:w="7324" w:type="dxa"/>
          </w:tcPr>
          <w:p w:rsidR="00ED2D58" w:rsidRPr="009D16AD" w:rsidRDefault="00ED2D58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Написание классного сочинения по роману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А. Гончарова «Обломов»</w:t>
            </w:r>
          </w:p>
        </w:tc>
        <w:tc>
          <w:tcPr>
            <w:tcW w:w="1241" w:type="dxa"/>
          </w:tcPr>
          <w:p w:rsidR="00ED2D5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D2D58" w:rsidRPr="009D16AD" w:rsidTr="006A2B68">
        <w:tc>
          <w:tcPr>
            <w:tcW w:w="1006" w:type="dxa"/>
          </w:tcPr>
          <w:p w:rsidR="00ED2D58" w:rsidRPr="009D16AD" w:rsidRDefault="00ED2D5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26</w:t>
            </w:r>
          </w:p>
        </w:tc>
        <w:tc>
          <w:tcPr>
            <w:tcW w:w="7324" w:type="dxa"/>
          </w:tcPr>
          <w:p w:rsidR="00ED2D58" w:rsidRPr="009D16AD" w:rsidRDefault="004B692C" w:rsidP="00D0027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Написание классного сочинения по роману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А. Гончарова «Обломов»</w:t>
            </w:r>
          </w:p>
        </w:tc>
        <w:tc>
          <w:tcPr>
            <w:tcW w:w="1241" w:type="dxa"/>
          </w:tcPr>
          <w:p w:rsidR="00ED2D5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E34310" w:rsidRPr="009D16AD" w:rsidRDefault="0049735B" w:rsidP="00E34310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E34310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Н. Островский.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 часов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27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Личность и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творчество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Н. Островского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E34310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</w:t>
            </w:r>
            <w:r w:rsidR="00032245" w:rsidRPr="009D16AD">
              <w:rPr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D0027A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Творческая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история и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конфликт драмы «Гроза».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Изображение</w:t>
            </w:r>
          </w:p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Островским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драматических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противоречий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русской жизни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 кризисную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эпоху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29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Нравы города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Калинова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30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Образ Катерины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Кабановой. Народные истоки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её характера.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Суть конфликта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героини с «тёмным царством»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31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Катерина в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системе образов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драмы «Гроза»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32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Смысл названия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пьесы. Трагическое и жизнеутверждающее в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драме Островского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33</w:t>
            </w:r>
          </w:p>
        </w:tc>
        <w:tc>
          <w:tcPr>
            <w:tcW w:w="7324" w:type="dxa"/>
          </w:tcPr>
          <w:p w:rsidR="00E34310" w:rsidRPr="009D16AD" w:rsidRDefault="00D0027A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Художественное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своеобразие</w:t>
            </w:r>
            <w:r w:rsidR="006A2B6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пьес Островского</w:t>
            </w:r>
          </w:p>
        </w:tc>
        <w:tc>
          <w:tcPr>
            <w:tcW w:w="1241" w:type="dxa"/>
          </w:tcPr>
          <w:p w:rsidR="00E34310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34310" w:rsidRPr="009D16AD" w:rsidTr="006A2B68">
        <w:tc>
          <w:tcPr>
            <w:tcW w:w="1006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E34310" w:rsidRPr="009D16AD" w:rsidRDefault="0049735B" w:rsidP="00E34310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E34310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Поэзия Ф. И. Тютчева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E34310" w:rsidRPr="009D16AD" w:rsidRDefault="00E34310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34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Хаос и космос в поэзии Ф. И. Тютчева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35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Любовь в лирике Ф. И. Тютчева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D0027A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Русская поэзия во второй половине XIX века (обзор)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36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Две ветви русской поэзии во второй половине XIX века. Причины и смысл споров о «чистом» и «гражданском» искусстве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Н. А. Некрасов.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12 часов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37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Личность и творчество поэта. Народные истоки мироощущения Н. А. Некрасова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38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гражданской ответственности поэта перед народом в лирике Некрасова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39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Художественное своеобразие лирики Некрасова. Новизна содержания и поэтического языка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</w:t>
            </w:r>
            <w:r w:rsidR="00032245" w:rsidRPr="009D16AD">
              <w:rPr>
                <w:sz w:val="26"/>
                <w:szCs w:val="26"/>
              </w:rPr>
              <w:t>0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«Кому на Руси жить хорошо». Историко-культурная основа произведения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41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Своеобразие композиции и языка поэмы, роль фольклорно сказочных мотивов в поэме-эпопее «Кому на Руси жить хорошо»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42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Изменение крестьянских представлений о счастье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43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Крестьянские судьбы в изображении Некрасова: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Яким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Нагой и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Ермил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Гирин</w:t>
            </w:r>
            <w:proofErr w:type="spellEnd"/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44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Вера поэта в духовную силу, богатырство народа. Матрёна Тимофеевна и дед Савелий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45</w:t>
            </w:r>
          </w:p>
        </w:tc>
        <w:tc>
          <w:tcPr>
            <w:tcW w:w="7324" w:type="dxa"/>
          </w:tcPr>
          <w:p w:rsidR="006A2B68" w:rsidRPr="009D16AD" w:rsidRDefault="006A2B6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Образ Гриши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Добросклонова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, его роль в поэме. Открытый финал произведения. Неразрешённость вопроса о народной судьбе</w:t>
            </w:r>
          </w:p>
        </w:tc>
        <w:tc>
          <w:tcPr>
            <w:tcW w:w="1241" w:type="dxa"/>
          </w:tcPr>
          <w:p w:rsidR="006A2B68" w:rsidRPr="009D16AD" w:rsidRDefault="006A2B6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46</w:t>
            </w:r>
          </w:p>
        </w:tc>
        <w:tc>
          <w:tcPr>
            <w:tcW w:w="7324" w:type="dxa"/>
          </w:tcPr>
          <w:p w:rsidR="006A2B68" w:rsidRPr="009D16AD" w:rsidRDefault="005B1AB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Подготовка к классному сочинению по творчеству Н. А. Некрасова</w:t>
            </w:r>
          </w:p>
        </w:tc>
        <w:tc>
          <w:tcPr>
            <w:tcW w:w="1241" w:type="dxa"/>
          </w:tcPr>
          <w:p w:rsidR="006A2B6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47</w:t>
            </w:r>
          </w:p>
        </w:tc>
        <w:tc>
          <w:tcPr>
            <w:tcW w:w="7324" w:type="dxa"/>
          </w:tcPr>
          <w:p w:rsidR="005B1AB8" w:rsidRPr="009D16AD" w:rsidRDefault="00ED2D58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Написание классного сочинения</w:t>
            </w:r>
            <w:r w:rsidR="005B1AB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по творчеству Н. А. Некрасова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48</w:t>
            </w:r>
          </w:p>
        </w:tc>
        <w:tc>
          <w:tcPr>
            <w:tcW w:w="7324" w:type="dxa"/>
          </w:tcPr>
          <w:p w:rsidR="005B1AB8" w:rsidRPr="009D16AD" w:rsidRDefault="004B692C" w:rsidP="006A2B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Написание классного сочинения по творчеству Н. А. Некрасова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Поэзия А. А. Фета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49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«Остановленные мгновения» в стихотворениях А. А. Фета.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50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Характерные особенности лирики Фета, её новаторские черты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А. К. Толстого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</w:t>
            </w:r>
            <w:r w:rsidR="006A2B68" w:rsidRPr="009D16AD">
              <w:rPr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Стремление к пушкинской гармонии и творческая самобытность поэзии А. К. Толстого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</w:t>
            </w:r>
            <w:r w:rsidR="006A2B68" w:rsidRPr="009D16AD">
              <w:rPr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Образ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Козьмы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Пруткова, его место в русской поэзии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</w:t>
            </w:r>
            <w:r w:rsidR="006A2B68" w:rsidRPr="009D16AD">
              <w:rPr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Универсальный талант А. К. Толстого: поэта, драматурга, прозаика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Е. Салтыков-Щедрин.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54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Проблематика и жанровое своеобразие сатиры «История одного города»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55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Глуповские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градоначальники: гротескное изображение пороков государственной власти в России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56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Народ в «Истории одного города». Размышления автора о прошлом и будущем России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57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народного счастья в русской литературе разных эпох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Ф. М. Достоевский.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 часов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58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Судьба писателя, трагические обстоятельства, сформировавшие его мировоззрение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59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Атмосфера 1860-х годов и её отражение в романе «Преступление и наказание»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60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Петербургские углы. «Униженные и оскорблённые» в романе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61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Теория Раскольникова как причина его преступления. Глубина психологического анализа в романе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62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Идея и натура Раскольникова. Наказание героя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</w:t>
            </w:r>
            <w:r w:rsidR="00032245" w:rsidRPr="009D16AD">
              <w:rPr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Второстепенные персонажи, их роль в повествовании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64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Раскольников и Сонечка. Нравственное возрождение героя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65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Раскольников в эпилоге романа. Нравственный смысл произведения, его связь с почвенническими взглядами Ф. М. Достоевского</w:t>
            </w:r>
          </w:p>
        </w:tc>
        <w:tc>
          <w:tcPr>
            <w:tcW w:w="1241" w:type="dxa"/>
          </w:tcPr>
          <w:p w:rsidR="006A2B68" w:rsidRPr="009D16AD" w:rsidRDefault="0011102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Русская литературная критика второй половины XIX века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66</w:t>
            </w:r>
          </w:p>
        </w:tc>
        <w:tc>
          <w:tcPr>
            <w:tcW w:w="7324" w:type="dxa"/>
          </w:tcPr>
          <w:p w:rsidR="006A2B68" w:rsidRPr="009D16AD" w:rsidRDefault="0011102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Русская литературная критика второй половины XIX века (обзор)</w:t>
            </w:r>
          </w:p>
        </w:tc>
        <w:tc>
          <w:tcPr>
            <w:tcW w:w="1241" w:type="dxa"/>
          </w:tcPr>
          <w:p w:rsidR="006A2B6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67</w:t>
            </w:r>
          </w:p>
        </w:tc>
        <w:tc>
          <w:tcPr>
            <w:tcW w:w="7324" w:type="dxa"/>
          </w:tcPr>
          <w:p w:rsidR="005B1AB8" w:rsidRPr="009D16AD" w:rsidRDefault="005B1AB8" w:rsidP="001110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Русская литературная критика второй половины XIX века (обзор)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Л. Н. Толстой.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18 часов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68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Этапы биографии писателя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 их отражение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 творчестве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69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Лев Толстой как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мыслитель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70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«Война и мир»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как роман-эпопея. Творческая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история произведения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71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Сатирическое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изображение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большого света в романе.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Противостояние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Пьера Безухова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пошлости и пустоте петербургского общества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72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Семьи Ростовых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 Болконских: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различие семейного уклада и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единство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нравственных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идеалов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73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Изображение в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романе войны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1805—1807 годов. Аустерлиц-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кое сражение,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его роль в судьбе князя Андрея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Болконского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</w:t>
            </w:r>
            <w:r w:rsidR="00032245" w:rsidRPr="009D16AD">
              <w:rPr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Образ Наташи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Ростовой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75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Война 1812 года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 судьбах героев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романа. Изображение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Л. Н. Толстым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народного характера войны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76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Наполеон и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Кутузов. Взгляд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Толстого на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роль личности в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истории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77</w:t>
            </w:r>
          </w:p>
        </w:tc>
        <w:tc>
          <w:tcPr>
            <w:tcW w:w="7324" w:type="dxa"/>
          </w:tcPr>
          <w:p w:rsidR="006A2B68" w:rsidRPr="009D16AD" w:rsidRDefault="0011102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Народность в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понимании Толстого. Пьер Безухов и Платон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Каратаев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78</w:t>
            </w:r>
          </w:p>
        </w:tc>
        <w:tc>
          <w:tcPr>
            <w:tcW w:w="7324" w:type="dxa"/>
          </w:tcPr>
          <w:p w:rsidR="006A2B68" w:rsidRPr="009D16AD" w:rsidRDefault="00111028" w:rsidP="005B1A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Духовные искания любимых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героев Толстого: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Пьера, князя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Андрея</w:t>
            </w:r>
          </w:p>
        </w:tc>
        <w:tc>
          <w:tcPr>
            <w:tcW w:w="1241" w:type="dxa"/>
          </w:tcPr>
          <w:p w:rsidR="006A2B6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79</w:t>
            </w:r>
          </w:p>
        </w:tc>
        <w:tc>
          <w:tcPr>
            <w:tcW w:w="7324" w:type="dxa"/>
          </w:tcPr>
          <w:p w:rsidR="005B1AB8" w:rsidRPr="009D16AD" w:rsidRDefault="005B1AB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Духовные искания любимых героев Толстого: Наташи и Николая Ростовых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80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Финал произведения. Смысл названия романа-эпопеи «Война и мир»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81</w:t>
            </w:r>
          </w:p>
        </w:tc>
        <w:tc>
          <w:tcPr>
            <w:tcW w:w="7324" w:type="dxa"/>
          </w:tcPr>
          <w:p w:rsidR="000D741B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Образы героев Л. Н. Толстого в интерпретации художников,</w:t>
            </w:r>
          </w:p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музыкантов</w:t>
            </w:r>
          </w:p>
        </w:tc>
        <w:tc>
          <w:tcPr>
            <w:tcW w:w="1241" w:type="dxa"/>
          </w:tcPr>
          <w:p w:rsidR="006A2B6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82</w:t>
            </w:r>
          </w:p>
        </w:tc>
        <w:tc>
          <w:tcPr>
            <w:tcW w:w="7324" w:type="dxa"/>
          </w:tcPr>
          <w:p w:rsidR="005B1AB8" w:rsidRPr="009D16AD" w:rsidRDefault="005B1AB8" w:rsidP="005B1A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Образы героев Л. Н. Толстого в интерпретации  кинематографистов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83</w:t>
            </w:r>
          </w:p>
        </w:tc>
        <w:tc>
          <w:tcPr>
            <w:tcW w:w="7324" w:type="dxa"/>
          </w:tcPr>
          <w:p w:rsidR="006A2B68" w:rsidRPr="009D16AD" w:rsidRDefault="005B1AB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Подготовка к классному сочинению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по роману Л. Н. Толстого «Война и мир»</w:t>
            </w:r>
          </w:p>
        </w:tc>
        <w:tc>
          <w:tcPr>
            <w:tcW w:w="1241" w:type="dxa"/>
          </w:tcPr>
          <w:p w:rsidR="006A2B6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84</w:t>
            </w:r>
          </w:p>
        </w:tc>
        <w:tc>
          <w:tcPr>
            <w:tcW w:w="7324" w:type="dxa"/>
          </w:tcPr>
          <w:p w:rsidR="005B1AB8" w:rsidRPr="009D16AD" w:rsidRDefault="005B1AB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Написание классного сочинения по роману Л. Н. Толстого «Война и мир»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5B1AB8" w:rsidRPr="009D16AD" w:rsidTr="006A2B68">
        <w:tc>
          <w:tcPr>
            <w:tcW w:w="1006" w:type="dxa"/>
          </w:tcPr>
          <w:p w:rsidR="005B1AB8" w:rsidRPr="009D16AD" w:rsidRDefault="005B1AB8" w:rsidP="0049735B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85</w:t>
            </w:r>
          </w:p>
        </w:tc>
        <w:tc>
          <w:tcPr>
            <w:tcW w:w="7324" w:type="dxa"/>
          </w:tcPr>
          <w:p w:rsidR="005B1AB8" w:rsidRPr="009D16AD" w:rsidRDefault="004B692C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Написание</w:t>
            </w:r>
            <w:r w:rsidR="005B1AB8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классного сочинения по роману Л. Н. Толстого «Война и мир»</w:t>
            </w:r>
          </w:p>
        </w:tc>
        <w:tc>
          <w:tcPr>
            <w:tcW w:w="1241" w:type="dxa"/>
          </w:tcPr>
          <w:p w:rsidR="005B1AB8" w:rsidRPr="009D16AD" w:rsidRDefault="005B1AB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49735B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Н. С. Лескова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86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Самобытность таланта и особенность идейной позиции Н. С. Лескова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87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Пестрота русского мира в хронике Лескова «Очарованный странник»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88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Формирование типа русского праведника в трагических обстоятельствах жизни. Судьба Ивана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Флягина</w:t>
            </w:r>
            <w:proofErr w:type="spellEnd"/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C57F97" w:rsidP="0057692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Зарубежная проза и драматургия конца XIX — начала ХХ века (обзор)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89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Творческий путь Ибсена. Особенности его драматургии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90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Пьесы Б. Шоу. Социальная проблематика пьес. Юмор и сатира в драматургии Б. Шоу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C57F97" w:rsidP="00D0027A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6A2B6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П. Чехов. Жизнь и творчество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 часов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Личность писателя. Особенности его художественного мироощущения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Борьба живого и мёртвого в рассказах А. П. Чехова. Практикум</w:t>
            </w:r>
          </w:p>
        </w:tc>
        <w:tc>
          <w:tcPr>
            <w:tcW w:w="1241" w:type="dxa"/>
          </w:tcPr>
          <w:p w:rsidR="006A2B6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D2D58" w:rsidRPr="009D16AD" w:rsidTr="006A2B68">
        <w:tc>
          <w:tcPr>
            <w:tcW w:w="1006" w:type="dxa"/>
          </w:tcPr>
          <w:p w:rsidR="00ED2D58" w:rsidRPr="009D16AD" w:rsidRDefault="00ED2D58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93</w:t>
            </w:r>
          </w:p>
        </w:tc>
        <w:tc>
          <w:tcPr>
            <w:tcW w:w="7324" w:type="dxa"/>
          </w:tcPr>
          <w:p w:rsidR="00ED2D58" w:rsidRPr="009D16AD" w:rsidRDefault="00ED2D5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Борьба живого и мёртвого в рассказах А. П. Чехова. Практикум</w:t>
            </w:r>
          </w:p>
        </w:tc>
        <w:tc>
          <w:tcPr>
            <w:tcW w:w="1241" w:type="dxa"/>
          </w:tcPr>
          <w:p w:rsidR="00ED2D5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«Вишнёвый сад». Особенности конфликта, система персонажей в пьесе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5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Уходящее поколение владельцев сада: Раневская, Гаев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6A2B68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Молодые герои пьесы: Лопахин, Варя, Петя, Аня. Отношение автора к героям</w:t>
            </w:r>
          </w:p>
        </w:tc>
        <w:tc>
          <w:tcPr>
            <w:tcW w:w="1241" w:type="dxa"/>
          </w:tcPr>
          <w:p w:rsidR="006A2B68" w:rsidRPr="009D16AD" w:rsidRDefault="000D741B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  <w:r w:rsidR="006A2B68" w:rsidRPr="009D16AD">
              <w:rPr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0D741B" w:rsidRPr="009D16AD" w:rsidRDefault="000D741B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Черты «новой драмы» в комедии «Вишнёвый сад» и других</w:t>
            </w:r>
          </w:p>
          <w:p w:rsidR="006A2B68" w:rsidRPr="009D16AD" w:rsidRDefault="00ED2D58" w:rsidP="000D741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="000D741B" w:rsidRPr="009D16AD">
              <w:rPr>
                <w:rFonts w:eastAsiaTheme="minorHAnsi"/>
                <w:sz w:val="26"/>
                <w:szCs w:val="26"/>
                <w:lang w:eastAsia="en-US"/>
              </w:rPr>
              <w:t>ьесах А. П. Чехова</w:t>
            </w:r>
          </w:p>
        </w:tc>
        <w:tc>
          <w:tcPr>
            <w:tcW w:w="1241" w:type="dxa"/>
          </w:tcPr>
          <w:p w:rsidR="006A2B6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ED2D58" w:rsidRPr="009D16AD" w:rsidTr="006A2B68">
        <w:tc>
          <w:tcPr>
            <w:tcW w:w="1006" w:type="dxa"/>
          </w:tcPr>
          <w:p w:rsidR="00ED2D58" w:rsidRPr="009D16AD" w:rsidRDefault="00ED2D58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98</w:t>
            </w:r>
          </w:p>
        </w:tc>
        <w:tc>
          <w:tcPr>
            <w:tcW w:w="7324" w:type="dxa"/>
          </w:tcPr>
          <w:p w:rsidR="00ED2D58" w:rsidRPr="009D16AD" w:rsidRDefault="00ED2D58" w:rsidP="00ED2D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Черты «новой драмы»  в других пьесах А. П. Чехова</w:t>
            </w:r>
          </w:p>
        </w:tc>
        <w:tc>
          <w:tcPr>
            <w:tcW w:w="1241" w:type="dxa"/>
          </w:tcPr>
          <w:p w:rsidR="00ED2D58" w:rsidRPr="009D16AD" w:rsidRDefault="00ED2D58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D00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6A2B68" w:rsidRPr="009D16AD" w:rsidRDefault="00C57F97" w:rsidP="00BC50F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BC50F1" w:rsidRPr="009D16AD">
              <w:rPr>
                <w:rFonts w:eastAsiaTheme="minorHAnsi"/>
                <w:sz w:val="26"/>
                <w:szCs w:val="26"/>
                <w:lang w:eastAsia="en-US"/>
              </w:rPr>
              <w:t>Мировое значение русской литературы XIX века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6A2B68" w:rsidRPr="009D16AD" w:rsidRDefault="00BC50F1" w:rsidP="00D0027A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</w:t>
            </w:r>
            <w:r w:rsidR="006A2B68" w:rsidRPr="009D16AD">
              <w:rPr>
                <w:sz w:val="26"/>
                <w:szCs w:val="26"/>
              </w:rPr>
              <w:t xml:space="preserve"> час</w:t>
            </w:r>
            <w:r w:rsidRPr="009D16AD">
              <w:rPr>
                <w:sz w:val="26"/>
                <w:szCs w:val="26"/>
              </w:rPr>
              <w:t>а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03224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99</w:t>
            </w:r>
          </w:p>
        </w:tc>
        <w:tc>
          <w:tcPr>
            <w:tcW w:w="7324" w:type="dxa"/>
          </w:tcPr>
          <w:p w:rsidR="006A2B68" w:rsidRPr="009D16AD" w:rsidRDefault="00FE3411" w:rsidP="00FE3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Нравственные уроки русской литературы XIX века</w:t>
            </w:r>
          </w:p>
        </w:tc>
        <w:tc>
          <w:tcPr>
            <w:tcW w:w="1241" w:type="dxa"/>
          </w:tcPr>
          <w:p w:rsidR="006A2B68" w:rsidRPr="009D16AD" w:rsidRDefault="00FE3411" w:rsidP="00E92773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6A2B68" w:rsidRPr="009D16AD" w:rsidTr="006A2B68">
        <w:tc>
          <w:tcPr>
            <w:tcW w:w="1006" w:type="dxa"/>
          </w:tcPr>
          <w:p w:rsidR="006A2B68" w:rsidRPr="009D16AD" w:rsidRDefault="006A2B68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  <w:r w:rsidR="00032245" w:rsidRPr="009D16AD">
              <w:rPr>
                <w:sz w:val="26"/>
                <w:szCs w:val="26"/>
              </w:rPr>
              <w:t>00</w:t>
            </w:r>
          </w:p>
        </w:tc>
        <w:tc>
          <w:tcPr>
            <w:tcW w:w="7324" w:type="dxa"/>
          </w:tcPr>
          <w:p w:rsidR="006A2B68" w:rsidRPr="009D16AD" w:rsidRDefault="00BC50F1" w:rsidP="00ED2D5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Нравственные уроки русской литературы XIX века</w:t>
            </w:r>
          </w:p>
        </w:tc>
        <w:tc>
          <w:tcPr>
            <w:tcW w:w="1241" w:type="dxa"/>
          </w:tcPr>
          <w:p w:rsidR="006A2B68" w:rsidRPr="009D16AD" w:rsidRDefault="00ED2D58" w:rsidP="00ED2D58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BC50F1" w:rsidRPr="009D16AD" w:rsidTr="006A2B68">
        <w:tc>
          <w:tcPr>
            <w:tcW w:w="1006" w:type="dxa"/>
          </w:tcPr>
          <w:p w:rsidR="00BC50F1" w:rsidRPr="009D16AD" w:rsidRDefault="00BC50F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101</w:t>
            </w:r>
          </w:p>
        </w:tc>
        <w:tc>
          <w:tcPr>
            <w:tcW w:w="7324" w:type="dxa"/>
          </w:tcPr>
          <w:p w:rsidR="00BC50F1" w:rsidRPr="009D16AD" w:rsidRDefault="00BC50F1">
            <w:pPr>
              <w:rPr>
                <w:sz w:val="26"/>
                <w:szCs w:val="26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Мировое значение русской литературы XIX века</w:t>
            </w:r>
          </w:p>
        </w:tc>
        <w:tc>
          <w:tcPr>
            <w:tcW w:w="1241" w:type="dxa"/>
          </w:tcPr>
          <w:p w:rsidR="00BC50F1" w:rsidRPr="009D16AD" w:rsidRDefault="00BC50F1" w:rsidP="00ED2D58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BC50F1" w:rsidRPr="009D16AD" w:rsidTr="006A2B68">
        <w:tc>
          <w:tcPr>
            <w:tcW w:w="1006" w:type="dxa"/>
          </w:tcPr>
          <w:p w:rsidR="00BC50F1" w:rsidRPr="009D16AD" w:rsidRDefault="00BC50F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102</w:t>
            </w:r>
          </w:p>
        </w:tc>
        <w:tc>
          <w:tcPr>
            <w:tcW w:w="7324" w:type="dxa"/>
          </w:tcPr>
          <w:p w:rsidR="00BC50F1" w:rsidRPr="009D16AD" w:rsidRDefault="00BC50F1">
            <w:pPr>
              <w:rPr>
                <w:sz w:val="26"/>
                <w:szCs w:val="26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Мировое значение русской литературы XIX века</w:t>
            </w:r>
          </w:p>
        </w:tc>
        <w:tc>
          <w:tcPr>
            <w:tcW w:w="1241" w:type="dxa"/>
          </w:tcPr>
          <w:p w:rsidR="00BC50F1" w:rsidRPr="009D16AD" w:rsidRDefault="00BC50F1" w:rsidP="00ED2D58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</w:tbl>
    <w:p w:rsidR="008A4A17" w:rsidRPr="009D16AD" w:rsidRDefault="008A4A17" w:rsidP="00FE3411">
      <w:pPr>
        <w:spacing w:line="276" w:lineRule="auto"/>
        <w:jc w:val="center"/>
        <w:rPr>
          <w:sz w:val="26"/>
          <w:szCs w:val="26"/>
        </w:rPr>
      </w:pPr>
    </w:p>
    <w:p w:rsidR="00FE3411" w:rsidRPr="009D16AD" w:rsidRDefault="00F104A3" w:rsidP="00FE3411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11</w:t>
      </w:r>
      <w:r w:rsidR="006A6A74" w:rsidRPr="009D16AD">
        <w:rPr>
          <w:sz w:val="26"/>
          <w:szCs w:val="26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324"/>
        <w:gridCol w:w="1241"/>
      </w:tblGrid>
      <w:tr w:rsidR="00C57F97" w:rsidRPr="009D16AD" w:rsidTr="00BE1901">
        <w:tc>
          <w:tcPr>
            <w:tcW w:w="1006" w:type="dxa"/>
          </w:tcPr>
          <w:p w:rsidR="00C57F97" w:rsidRPr="009D16AD" w:rsidRDefault="00C57F97" w:rsidP="00BE19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C57F97" w:rsidRDefault="00C57F97" w:rsidP="00BE1901">
            <w:pPr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Раздел «Литература Х</w:t>
            </w:r>
            <w:r w:rsidRPr="00C57F97">
              <w:rPr>
                <w:rFonts w:eastAsiaTheme="minorHAnsi"/>
                <w:bCs/>
                <w:sz w:val="26"/>
                <w:szCs w:val="26"/>
                <w:lang w:eastAsia="en-US"/>
              </w:rPr>
              <w:t>Х века»</w:t>
            </w:r>
          </w:p>
        </w:tc>
        <w:tc>
          <w:tcPr>
            <w:tcW w:w="1241" w:type="dxa"/>
          </w:tcPr>
          <w:p w:rsidR="00C57F97" w:rsidRPr="009D16AD" w:rsidRDefault="00C57F97" w:rsidP="00BE1901">
            <w:pPr>
              <w:jc w:val="center"/>
              <w:rPr>
                <w:sz w:val="26"/>
                <w:szCs w:val="26"/>
              </w:rPr>
            </w:pPr>
          </w:p>
        </w:tc>
      </w:tr>
      <w:tr w:rsidR="00FE3411" w:rsidRPr="009D16AD" w:rsidTr="00BE1901">
        <w:tc>
          <w:tcPr>
            <w:tcW w:w="1006" w:type="dxa"/>
          </w:tcPr>
          <w:p w:rsidR="00FE3411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E30DD">
              <w:rPr>
                <w:sz w:val="26"/>
                <w:szCs w:val="26"/>
              </w:rPr>
              <w:t>№</w:t>
            </w:r>
          </w:p>
          <w:p w:rsidR="00FE30DD" w:rsidRPr="009D16AD" w:rsidRDefault="00FE30DD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урока</w:t>
            </w:r>
          </w:p>
        </w:tc>
        <w:tc>
          <w:tcPr>
            <w:tcW w:w="7324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BE1901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Изучение языка художественной литературы. </w:t>
            </w:r>
            <w:r w:rsidR="00BE1901" w:rsidRPr="009D16AD">
              <w:rPr>
                <w:rFonts w:eastAsiaTheme="minorHAnsi"/>
                <w:sz w:val="26"/>
                <w:szCs w:val="26"/>
                <w:lang w:eastAsia="en-US"/>
              </w:rPr>
              <w:t>Анализ художественного текста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FE3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FE3411" w:rsidRPr="009D16AD" w:rsidRDefault="00BE1901" w:rsidP="00BE1901">
            <w:pPr>
              <w:jc w:val="both"/>
              <w:rPr>
                <w:sz w:val="26"/>
                <w:szCs w:val="26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Изучение языка художественной литературы.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Анализ художественного текста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FE3411" w:rsidP="00C57F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BE1901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Мировая литература рубежа XIX—XX веков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FE3411" w:rsidRPr="009D16AD" w:rsidRDefault="00BE1901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Мировая литература рубежа XIX—XX веков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BE1901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Русская литература начала XX века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FE3411" w:rsidRPr="009D16AD" w:rsidRDefault="00BE1901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Русская литература начала XX века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BE1901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А. Бунин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BE190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FE3411" w:rsidRPr="009D16AD" w:rsidRDefault="00AE559C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Творчество И. А. Бунина. Изображение</w:t>
            </w:r>
            <w:r w:rsidR="002C1926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России в повести И. А. Бунина «Деревня»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Образ греха в рассказе И. А. Бунина «Господин из Сан-Франциско»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AE559C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Кризис цивилизации в рассказе И. А. Бунина «Господин из Сан-Франциско»</w:t>
            </w:r>
          </w:p>
        </w:tc>
        <w:tc>
          <w:tcPr>
            <w:tcW w:w="1241" w:type="dxa"/>
          </w:tcPr>
          <w:p w:rsidR="00AE559C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AE559C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любви в рассказах И. А. Бунина «Солнечный удар», «Тёмные аллеи», «Чистый понедельник»</w:t>
            </w:r>
          </w:p>
        </w:tc>
        <w:tc>
          <w:tcPr>
            <w:tcW w:w="1241" w:type="dxa"/>
          </w:tcPr>
          <w:p w:rsidR="00AE559C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AE559C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Новаторство романа И. А. Бунина «Жизнь Арсеньева»</w:t>
            </w:r>
          </w:p>
        </w:tc>
        <w:tc>
          <w:tcPr>
            <w:tcW w:w="1241" w:type="dxa"/>
          </w:tcPr>
          <w:p w:rsidR="00AE559C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 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И. Куприн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 часа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И. Куприн. Мир духовный и мир цивилизованный в повести А. И. Куприна «Олеся»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И. Куприн. «Поединок»: автобиографический и гуманистический характер повести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11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Талант любви и тема социального неравенства в повести А. И. Куприна «Гранатовый браслет»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12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Контрольное сочинение по творчеству И. А. Бунина и А. И.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Куприна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Л. Н. Андреева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13</w:t>
            </w:r>
          </w:p>
        </w:tc>
        <w:tc>
          <w:tcPr>
            <w:tcW w:w="7324" w:type="dxa"/>
          </w:tcPr>
          <w:p w:rsidR="00FE3411" w:rsidRPr="009D16AD" w:rsidRDefault="002C1926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Л. Н. Андреева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Творчество И. С. </w:t>
            </w:r>
            <w:proofErr w:type="spellStart"/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Шмелёва</w:t>
            </w:r>
            <w:proofErr w:type="spellEnd"/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14</w:t>
            </w:r>
          </w:p>
        </w:tc>
        <w:tc>
          <w:tcPr>
            <w:tcW w:w="7324" w:type="dxa"/>
          </w:tcPr>
          <w:p w:rsidR="00FE3411" w:rsidRPr="009D16AD" w:rsidRDefault="002C1926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Творчество И. С. </w:t>
            </w:r>
            <w:proofErr w:type="spellStart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Шмелёва</w:t>
            </w:r>
            <w:proofErr w:type="spellEnd"/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Б. К. Зайцева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15</w:t>
            </w:r>
          </w:p>
        </w:tc>
        <w:tc>
          <w:tcPr>
            <w:tcW w:w="7324" w:type="dxa"/>
          </w:tcPr>
          <w:p w:rsidR="00FE3411" w:rsidRPr="009D16AD" w:rsidRDefault="002C1926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Б. К. Зайцева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А. Т. Аверченко, Тэффи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16</w:t>
            </w:r>
          </w:p>
        </w:tc>
        <w:tc>
          <w:tcPr>
            <w:tcW w:w="7324" w:type="dxa"/>
          </w:tcPr>
          <w:p w:rsidR="00FE3411" w:rsidRPr="009D16AD" w:rsidRDefault="002C1926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А. Т. Аверченко, Тэффи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C57F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В. В. Набокова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17</w:t>
            </w:r>
          </w:p>
        </w:tc>
        <w:tc>
          <w:tcPr>
            <w:tcW w:w="7324" w:type="dxa"/>
          </w:tcPr>
          <w:p w:rsidR="00FE3411" w:rsidRPr="009D16AD" w:rsidRDefault="002C1926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Творчество В. В. Набокова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815488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Особенности поэзии начала XX века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815488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FE3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  <w:r w:rsidR="002C1926" w:rsidRPr="009D16AD">
              <w:rPr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Серебряный век как литературно-эстетическая категория. Модернизм поэзии Серебряного века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19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Символизм как литературное течение.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В. Я. Брюсов</w:t>
            </w:r>
            <w:r w:rsidRPr="009D16AD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как основоположник русского символизма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20</w:t>
            </w:r>
          </w:p>
        </w:tc>
        <w:tc>
          <w:tcPr>
            <w:tcW w:w="7324" w:type="dxa"/>
          </w:tcPr>
          <w:p w:rsidR="00FE3411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Своеобразие художественного творчества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К. Д. Бальмонта</w:t>
            </w:r>
          </w:p>
        </w:tc>
        <w:tc>
          <w:tcPr>
            <w:tcW w:w="1241" w:type="dxa"/>
          </w:tcPr>
          <w:p w:rsidR="00FE3411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15488" w:rsidRPr="009D16AD" w:rsidTr="00BE1901">
        <w:tc>
          <w:tcPr>
            <w:tcW w:w="1006" w:type="dxa"/>
          </w:tcPr>
          <w:p w:rsidR="00815488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21</w:t>
            </w:r>
          </w:p>
        </w:tc>
        <w:tc>
          <w:tcPr>
            <w:tcW w:w="7324" w:type="dxa"/>
          </w:tcPr>
          <w:p w:rsidR="00815488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Основные темы и мотивы лирики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Ф. Анненского, Ф. Сологуба, А. Белого</w:t>
            </w:r>
          </w:p>
        </w:tc>
        <w:tc>
          <w:tcPr>
            <w:tcW w:w="1241" w:type="dxa"/>
          </w:tcPr>
          <w:p w:rsidR="00815488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815488" w:rsidRPr="009D16AD" w:rsidTr="00BE1901">
        <w:tc>
          <w:tcPr>
            <w:tcW w:w="1006" w:type="dxa"/>
          </w:tcPr>
          <w:p w:rsidR="00815488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22</w:t>
            </w:r>
          </w:p>
        </w:tc>
        <w:tc>
          <w:tcPr>
            <w:tcW w:w="7324" w:type="dxa"/>
          </w:tcPr>
          <w:p w:rsidR="00815488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Русский акмеизм и его истоки</w:t>
            </w:r>
          </w:p>
        </w:tc>
        <w:tc>
          <w:tcPr>
            <w:tcW w:w="1241" w:type="dxa"/>
          </w:tcPr>
          <w:p w:rsidR="00815488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23</w:t>
            </w:r>
          </w:p>
        </w:tc>
        <w:tc>
          <w:tcPr>
            <w:tcW w:w="7324" w:type="dxa"/>
          </w:tcPr>
          <w:p w:rsidR="00761C95" w:rsidRPr="009D16AD" w:rsidRDefault="002C1926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Проблематика и поэтика лирики </w:t>
            </w:r>
            <w:r w:rsidR="00AB1BAF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Н. С. Гу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милёва</w:t>
            </w:r>
          </w:p>
        </w:tc>
        <w:tc>
          <w:tcPr>
            <w:tcW w:w="1241" w:type="dxa"/>
          </w:tcPr>
          <w:p w:rsidR="00761C95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24</w:t>
            </w:r>
          </w:p>
        </w:tc>
        <w:tc>
          <w:tcPr>
            <w:tcW w:w="7324" w:type="dxa"/>
          </w:tcPr>
          <w:p w:rsidR="00761C95" w:rsidRPr="009D16AD" w:rsidRDefault="002C1926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Футуризм как литературное течение</w:t>
            </w:r>
            <w:r w:rsidR="00AB1BAF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модернизма. Лирика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Северянина,</w:t>
            </w:r>
            <w:r w:rsidR="00AB1BAF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В. Ф. Ходасевича</w:t>
            </w:r>
          </w:p>
        </w:tc>
        <w:tc>
          <w:tcPr>
            <w:tcW w:w="1241" w:type="dxa"/>
          </w:tcPr>
          <w:p w:rsidR="00761C95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2C1926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25</w:t>
            </w:r>
          </w:p>
        </w:tc>
        <w:tc>
          <w:tcPr>
            <w:tcW w:w="7324" w:type="dxa"/>
          </w:tcPr>
          <w:p w:rsidR="00761C95" w:rsidRPr="009D16AD" w:rsidRDefault="002C1926" w:rsidP="002C19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Контрольное сочинение по произведениям</w:t>
            </w:r>
            <w:r w:rsidR="00AB1BAF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поэтов Серебряного века</w:t>
            </w:r>
          </w:p>
        </w:tc>
        <w:tc>
          <w:tcPr>
            <w:tcW w:w="1241" w:type="dxa"/>
          </w:tcPr>
          <w:p w:rsidR="00761C95" w:rsidRPr="009D16AD" w:rsidRDefault="002C1926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94A3B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Горьк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ого»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26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М. Горький: жизнь, творчество, личность. Ранние романтические рассказы М. Горького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27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Рассказ М. Горького «Старуха Изергиль». Проблематика и особенности композиции произведения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28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Пьеса М. Горького «На дне» как социально-философская драма. Система образов произведения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29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Спор о назначении человека в пьесе М. Горького «На дне»: «три правды» и их трагическое столкновение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30</w:t>
            </w:r>
          </w:p>
        </w:tc>
        <w:tc>
          <w:tcPr>
            <w:tcW w:w="7324" w:type="dxa"/>
          </w:tcPr>
          <w:p w:rsidR="00761C95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Своеобразие публицистики и мемуарных очерков М. Горького</w:t>
            </w:r>
          </w:p>
        </w:tc>
        <w:tc>
          <w:tcPr>
            <w:tcW w:w="1241" w:type="dxa"/>
          </w:tcPr>
          <w:p w:rsidR="00761C95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31</w:t>
            </w:r>
          </w:p>
        </w:tc>
        <w:tc>
          <w:tcPr>
            <w:tcW w:w="7324" w:type="dxa"/>
          </w:tcPr>
          <w:p w:rsidR="00761C95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Контрольное сочинение по творчеству М. Горького</w:t>
            </w:r>
          </w:p>
        </w:tc>
        <w:tc>
          <w:tcPr>
            <w:tcW w:w="1241" w:type="dxa"/>
          </w:tcPr>
          <w:p w:rsidR="00761C95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А. Блок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32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личность А. А. Блока. Темы и образы ранней лирики. «Стихи о Прекрасной Даме»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33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«страшного мира» в лирике А. А. Блока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34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Родины и исторического пути России в лирике А. А. Блока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35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Поэма А. А. Блока «Двенадцать»: жанр, стиль, композиция и проблематика произведения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36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Контрольное сочинение по творчеству А. А. Блока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="00761C95" w:rsidRPr="009D16AD">
              <w:rPr>
                <w:rFonts w:eastAsiaTheme="minorHAnsi"/>
                <w:sz w:val="26"/>
                <w:szCs w:val="26"/>
                <w:lang w:eastAsia="en-US"/>
              </w:rPr>
              <w:t>Новокрестьянская</w:t>
            </w:r>
            <w:proofErr w:type="spellEnd"/>
            <w:r w:rsidR="00761C95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поэзия. Н. А. Клюев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37</w:t>
            </w:r>
          </w:p>
        </w:tc>
        <w:tc>
          <w:tcPr>
            <w:tcW w:w="7324" w:type="dxa"/>
          </w:tcPr>
          <w:p w:rsidR="00FE3411" w:rsidRPr="009D16AD" w:rsidRDefault="00AB1BAF" w:rsidP="00AB1BA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Новокрестьянская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поэзия. Н. А. Клюев: истоки и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художественный мир поэзии Н. А. Клюева</w:t>
            </w:r>
          </w:p>
        </w:tc>
        <w:tc>
          <w:tcPr>
            <w:tcW w:w="1241" w:type="dxa"/>
          </w:tcPr>
          <w:p w:rsidR="00FE3411" w:rsidRPr="009D16AD" w:rsidRDefault="00AB1BAF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С. А. Есенин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38</w:t>
            </w:r>
          </w:p>
        </w:tc>
        <w:tc>
          <w:tcPr>
            <w:tcW w:w="7324" w:type="dxa"/>
          </w:tcPr>
          <w:p w:rsidR="00FE3411" w:rsidRPr="009D16AD" w:rsidRDefault="008048B9" w:rsidP="008048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С. А. Есенин. Жизнь, творчество, ранняя лирика поэта</w:t>
            </w:r>
          </w:p>
        </w:tc>
        <w:tc>
          <w:tcPr>
            <w:tcW w:w="1241" w:type="dxa"/>
          </w:tcPr>
          <w:p w:rsidR="00FE3411" w:rsidRPr="009D16AD" w:rsidRDefault="008048B9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39</w:t>
            </w:r>
          </w:p>
        </w:tc>
        <w:tc>
          <w:tcPr>
            <w:tcW w:w="7324" w:type="dxa"/>
          </w:tcPr>
          <w:p w:rsidR="00FE3411" w:rsidRPr="009D16AD" w:rsidRDefault="008048B9" w:rsidP="008048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Родины и природы в поэзии С. А. Есенина</w:t>
            </w:r>
          </w:p>
        </w:tc>
        <w:tc>
          <w:tcPr>
            <w:tcW w:w="1241" w:type="dxa"/>
          </w:tcPr>
          <w:p w:rsidR="00FE3411" w:rsidRPr="009D16AD" w:rsidRDefault="008048B9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40</w:t>
            </w:r>
          </w:p>
        </w:tc>
        <w:tc>
          <w:tcPr>
            <w:tcW w:w="7324" w:type="dxa"/>
          </w:tcPr>
          <w:p w:rsidR="00FE3411" w:rsidRPr="009D16AD" w:rsidRDefault="008048B9" w:rsidP="008048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любви в лирике С. А. Есенина</w:t>
            </w:r>
          </w:p>
        </w:tc>
        <w:tc>
          <w:tcPr>
            <w:tcW w:w="1241" w:type="dxa"/>
          </w:tcPr>
          <w:p w:rsidR="00FE3411" w:rsidRPr="009D16AD" w:rsidRDefault="008048B9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41</w:t>
            </w:r>
          </w:p>
        </w:tc>
        <w:tc>
          <w:tcPr>
            <w:tcW w:w="7324" w:type="dxa"/>
          </w:tcPr>
          <w:p w:rsidR="00FE3411" w:rsidRPr="009D16AD" w:rsidRDefault="008048B9" w:rsidP="008048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Поэма С. А. Есенина «Анна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Снегина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»: анализ лиро-эпического произведения</w:t>
            </w:r>
          </w:p>
        </w:tc>
        <w:tc>
          <w:tcPr>
            <w:tcW w:w="1241" w:type="dxa"/>
          </w:tcPr>
          <w:p w:rsidR="00FE3411" w:rsidRPr="009D16AD" w:rsidRDefault="008048B9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AB1BAF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42</w:t>
            </w:r>
          </w:p>
        </w:tc>
        <w:tc>
          <w:tcPr>
            <w:tcW w:w="7324" w:type="dxa"/>
          </w:tcPr>
          <w:p w:rsidR="00FE3411" w:rsidRPr="009D16AD" w:rsidRDefault="008048B9" w:rsidP="008048B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быстротечности человеческого бытия в лирике С. А. Есенина</w:t>
            </w:r>
          </w:p>
        </w:tc>
        <w:tc>
          <w:tcPr>
            <w:tcW w:w="1241" w:type="dxa"/>
          </w:tcPr>
          <w:p w:rsidR="00FE3411" w:rsidRPr="009D16AD" w:rsidRDefault="008048B9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94A3B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В. В. Маяковск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ого»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674EF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43</w:t>
            </w:r>
          </w:p>
        </w:tc>
        <w:tc>
          <w:tcPr>
            <w:tcW w:w="7324" w:type="dxa"/>
          </w:tcPr>
          <w:p w:rsidR="00FE3411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 и творчество В. В. Маяковского. Ранняя лирика поэта. Маяковский и футуризм</w:t>
            </w:r>
          </w:p>
        </w:tc>
        <w:tc>
          <w:tcPr>
            <w:tcW w:w="1241" w:type="dxa"/>
          </w:tcPr>
          <w:p w:rsidR="00FE3411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674EF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44</w:t>
            </w:r>
          </w:p>
        </w:tc>
        <w:tc>
          <w:tcPr>
            <w:tcW w:w="7324" w:type="dxa"/>
          </w:tcPr>
          <w:p w:rsidR="00FE3411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любви в поэзии В. В. Маяковского</w:t>
            </w:r>
          </w:p>
        </w:tc>
        <w:tc>
          <w:tcPr>
            <w:tcW w:w="1241" w:type="dxa"/>
          </w:tcPr>
          <w:p w:rsidR="00FE3411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674EF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45</w:t>
            </w:r>
          </w:p>
        </w:tc>
        <w:tc>
          <w:tcPr>
            <w:tcW w:w="7324" w:type="dxa"/>
          </w:tcPr>
          <w:p w:rsidR="00FE3411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Поэма В. В. Маяковского «Облако в штанах</w:t>
            </w:r>
          </w:p>
        </w:tc>
        <w:tc>
          <w:tcPr>
            <w:tcW w:w="1241" w:type="dxa"/>
          </w:tcPr>
          <w:p w:rsidR="00FE3411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761C9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</w:t>
            </w:r>
            <w:r w:rsidR="00674EF2" w:rsidRPr="009D16AD">
              <w:rPr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761C95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революции в творчестве В. В. Маяковского</w:t>
            </w:r>
          </w:p>
        </w:tc>
        <w:tc>
          <w:tcPr>
            <w:tcW w:w="1241" w:type="dxa"/>
          </w:tcPr>
          <w:p w:rsidR="00761C95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674EF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47</w:t>
            </w:r>
          </w:p>
        </w:tc>
        <w:tc>
          <w:tcPr>
            <w:tcW w:w="7324" w:type="dxa"/>
          </w:tcPr>
          <w:p w:rsidR="00761C95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Сатира В. В. Маяковского. Пьесы «Клоп», «Баня»</w:t>
            </w:r>
          </w:p>
        </w:tc>
        <w:tc>
          <w:tcPr>
            <w:tcW w:w="1241" w:type="dxa"/>
          </w:tcPr>
          <w:p w:rsidR="00761C95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674EF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48</w:t>
            </w:r>
          </w:p>
        </w:tc>
        <w:tc>
          <w:tcPr>
            <w:tcW w:w="7324" w:type="dxa"/>
          </w:tcPr>
          <w:p w:rsidR="00761C95" w:rsidRPr="009D16AD" w:rsidRDefault="00674EF2" w:rsidP="00674EF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Контрольное сочинение по творчеству С. А. Есенина, В. В. Маяковского</w:t>
            </w:r>
          </w:p>
        </w:tc>
        <w:tc>
          <w:tcPr>
            <w:tcW w:w="1241" w:type="dxa"/>
          </w:tcPr>
          <w:p w:rsidR="00761C95" w:rsidRPr="009D16AD" w:rsidRDefault="00674EF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Литературный процесс 1920-х годов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49</w:t>
            </w:r>
          </w:p>
        </w:tc>
        <w:tc>
          <w:tcPr>
            <w:tcW w:w="7324" w:type="dxa"/>
          </w:tcPr>
          <w:p w:rsidR="00FE3411" w:rsidRPr="009D16AD" w:rsidRDefault="00E96411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Характеристика литературного процесса 1920-х годов. Обзор творчества А. М. Ремизова, Д. А. Фурманова, А. С. Серафимовича</w:t>
            </w:r>
          </w:p>
        </w:tc>
        <w:tc>
          <w:tcPr>
            <w:tcW w:w="1241" w:type="dxa"/>
          </w:tcPr>
          <w:p w:rsidR="00FE3411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50</w:t>
            </w:r>
          </w:p>
        </w:tc>
        <w:tc>
          <w:tcPr>
            <w:tcW w:w="7324" w:type="dxa"/>
          </w:tcPr>
          <w:p w:rsidR="00FE3411" w:rsidRPr="009D16AD" w:rsidRDefault="00E96411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Творчество </w:t>
            </w:r>
            <w:r w:rsidRPr="00C57F97">
              <w:rPr>
                <w:rFonts w:eastAsiaTheme="minorHAnsi"/>
                <w:bCs/>
                <w:sz w:val="26"/>
                <w:szCs w:val="26"/>
                <w:lang w:eastAsia="en-US"/>
              </w:rPr>
              <w:t>А. А. Фадеева.</w:t>
            </w:r>
            <w:r w:rsidRPr="009D16AD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Проблематика и идейная сущность романа А. А. Фадеева «Разгром»</w:t>
            </w:r>
          </w:p>
        </w:tc>
        <w:tc>
          <w:tcPr>
            <w:tcW w:w="1241" w:type="dxa"/>
          </w:tcPr>
          <w:p w:rsidR="00FE3411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51</w:t>
            </w:r>
          </w:p>
        </w:tc>
        <w:tc>
          <w:tcPr>
            <w:tcW w:w="7324" w:type="dxa"/>
          </w:tcPr>
          <w:p w:rsidR="00761C95" w:rsidRPr="009D16AD" w:rsidRDefault="00E96411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Тема революции и Гражданской войны в прозе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И. Э. Бабеля</w:t>
            </w:r>
          </w:p>
        </w:tc>
        <w:tc>
          <w:tcPr>
            <w:tcW w:w="1241" w:type="dxa"/>
          </w:tcPr>
          <w:p w:rsidR="00761C95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52</w:t>
            </w:r>
          </w:p>
        </w:tc>
        <w:tc>
          <w:tcPr>
            <w:tcW w:w="7324" w:type="dxa"/>
          </w:tcPr>
          <w:p w:rsidR="00761C95" w:rsidRPr="009D16AD" w:rsidRDefault="00E96411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Творчество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Е. И. Замятина.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Обзор романа-антиутопии «Мы»</w:t>
            </w:r>
          </w:p>
        </w:tc>
        <w:tc>
          <w:tcPr>
            <w:tcW w:w="1241" w:type="dxa"/>
          </w:tcPr>
          <w:p w:rsidR="00761C95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53</w:t>
            </w:r>
          </w:p>
        </w:tc>
        <w:tc>
          <w:tcPr>
            <w:tcW w:w="7324" w:type="dxa"/>
          </w:tcPr>
          <w:p w:rsidR="00761C95" w:rsidRPr="009D16AD" w:rsidRDefault="00E96411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Творчество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М. Зощенко</w:t>
            </w:r>
          </w:p>
        </w:tc>
        <w:tc>
          <w:tcPr>
            <w:tcW w:w="1241" w:type="dxa"/>
          </w:tcPr>
          <w:p w:rsidR="00761C95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E96411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54</w:t>
            </w:r>
          </w:p>
        </w:tc>
        <w:tc>
          <w:tcPr>
            <w:tcW w:w="7324" w:type="dxa"/>
          </w:tcPr>
          <w:p w:rsidR="00761C95" w:rsidRPr="009D16AD" w:rsidRDefault="001772A2" w:rsidP="00E9641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Контрольная</w:t>
            </w:r>
            <w:r w:rsidR="00E96411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работа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по итогам </w:t>
            </w:r>
            <w:r w:rsidR="00E96411" w:rsidRPr="009D16AD">
              <w:rPr>
                <w:rFonts w:eastAsiaTheme="minorHAnsi"/>
                <w:sz w:val="26"/>
                <w:szCs w:val="26"/>
                <w:lang w:eastAsia="en-US"/>
              </w:rPr>
              <w:t>1-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го</w:t>
            </w:r>
            <w:r w:rsidR="00E96411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полугоди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241" w:type="dxa"/>
          </w:tcPr>
          <w:p w:rsidR="00761C95" w:rsidRPr="009D16AD" w:rsidRDefault="00E96411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Общая характеристика литературы 1930-х годов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55</w:t>
            </w:r>
          </w:p>
        </w:tc>
        <w:tc>
          <w:tcPr>
            <w:tcW w:w="7324" w:type="dxa"/>
          </w:tcPr>
          <w:p w:rsidR="00FE3411" w:rsidRPr="009D16AD" w:rsidRDefault="001772A2" w:rsidP="00BE190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Общая характеристика литературы 1930-х годов</w:t>
            </w:r>
          </w:p>
        </w:tc>
        <w:tc>
          <w:tcPr>
            <w:tcW w:w="1241" w:type="dxa"/>
          </w:tcPr>
          <w:p w:rsidR="00FE3411" w:rsidRPr="009D16AD" w:rsidRDefault="001772A2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FE341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П. Платонов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56</w:t>
            </w:r>
          </w:p>
        </w:tc>
        <w:tc>
          <w:tcPr>
            <w:tcW w:w="7324" w:type="dxa"/>
          </w:tcPr>
          <w:p w:rsidR="00FE3411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личность А. П. Платонова. Обзор повести «Сокровенный человек»</w:t>
            </w:r>
          </w:p>
        </w:tc>
        <w:tc>
          <w:tcPr>
            <w:tcW w:w="1241" w:type="dxa"/>
          </w:tcPr>
          <w:p w:rsidR="00FE3411" w:rsidRPr="009D16AD" w:rsidRDefault="00FE3411" w:rsidP="00BE1901">
            <w:pPr>
              <w:jc w:val="center"/>
              <w:rPr>
                <w:sz w:val="26"/>
                <w:szCs w:val="26"/>
              </w:rPr>
            </w:pP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57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Герои и проблематика повести А. П. Платонова «Котлован»</w:t>
            </w:r>
          </w:p>
        </w:tc>
        <w:tc>
          <w:tcPr>
            <w:tcW w:w="1241" w:type="dxa"/>
          </w:tcPr>
          <w:p w:rsidR="00761C95" w:rsidRPr="009D16AD" w:rsidRDefault="00761C95" w:rsidP="00BE1901">
            <w:pPr>
              <w:jc w:val="center"/>
              <w:rPr>
                <w:sz w:val="26"/>
                <w:szCs w:val="26"/>
              </w:rPr>
            </w:pP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FE3411" w:rsidRPr="009D16AD" w:rsidRDefault="00C57F97" w:rsidP="00BE1901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А. Булгаков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FE3411" w:rsidRPr="009D16AD" w:rsidRDefault="00761C95" w:rsidP="00BE1901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 часов</w:t>
            </w:r>
          </w:p>
        </w:tc>
      </w:tr>
      <w:tr w:rsidR="00FE3411" w:rsidRPr="009D16AD" w:rsidTr="00BE1901">
        <w:tc>
          <w:tcPr>
            <w:tcW w:w="1006" w:type="dxa"/>
          </w:tcPr>
          <w:p w:rsidR="00FE3411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58</w:t>
            </w:r>
          </w:p>
        </w:tc>
        <w:tc>
          <w:tcPr>
            <w:tcW w:w="7324" w:type="dxa"/>
          </w:tcPr>
          <w:p w:rsidR="00FE3411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Жизнь, творчество, личность М. А. Булгакова. Обзор романа «Белая гвардия», пьесы «Дни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Турбиных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FE3411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59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Сатира М. А. Булгакова. «Роковые яйца», «Собачье сердце» (обзор произведений)</w:t>
            </w:r>
          </w:p>
        </w:tc>
        <w:tc>
          <w:tcPr>
            <w:tcW w:w="1241" w:type="dxa"/>
          </w:tcPr>
          <w:p w:rsidR="00761C95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60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История создания, проблематика, жанр и композиция романа М. А. Булгакова «Мастер и Маргарита». Москва и москвичи.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Воланд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и его свита</w:t>
            </w:r>
          </w:p>
        </w:tc>
        <w:tc>
          <w:tcPr>
            <w:tcW w:w="1241" w:type="dxa"/>
          </w:tcPr>
          <w:p w:rsidR="00761C95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61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Три мира в романе М. А. Булгакова «Мастер и Маргарита». Система образов романа</w:t>
            </w:r>
          </w:p>
        </w:tc>
        <w:tc>
          <w:tcPr>
            <w:tcW w:w="1241" w:type="dxa"/>
          </w:tcPr>
          <w:p w:rsidR="00761C95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62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Темы любви, творчества и вечности в романе М. А. Булгакова «Мастер и Маргарита»</w:t>
            </w:r>
          </w:p>
        </w:tc>
        <w:tc>
          <w:tcPr>
            <w:tcW w:w="1241" w:type="dxa"/>
          </w:tcPr>
          <w:p w:rsidR="00761C95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1772A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63</w:t>
            </w:r>
          </w:p>
        </w:tc>
        <w:tc>
          <w:tcPr>
            <w:tcW w:w="7324" w:type="dxa"/>
          </w:tcPr>
          <w:p w:rsidR="00761C95" w:rsidRPr="009D16AD" w:rsidRDefault="001772A2" w:rsidP="001772A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Контрольное сочинение по роману М. А. Булгакова «Мастер и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Маргарита»</w:t>
            </w:r>
          </w:p>
        </w:tc>
        <w:tc>
          <w:tcPr>
            <w:tcW w:w="1241" w:type="dxa"/>
          </w:tcPr>
          <w:p w:rsidR="00761C95" w:rsidRPr="009D16AD" w:rsidRDefault="001772A2" w:rsidP="001772A2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7324" w:type="dxa"/>
          </w:tcPr>
          <w:p w:rsidR="00761C95" w:rsidRPr="009D16AD" w:rsidRDefault="00C57F97" w:rsidP="00761C95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«Творчество М. И. Цветаевой»</w:t>
            </w:r>
          </w:p>
        </w:tc>
        <w:tc>
          <w:tcPr>
            <w:tcW w:w="1241" w:type="dxa"/>
          </w:tcPr>
          <w:p w:rsidR="00761C95" w:rsidRPr="009D16AD" w:rsidRDefault="00761C95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8016C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64</w:t>
            </w:r>
          </w:p>
        </w:tc>
        <w:tc>
          <w:tcPr>
            <w:tcW w:w="7324" w:type="dxa"/>
          </w:tcPr>
          <w:p w:rsidR="00761C95" w:rsidRPr="009D16AD" w:rsidRDefault="008016C5" w:rsidP="008016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М. И. Цветаева. Жизнь, творчество, личность. Основные темы творчества</w:t>
            </w:r>
          </w:p>
        </w:tc>
        <w:tc>
          <w:tcPr>
            <w:tcW w:w="1241" w:type="dxa"/>
          </w:tcPr>
          <w:p w:rsidR="00761C95" w:rsidRPr="009D16AD" w:rsidRDefault="008016C5" w:rsidP="008016C5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8016C5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65</w:t>
            </w:r>
          </w:p>
        </w:tc>
        <w:tc>
          <w:tcPr>
            <w:tcW w:w="7324" w:type="dxa"/>
          </w:tcPr>
          <w:p w:rsidR="00761C95" w:rsidRPr="009D16AD" w:rsidRDefault="008016C5" w:rsidP="008016C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Поэмы М. И. Цветаевой (урок-обзор)</w:t>
            </w:r>
          </w:p>
        </w:tc>
        <w:tc>
          <w:tcPr>
            <w:tcW w:w="1241" w:type="dxa"/>
          </w:tcPr>
          <w:p w:rsidR="00761C95" w:rsidRPr="009D16AD" w:rsidRDefault="008016C5" w:rsidP="008016C5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61C95" w:rsidRPr="009D16AD" w:rsidRDefault="00C57F97" w:rsidP="00761C95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61C95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О. Э. Мандельштам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761C95" w:rsidRPr="009D16AD" w:rsidRDefault="00761C95" w:rsidP="008016C5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4F1462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66</w:t>
            </w:r>
          </w:p>
        </w:tc>
        <w:tc>
          <w:tcPr>
            <w:tcW w:w="7324" w:type="dxa"/>
          </w:tcPr>
          <w:p w:rsidR="00761C95" w:rsidRPr="009D16AD" w:rsidRDefault="004F1462" w:rsidP="004F146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О. Э. Мандельштам.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судьба поэта. Основные темы творчества</w:t>
            </w:r>
          </w:p>
        </w:tc>
        <w:tc>
          <w:tcPr>
            <w:tcW w:w="1241" w:type="dxa"/>
          </w:tcPr>
          <w:p w:rsidR="00761C95" w:rsidRPr="009D16AD" w:rsidRDefault="00761C95" w:rsidP="00BE1901">
            <w:pPr>
              <w:jc w:val="both"/>
              <w:rPr>
                <w:sz w:val="26"/>
                <w:szCs w:val="26"/>
              </w:rPr>
            </w:pP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«Творчество А. Н. Толстого»</w:t>
            </w:r>
          </w:p>
        </w:tc>
        <w:tc>
          <w:tcPr>
            <w:tcW w:w="1241" w:type="dxa"/>
          </w:tcPr>
          <w:p w:rsidR="00761C95" w:rsidRPr="009D16AD" w:rsidRDefault="00761C95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394B10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67</w:t>
            </w:r>
          </w:p>
        </w:tc>
        <w:tc>
          <w:tcPr>
            <w:tcW w:w="7324" w:type="dxa"/>
          </w:tcPr>
          <w:p w:rsidR="00761C95" w:rsidRPr="009D16AD" w:rsidRDefault="00394B10" w:rsidP="00394B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Н. Толстой. Жизнь и художественное наследие писателя. Обзор автобиографической повести «Детство Никиты», романа-эпопеи «Хождение по мукам»</w:t>
            </w:r>
          </w:p>
        </w:tc>
        <w:tc>
          <w:tcPr>
            <w:tcW w:w="1241" w:type="dxa"/>
          </w:tcPr>
          <w:p w:rsidR="00761C95" w:rsidRPr="009D16AD" w:rsidRDefault="00394B10" w:rsidP="004B692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394B10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68</w:t>
            </w:r>
          </w:p>
        </w:tc>
        <w:tc>
          <w:tcPr>
            <w:tcW w:w="7324" w:type="dxa"/>
          </w:tcPr>
          <w:p w:rsidR="00761C95" w:rsidRPr="009D16AD" w:rsidRDefault="00394B10" w:rsidP="00394B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русской истории в романе А. Н. Толстого «Пётр I»</w:t>
            </w:r>
          </w:p>
        </w:tc>
        <w:tc>
          <w:tcPr>
            <w:tcW w:w="1241" w:type="dxa"/>
          </w:tcPr>
          <w:p w:rsidR="00761C95" w:rsidRPr="009D16AD" w:rsidRDefault="00394B10" w:rsidP="004B692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61C95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М. Пришвин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761C95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 xml:space="preserve">1 </w:t>
            </w:r>
            <w:r w:rsidR="00761C95" w:rsidRPr="009D16AD">
              <w:rPr>
                <w:sz w:val="26"/>
                <w:szCs w:val="26"/>
              </w:rPr>
              <w:t>час</w:t>
            </w:r>
          </w:p>
        </w:tc>
      </w:tr>
      <w:tr w:rsidR="00761C95" w:rsidRPr="009D16AD" w:rsidTr="00BE1901">
        <w:tc>
          <w:tcPr>
            <w:tcW w:w="1006" w:type="dxa"/>
          </w:tcPr>
          <w:p w:rsidR="00761C95" w:rsidRPr="009D16AD" w:rsidRDefault="00394B10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69</w:t>
            </w:r>
          </w:p>
        </w:tc>
        <w:tc>
          <w:tcPr>
            <w:tcW w:w="7324" w:type="dxa"/>
          </w:tcPr>
          <w:p w:rsidR="00761C95" w:rsidRPr="009D16AD" w:rsidRDefault="00394B10" w:rsidP="00394B1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М. Пришвин.</w:t>
            </w:r>
            <w:r w:rsidRPr="009D16AD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личность М. М. Пришвина. Обзор художественного наследия писателя</w:t>
            </w:r>
          </w:p>
        </w:tc>
        <w:tc>
          <w:tcPr>
            <w:tcW w:w="1241" w:type="dxa"/>
          </w:tcPr>
          <w:p w:rsidR="00761C95" w:rsidRPr="009D16AD" w:rsidRDefault="00761C95" w:rsidP="00BE1901">
            <w:pPr>
              <w:jc w:val="both"/>
              <w:rPr>
                <w:sz w:val="26"/>
                <w:szCs w:val="26"/>
              </w:rPr>
            </w:pP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Б. Л. Пастернак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70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 и творчество Б. Л. Пастернака. Основные мотивы его поэзии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71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Роман Б. Л. Пастернака «Доктор Живаго». Человек, история и природа в произведении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F94A3B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А. Ахматов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ой»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4 часа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72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Биография А. А. Ахматовой, основные вехи жизненного и творческого пути. Основные темы лирики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73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Поэзия женской души. Тема любви в лирике А. А. Ахматовой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74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Тема Родины в лирике А. А. Ахматовой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75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Поэмы А. А. Ахматовой (анализ поэм «Реквием», «Поэма без героя»)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F94A3B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Н. А. Заболоцк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ого»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76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Жизнь, творчество, личность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Н. А. Заболоцкого.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Основная тематика лирических произведений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745FED" w:rsidP="00C57F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М. А. Шолохов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 часов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77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судьба М. А. Шолохова. «Донские рассказы» и «Лазоревая степь» как новеллистическая предыстория эпопеи «Тихий Дон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78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М. А. Шолохов. «Тихий Дон» как роман-эпопея о всенародной трагедии на стыке эпох. История создания произведения, специфика жанра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79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Первая мировая война в изображении М. А. Шолохова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80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Изображение Гражданской войны на страницах романа М. А. Шолохова «Тихий Дон»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81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Женские судьбы в романе М. А. Шолохова «Тихий Дон»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82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Трагедия Григория Мелехова в романе М. А. Шолохова «Тихий Дон» (путь поиска правды героем)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83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Контрольное сочинение по роману-эпопее М. А. Шолохова «Тихий Дон»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Из мировой литературы 1930-х годов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84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О. Хаксли. «О дивный новый мир». О. Хаксли и Е. И. Замятин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«Творчество А. Т. Твардовского»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 часа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85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Биографические истоки творчества А. Т. Твардовского. Поэма «Страна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Муравия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86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Поэма А. Т. Твардовского «Василий Тёркин»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87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Лирика А. Т. Твардовского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Литература периода Великой Отечественной войны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88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Проза, поэзия, драматургия периода Великой Отечественной войны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А. И. Солженицын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а»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3 часа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89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И. Солженицын. Жизнь и судьба писателя. Своеобразие раскрытия лагерной темы в повести «Один день Ивана Денисовича»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90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Малая проза А. И. Солженицына. Тема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праведничества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в рассказе «Матрёнин двор»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9E6B79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91</w:t>
            </w:r>
          </w:p>
        </w:tc>
        <w:tc>
          <w:tcPr>
            <w:tcW w:w="7324" w:type="dxa"/>
          </w:tcPr>
          <w:p w:rsidR="00745FED" w:rsidRPr="009D16AD" w:rsidRDefault="009E6B79" w:rsidP="009E6B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А. И. Солженицын. «Архипелаг ГУЛАГ» —летопись страданий</w:t>
            </w:r>
          </w:p>
        </w:tc>
        <w:tc>
          <w:tcPr>
            <w:tcW w:w="1241" w:type="dxa"/>
          </w:tcPr>
          <w:p w:rsidR="00745FED" w:rsidRPr="009D16AD" w:rsidRDefault="009E6B79" w:rsidP="009E6B79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C57F97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C57F97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Из мировой литературы </w:t>
            </w:r>
            <w:r w:rsidR="00745FED" w:rsidRPr="009D16AD">
              <w:rPr>
                <w:rFonts w:eastAsiaTheme="minorHAnsi"/>
                <w:sz w:val="26"/>
                <w:szCs w:val="26"/>
                <w:lang w:eastAsia="en-US"/>
              </w:rPr>
              <w:t>Э. Хемингуэй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C57F97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92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Символический смысл повести Э. Хемингуэя «Старик и море»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2E552F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2E552F" w:rsidP="00745F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="00745FED" w:rsidRPr="009D16AD">
              <w:rPr>
                <w:sz w:val="26"/>
                <w:szCs w:val="26"/>
              </w:rPr>
              <w:t>«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Полвека русской поэзии (поэзия послевоенного периода)</w:t>
            </w:r>
            <w:r w:rsidR="00745FED" w:rsidRPr="009D16AD">
              <w:rPr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2 часа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93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«Поэтическая весна». Лирика поэтов — участников Великой Отечественной войны. (Обзор поэзии Л. Н. Мартынова, С. П. Гудзенко, А. П. Межирова, Ю. В.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Друниной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, Е. М.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Винокурова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94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Русская советская поэзия 1960—1970-х годов: время «поэтического бума», период после «поэтического бума» (урок-обзор)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2E552F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2E552F" w:rsidP="00F94A3B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 xml:space="preserve">«Творчество </w:t>
            </w:r>
            <w:r w:rsidR="00745FED" w:rsidRPr="009D16AD">
              <w:rPr>
                <w:rFonts w:eastAsiaTheme="minorHAnsi"/>
                <w:sz w:val="26"/>
                <w:szCs w:val="26"/>
                <w:lang w:eastAsia="en-US"/>
              </w:rPr>
              <w:t>И. А. Бродск</w:t>
            </w:r>
            <w:r w:rsidR="00F94A3B">
              <w:rPr>
                <w:rFonts w:eastAsiaTheme="minorHAnsi"/>
                <w:sz w:val="26"/>
                <w:szCs w:val="26"/>
                <w:lang w:eastAsia="en-US"/>
              </w:rPr>
              <w:t>ого»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95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Общая характеристика русской поэзии 1980— 1990-х годов. Лирика И. А. Бродского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2E552F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2E552F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Современность и «</w:t>
            </w:r>
            <w:proofErr w:type="spellStart"/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постсовременность</w:t>
            </w:r>
            <w:proofErr w:type="spellEnd"/>
            <w:r w:rsidR="00745FED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» в мировой литературе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745FED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 час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96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Современность и «</w:t>
            </w:r>
            <w:proofErr w:type="spellStart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постсовременность</w:t>
            </w:r>
            <w:proofErr w:type="spellEnd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» в мировой литературе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2E552F" w:rsidP="002C192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24" w:type="dxa"/>
          </w:tcPr>
          <w:p w:rsidR="00745FED" w:rsidRPr="009D16AD" w:rsidRDefault="002E552F" w:rsidP="00745FED">
            <w:pPr>
              <w:jc w:val="center"/>
              <w:rPr>
                <w:sz w:val="26"/>
                <w:szCs w:val="26"/>
              </w:rPr>
            </w:pP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Тема 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«</w:t>
            </w:r>
            <w:r w:rsidR="00AE559C"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Русская проза 1950—2000-х годов</w:t>
            </w:r>
            <w:r w:rsidR="00F94A3B">
              <w:rPr>
                <w:rFonts w:eastAsiaTheme="minorHAnsi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41" w:type="dxa"/>
          </w:tcPr>
          <w:p w:rsidR="00745FED" w:rsidRPr="009D16AD" w:rsidRDefault="00AE559C" w:rsidP="002C1926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6</w:t>
            </w:r>
            <w:r w:rsidR="00745FED" w:rsidRPr="009D16AD">
              <w:rPr>
                <w:sz w:val="26"/>
                <w:szCs w:val="26"/>
              </w:rPr>
              <w:t xml:space="preserve"> час</w:t>
            </w:r>
            <w:r w:rsidRPr="009D16AD">
              <w:rPr>
                <w:sz w:val="26"/>
                <w:szCs w:val="26"/>
              </w:rPr>
              <w:t>ов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97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Лейтенантская проза».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В. П. Некрасов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«В окопах Сталинграда». «Деревенская проза». Обзор повестей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Б. А. </w:t>
            </w:r>
            <w:proofErr w:type="spellStart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Можаева</w:t>
            </w:r>
            <w:proofErr w:type="spellEnd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«Живой»,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В. И. Белова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«Привычное дело»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98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В. Г. Распутин: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личность. Проблематика повести «Прощание с Матёрой».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В. М. Шукшин: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жизнь, творчество, личность. Обзор литературного творчества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745FED" w:rsidRPr="009D16AD" w:rsidTr="00BE1901">
        <w:tc>
          <w:tcPr>
            <w:tcW w:w="1006" w:type="dxa"/>
          </w:tcPr>
          <w:p w:rsidR="00745FED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99</w:t>
            </w:r>
          </w:p>
        </w:tc>
        <w:tc>
          <w:tcPr>
            <w:tcW w:w="7324" w:type="dxa"/>
          </w:tcPr>
          <w:p w:rsidR="00745FED" w:rsidRPr="009D16AD" w:rsidRDefault="00DA1A5C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Творчество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А. В. Вампилова.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Анализ пьесы «Утиная охота» Творчество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Ф. А. Абрамова.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Проблематика повестей «Деревянные кони», «Пелагея», «Алька»</w:t>
            </w:r>
          </w:p>
        </w:tc>
        <w:tc>
          <w:tcPr>
            <w:tcW w:w="1241" w:type="dxa"/>
          </w:tcPr>
          <w:p w:rsidR="00745FED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100</w:t>
            </w:r>
          </w:p>
        </w:tc>
        <w:tc>
          <w:tcPr>
            <w:tcW w:w="7324" w:type="dxa"/>
          </w:tcPr>
          <w:p w:rsidR="00AE559C" w:rsidRPr="009D16AD" w:rsidRDefault="00DA1A5C" w:rsidP="001A41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Анализ повестей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К. Д. Воробьёва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«Убиты под Москвой»,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В. Кондратьева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«Сашка»,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Е. И. Носова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Усвятские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>шлемоносцы</w:t>
            </w:r>
            <w:proofErr w:type="spellEnd"/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» </w:t>
            </w:r>
            <w:r w:rsidR="001A4152"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241" w:type="dxa"/>
          </w:tcPr>
          <w:p w:rsidR="00AE559C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101</w:t>
            </w:r>
          </w:p>
        </w:tc>
        <w:tc>
          <w:tcPr>
            <w:tcW w:w="7324" w:type="dxa"/>
          </w:tcPr>
          <w:p w:rsidR="00AE559C" w:rsidRPr="009D16AD" w:rsidRDefault="001A4152" w:rsidP="00DA1A5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Городская» проза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Ю. В. Трифонова,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А. Г. </w:t>
            </w:r>
            <w:proofErr w:type="spellStart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>Битова</w:t>
            </w:r>
            <w:proofErr w:type="spellEnd"/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, Вл. С. </w:t>
            </w:r>
            <w:r w:rsidRPr="009D16AD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 xml:space="preserve">Маканина. </w:t>
            </w: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Анализ повести Ю. В. Трифонова «Обмен»</w:t>
            </w:r>
          </w:p>
        </w:tc>
        <w:tc>
          <w:tcPr>
            <w:tcW w:w="1241" w:type="dxa"/>
          </w:tcPr>
          <w:p w:rsidR="00AE559C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</w:t>
            </w:r>
          </w:p>
        </w:tc>
      </w:tr>
      <w:tr w:rsidR="00AE559C" w:rsidRPr="009D16AD" w:rsidTr="00BE1901">
        <w:tc>
          <w:tcPr>
            <w:tcW w:w="1006" w:type="dxa"/>
          </w:tcPr>
          <w:p w:rsidR="00AE559C" w:rsidRPr="009D16AD" w:rsidRDefault="00DA1A5C" w:rsidP="002E552F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lastRenderedPageBreak/>
              <w:t>102</w:t>
            </w:r>
          </w:p>
        </w:tc>
        <w:tc>
          <w:tcPr>
            <w:tcW w:w="7324" w:type="dxa"/>
          </w:tcPr>
          <w:p w:rsidR="00AE559C" w:rsidRPr="009D16AD" w:rsidRDefault="001A4152" w:rsidP="00586B4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16AD">
              <w:rPr>
                <w:rFonts w:eastAsiaTheme="minorHAnsi"/>
                <w:sz w:val="26"/>
                <w:szCs w:val="26"/>
                <w:lang w:eastAsia="en-US"/>
              </w:rPr>
              <w:t>Итоговое повторение</w:t>
            </w:r>
            <w:r w:rsidR="00586B4A" w:rsidRPr="009D16AD">
              <w:rPr>
                <w:rFonts w:eastAsiaTheme="minorHAnsi"/>
                <w:sz w:val="26"/>
                <w:szCs w:val="26"/>
                <w:lang w:eastAsia="en-US"/>
              </w:rPr>
              <w:t>. Русская литература в контексте мировой культуры</w:t>
            </w:r>
          </w:p>
        </w:tc>
        <w:tc>
          <w:tcPr>
            <w:tcW w:w="1241" w:type="dxa"/>
          </w:tcPr>
          <w:p w:rsidR="00AE559C" w:rsidRPr="009D16AD" w:rsidRDefault="00DA1A5C" w:rsidP="00DA1A5C">
            <w:pPr>
              <w:jc w:val="center"/>
              <w:rPr>
                <w:sz w:val="26"/>
                <w:szCs w:val="26"/>
              </w:rPr>
            </w:pPr>
            <w:r w:rsidRPr="009D16AD">
              <w:rPr>
                <w:sz w:val="26"/>
                <w:szCs w:val="26"/>
              </w:rPr>
              <w:t>1</w:t>
            </w:r>
          </w:p>
        </w:tc>
      </w:tr>
    </w:tbl>
    <w:p w:rsidR="00FE3411" w:rsidRPr="009D16AD" w:rsidRDefault="00FE3411" w:rsidP="00927C24">
      <w:pPr>
        <w:spacing w:line="276" w:lineRule="auto"/>
        <w:jc w:val="center"/>
        <w:rPr>
          <w:sz w:val="26"/>
          <w:szCs w:val="26"/>
        </w:rPr>
      </w:pPr>
    </w:p>
    <w:p w:rsidR="00FE3411" w:rsidRPr="009D16AD" w:rsidRDefault="00FE3411" w:rsidP="00927C24">
      <w:pPr>
        <w:spacing w:line="276" w:lineRule="auto"/>
        <w:jc w:val="center"/>
        <w:rPr>
          <w:sz w:val="26"/>
          <w:szCs w:val="26"/>
        </w:rPr>
      </w:pPr>
    </w:p>
    <w:p w:rsidR="00FE3411" w:rsidRPr="009D16AD" w:rsidRDefault="00FE3411" w:rsidP="00927C24">
      <w:pPr>
        <w:spacing w:line="276" w:lineRule="auto"/>
        <w:jc w:val="center"/>
        <w:rPr>
          <w:sz w:val="26"/>
          <w:szCs w:val="26"/>
        </w:rPr>
      </w:pPr>
    </w:p>
    <w:p w:rsidR="00FE3411" w:rsidRPr="009D16AD" w:rsidRDefault="00FE3411" w:rsidP="00927C24">
      <w:pPr>
        <w:spacing w:line="276" w:lineRule="auto"/>
        <w:jc w:val="center"/>
        <w:rPr>
          <w:sz w:val="26"/>
          <w:szCs w:val="26"/>
        </w:rPr>
      </w:pPr>
    </w:p>
    <w:p w:rsidR="00FE3411" w:rsidRDefault="00FE3411" w:rsidP="00927C24">
      <w:pPr>
        <w:spacing w:line="276" w:lineRule="auto"/>
        <w:jc w:val="center"/>
        <w:rPr>
          <w:sz w:val="26"/>
          <w:szCs w:val="26"/>
        </w:rPr>
      </w:pPr>
    </w:p>
    <w:sectPr w:rsidR="00FE3411" w:rsidSect="0068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90B"/>
    <w:rsid w:val="00012DDB"/>
    <w:rsid w:val="00032245"/>
    <w:rsid w:val="00040691"/>
    <w:rsid w:val="000D5DEE"/>
    <w:rsid w:val="000D741B"/>
    <w:rsid w:val="000F2FF3"/>
    <w:rsid w:val="00111028"/>
    <w:rsid w:val="0011790B"/>
    <w:rsid w:val="00120E77"/>
    <w:rsid w:val="00124E08"/>
    <w:rsid w:val="00141F2B"/>
    <w:rsid w:val="001772A2"/>
    <w:rsid w:val="00192DF0"/>
    <w:rsid w:val="00193407"/>
    <w:rsid w:val="001A4152"/>
    <w:rsid w:val="001B1BDB"/>
    <w:rsid w:val="001B5170"/>
    <w:rsid w:val="001C227C"/>
    <w:rsid w:val="001C23CD"/>
    <w:rsid w:val="001E265F"/>
    <w:rsid w:val="001F1312"/>
    <w:rsid w:val="001F76A6"/>
    <w:rsid w:val="00200F63"/>
    <w:rsid w:val="00207B4D"/>
    <w:rsid w:val="00265FD4"/>
    <w:rsid w:val="002701FD"/>
    <w:rsid w:val="0027168E"/>
    <w:rsid w:val="002A675B"/>
    <w:rsid w:val="002B02E8"/>
    <w:rsid w:val="002C1926"/>
    <w:rsid w:val="002D51C8"/>
    <w:rsid w:val="002E2218"/>
    <w:rsid w:val="002E552F"/>
    <w:rsid w:val="002E6B5D"/>
    <w:rsid w:val="003176F6"/>
    <w:rsid w:val="00344029"/>
    <w:rsid w:val="00363346"/>
    <w:rsid w:val="00374469"/>
    <w:rsid w:val="00394B10"/>
    <w:rsid w:val="00395493"/>
    <w:rsid w:val="0039561B"/>
    <w:rsid w:val="003B33D0"/>
    <w:rsid w:val="003C0B21"/>
    <w:rsid w:val="003E68BA"/>
    <w:rsid w:val="00405574"/>
    <w:rsid w:val="00443805"/>
    <w:rsid w:val="0049735B"/>
    <w:rsid w:val="004B449D"/>
    <w:rsid w:val="004B692C"/>
    <w:rsid w:val="004C51F3"/>
    <w:rsid w:val="004C6874"/>
    <w:rsid w:val="004D4ABA"/>
    <w:rsid w:val="004F1462"/>
    <w:rsid w:val="00523AA0"/>
    <w:rsid w:val="00563A3D"/>
    <w:rsid w:val="005722ED"/>
    <w:rsid w:val="00576921"/>
    <w:rsid w:val="0058005F"/>
    <w:rsid w:val="00586B4A"/>
    <w:rsid w:val="005924EB"/>
    <w:rsid w:val="00592DDC"/>
    <w:rsid w:val="005B1AB8"/>
    <w:rsid w:val="005C36A9"/>
    <w:rsid w:val="005F216C"/>
    <w:rsid w:val="00614A98"/>
    <w:rsid w:val="0066441E"/>
    <w:rsid w:val="006745FB"/>
    <w:rsid w:val="00674EF2"/>
    <w:rsid w:val="006853A6"/>
    <w:rsid w:val="00686531"/>
    <w:rsid w:val="006A2B68"/>
    <w:rsid w:val="006A6A74"/>
    <w:rsid w:val="007104EB"/>
    <w:rsid w:val="00745FED"/>
    <w:rsid w:val="00753B0D"/>
    <w:rsid w:val="00761C95"/>
    <w:rsid w:val="008016C5"/>
    <w:rsid w:val="0080209E"/>
    <w:rsid w:val="008028FE"/>
    <w:rsid w:val="008048B9"/>
    <w:rsid w:val="008102E4"/>
    <w:rsid w:val="00813C93"/>
    <w:rsid w:val="00815488"/>
    <w:rsid w:val="00817396"/>
    <w:rsid w:val="008359D7"/>
    <w:rsid w:val="00841070"/>
    <w:rsid w:val="00851FA8"/>
    <w:rsid w:val="00865FCC"/>
    <w:rsid w:val="00882291"/>
    <w:rsid w:val="00894CB1"/>
    <w:rsid w:val="008A3E95"/>
    <w:rsid w:val="008A412E"/>
    <w:rsid w:val="008A4A17"/>
    <w:rsid w:val="008D0012"/>
    <w:rsid w:val="00900F4D"/>
    <w:rsid w:val="0090620B"/>
    <w:rsid w:val="00927C24"/>
    <w:rsid w:val="0094387B"/>
    <w:rsid w:val="00962AB2"/>
    <w:rsid w:val="009D16AD"/>
    <w:rsid w:val="009E2DEB"/>
    <w:rsid w:val="009E6B79"/>
    <w:rsid w:val="009F6DDF"/>
    <w:rsid w:val="00A02675"/>
    <w:rsid w:val="00A16CCD"/>
    <w:rsid w:val="00A209C1"/>
    <w:rsid w:val="00A3482B"/>
    <w:rsid w:val="00A426DC"/>
    <w:rsid w:val="00A903DF"/>
    <w:rsid w:val="00AB1BAF"/>
    <w:rsid w:val="00AC13BE"/>
    <w:rsid w:val="00AC17B5"/>
    <w:rsid w:val="00AE559C"/>
    <w:rsid w:val="00B20596"/>
    <w:rsid w:val="00B266AA"/>
    <w:rsid w:val="00B356BD"/>
    <w:rsid w:val="00B47906"/>
    <w:rsid w:val="00B50CA3"/>
    <w:rsid w:val="00B56BC6"/>
    <w:rsid w:val="00BC50F1"/>
    <w:rsid w:val="00BE1901"/>
    <w:rsid w:val="00BE6943"/>
    <w:rsid w:val="00C02161"/>
    <w:rsid w:val="00C10EEA"/>
    <w:rsid w:val="00C12728"/>
    <w:rsid w:val="00C23523"/>
    <w:rsid w:val="00C5595E"/>
    <w:rsid w:val="00C57F97"/>
    <w:rsid w:val="00CD4CC1"/>
    <w:rsid w:val="00CE0F5E"/>
    <w:rsid w:val="00CE6E0D"/>
    <w:rsid w:val="00D0027A"/>
    <w:rsid w:val="00D41F9F"/>
    <w:rsid w:val="00D52DB9"/>
    <w:rsid w:val="00D6273A"/>
    <w:rsid w:val="00D74838"/>
    <w:rsid w:val="00D84746"/>
    <w:rsid w:val="00DA1A5C"/>
    <w:rsid w:val="00DE31BF"/>
    <w:rsid w:val="00E01974"/>
    <w:rsid w:val="00E34310"/>
    <w:rsid w:val="00E34FF2"/>
    <w:rsid w:val="00E566BA"/>
    <w:rsid w:val="00E92773"/>
    <w:rsid w:val="00E96411"/>
    <w:rsid w:val="00EC16E5"/>
    <w:rsid w:val="00EC6D43"/>
    <w:rsid w:val="00ED2D58"/>
    <w:rsid w:val="00ED35EC"/>
    <w:rsid w:val="00EF26AA"/>
    <w:rsid w:val="00F104A3"/>
    <w:rsid w:val="00F37802"/>
    <w:rsid w:val="00F401BE"/>
    <w:rsid w:val="00F834D5"/>
    <w:rsid w:val="00F94A3B"/>
    <w:rsid w:val="00FB6D52"/>
    <w:rsid w:val="00FD24A8"/>
    <w:rsid w:val="00FE30DD"/>
    <w:rsid w:val="00FE3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A22B7-04DA-4878-ABB5-5B25A18F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17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"/>
    <w:qFormat/>
    <w:rsid w:val="00D84746"/>
    <w:pPr>
      <w:keepNext/>
      <w:keepLines/>
      <w:suppressAutoHyphens/>
      <w:spacing w:line="360" w:lineRule="auto"/>
      <w:ind w:firstLine="709"/>
      <w:jc w:val="both"/>
      <w:outlineLvl w:val="2"/>
    </w:pPr>
    <w:rPr>
      <w:rFonts w:eastAsia="Calibri"/>
      <w:b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8474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"/>
    <w:rsid w:val="00D8474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1"/>
    <w:next w:val="a1"/>
    <w:link w:val="a5"/>
    <w:qFormat/>
    <w:rsid w:val="00D84746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5">
    <w:name w:val="Перечень Знак"/>
    <w:link w:val="a"/>
    <w:rsid w:val="00D84746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D8474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0">
    <w:name w:val="Подперечень"/>
    <w:basedOn w:val="a"/>
    <w:next w:val="a1"/>
    <w:link w:val="a6"/>
    <w:qFormat/>
    <w:rsid w:val="00192DF0"/>
    <w:pPr>
      <w:numPr>
        <w:numId w:val="4"/>
      </w:numPr>
      <w:ind w:left="284" w:firstLine="425"/>
    </w:pPr>
  </w:style>
  <w:style w:type="character" w:customStyle="1" w:styleId="a6">
    <w:name w:val="Подперечень Знак"/>
    <w:link w:val="a0"/>
    <w:rsid w:val="00192DF0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38E8E-2ECF-4CAF-9654-D28E446B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43</Pages>
  <Words>16209</Words>
  <Characters>92392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104</cp:revision>
  <dcterms:created xsi:type="dcterms:W3CDTF">2020-05-21T08:16:00Z</dcterms:created>
  <dcterms:modified xsi:type="dcterms:W3CDTF">2021-11-09T08:35:00Z</dcterms:modified>
</cp:coreProperties>
</file>