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57" w:rsidRPr="00E66657" w:rsidRDefault="00E66657" w:rsidP="00E66657">
      <w:pPr>
        <w:spacing w:before="30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r w:rsidRPr="00E66657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Основные правила поведения на воде для детей: памятка безопасности</w:t>
      </w:r>
    </w:p>
    <w:p w:rsidR="00E66657" w:rsidRPr="00E66657" w:rsidRDefault="00E66657" w:rsidP="00E66657">
      <w:pPr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noProof/>
          <w:color w:val="4D6BBC"/>
          <w:lang w:eastAsia="ru-RU"/>
        </w:rPr>
        <w:drawing>
          <wp:inline distT="0" distB="0" distL="0" distR="0" wp14:anchorId="7236ACC7" wp14:editId="368F4175">
            <wp:extent cx="5146040" cy="3434080"/>
            <wp:effectExtent l="0" t="0" r="0" b="0"/>
            <wp:docPr id="1" name="Рисунок 1" descr="Основные правила поведения на воде для детей: памятка безопасност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ые правила поведения на воде для детей: памятка безопасност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 xml:space="preserve">Каждый ребенок должен знать правила поведения на воде для детей, памятка, содержащая всю необходимую информацию, поможет в этом. Многие недооценивают важность соблюдения мер предосторожности </w:t>
      </w:r>
      <w:proofErr w:type="gramStart"/>
      <w:r w:rsidRPr="00E66657">
        <w:rPr>
          <w:rFonts w:ascii="Arial" w:eastAsia="Times New Roman" w:hAnsi="Arial" w:cs="Arial"/>
          <w:color w:val="262626"/>
          <w:lang w:eastAsia="ru-RU"/>
        </w:rPr>
        <w:t>и</w:t>
      </w:r>
      <w:proofErr w:type="gramEnd"/>
      <w:r w:rsidRPr="00E66657">
        <w:rPr>
          <w:rFonts w:ascii="Arial" w:eastAsia="Times New Roman" w:hAnsi="Arial" w:cs="Arial"/>
          <w:color w:val="262626"/>
          <w:lang w:eastAsia="ru-RU"/>
        </w:rPr>
        <w:t xml:space="preserve"> в конечном счете все заканчивается печально. Во время игры безопасность на воде в глазах детей имеет второстепенное значение. Ребенок может заиграться и не заметить глубины. При этом любая яма может стоить ему жизни.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bookmarkStart w:id="0" w:name="_GoBack"/>
      <w:r w:rsidRPr="00E66657">
        <w:rPr>
          <w:rFonts w:ascii="Arial" w:eastAsia="Times New Roman" w:hAnsi="Arial" w:cs="Arial"/>
          <w:color w:val="262626"/>
          <w:lang w:eastAsia="ru-RU"/>
        </w:rPr>
        <w:t xml:space="preserve">Очень важно соблюдать необходимые правила безопасности на </w:t>
      </w:r>
      <w:proofErr w:type="gramStart"/>
      <w:r w:rsidRPr="00E66657">
        <w:rPr>
          <w:rFonts w:ascii="Arial" w:eastAsia="Times New Roman" w:hAnsi="Arial" w:cs="Arial"/>
          <w:color w:val="262626"/>
          <w:lang w:eastAsia="ru-RU"/>
        </w:rPr>
        <w:t>воде</w:t>
      </w:r>
      <w:proofErr w:type="gramEnd"/>
      <w:r w:rsidRPr="00E66657">
        <w:rPr>
          <w:rFonts w:ascii="Arial" w:eastAsia="Times New Roman" w:hAnsi="Arial" w:cs="Arial"/>
          <w:color w:val="262626"/>
          <w:lang w:eastAsia="ru-RU"/>
        </w:rPr>
        <w:t xml:space="preserve"> как детям, так и взрослым. </w:t>
      </w:r>
      <w:bookmarkEnd w:id="0"/>
      <w:r w:rsidRPr="00E66657">
        <w:rPr>
          <w:rFonts w:ascii="Arial" w:eastAsia="Times New Roman" w:hAnsi="Arial" w:cs="Arial"/>
          <w:color w:val="262626"/>
          <w:lang w:eastAsia="ru-RU"/>
        </w:rPr>
        <w:t>Основная цель родителей — научить ребенка адекватному поведению на речке, озере, море или в бассейне.</w:t>
      </w:r>
    </w:p>
    <w:p w:rsidR="00E66657" w:rsidRPr="00E66657" w:rsidRDefault="00E66657" w:rsidP="00E66657">
      <w:pPr>
        <w:spacing w:after="360"/>
        <w:jc w:val="center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b/>
          <w:bCs/>
          <w:color w:val="262626"/>
          <w:lang w:eastAsia="ru-RU"/>
        </w:rPr>
        <w:t>Памятка по правилам поведения детей на воде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>Безопасность детей на воде зависит от качества информации, которую они получат от родителей. Можно показать ребенку рисунки, так он быстрее усвоит все необходимые уроки. Техника безопасности в картинках поможет детям лучше понять, как себя стоит вести на водоемах.</w:t>
      </w:r>
    </w:p>
    <w:p w:rsidR="00E66657" w:rsidRPr="00E66657" w:rsidRDefault="00E66657" w:rsidP="00E66657">
      <w:pPr>
        <w:spacing w:after="360"/>
        <w:jc w:val="center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b/>
          <w:bCs/>
          <w:color w:val="262626"/>
          <w:lang w:eastAsia="ru-RU"/>
        </w:rPr>
        <w:t>Памятка для родителей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>Поведение ребенка должно соответствовать следующим необходимым правилам: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>Не следует плавать в новом месте самостоятельно без сопровождения взрослого. Прежде чем заходить в воду, необходимо попросить одного из родителей обследовать дно.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lastRenderedPageBreak/>
        <w:t>Нельзя хватать другого ребенка за ноги и тянуть на дно, даже в процессе игры.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>Не следует толкать других детей в воду. Это может привести к тому, что ребенок захлебнется или случайно попадет в яму и не сможет из нее выбраться.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>При отсутствии способности плавать в обязательном порядке следует использовать надувные круги, матрасы, жилеты или нарукавники. Необходимо обезопасить себя прежде, чем посещать водоем.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>Нельзя прыгать в речку с обрывов или высокого берега. Такое падение может спровоцировать травму. К тому же, не следует заходить в воду, если дно слишком скользкое и присутствует большое количество камней и коряг.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 xml:space="preserve">Даже при отличном умении плавать, ни в коем случае нельзя продвигаться дальше ограничительных буйков. Это важно знать всем без </w:t>
      </w:r>
      <w:proofErr w:type="gramStart"/>
      <w:r w:rsidRPr="00E66657">
        <w:rPr>
          <w:rFonts w:ascii="Arial" w:eastAsia="Times New Roman" w:hAnsi="Arial" w:cs="Arial"/>
          <w:color w:val="262626"/>
          <w:lang w:eastAsia="ru-RU"/>
        </w:rPr>
        <w:t>исключения</w:t>
      </w:r>
      <w:proofErr w:type="gramEnd"/>
      <w:r w:rsidRPr="00E66657">
        <w:rPr>
          <w:rFonts w:ascii="Arial" w:eastAsia="Times New Roman" w:hAnsi="Arial" w:cs="Arial"/>
          <w:color w:val="262626"/>
          <w:lang w:eastAsia="ru-RU"/>
        </w:rPr>
        <w:t xml:space="preserve"> как детям, так и их родителям.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>Если поблизости проплывает лодка или катер, то нельзя подплывать близко к судну.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>Не рекомендуется пренебрегать правилами по запрету для купания в определенных местах.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>Каждый родитель должен прочитать правила безопасности на воде для детей и ознакомить с ними своего ребенка. Если в определенном месте присутствует сильное течение, то следует объяснить, что плыть против него ни в коем случае нельзя. При этом рекомендуется находиться как можно ближе к берегу, что обезопасит от неприятных инцидентов и сохранит жизнь.</w:t>
      </w:r>
    </w:p>
    <w:p w:rsidR="00E66657" w:rsidRPr="00E66657" w:rsidRDefault="00E66657" w:rsidP="00E66657">
      <w:pPr>
        <w:spacing w:after="360"/>
        <w:jc w:val="center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b/>
          <w:bCs/>
          <w:color w:val="262626"/>
          <w:lang w:eastAsia="ru-RU"/>
        </w:rPr>
        <w:t>Правила поведения на воде: Дополнительные правила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>Безопасный подход к отдыху у водоема поможет провести время с удовольствием и без несчастных случаев. Дополнительные правила следующие: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 xml:space="preserve">Ребенок не должен купаться в речке при любых недомоганиях. Если у него повышена температура или появилась тошнота, то следует ограничить </w:t>
      </w:r>
      <w:proofErr w:type="spellStart"/>
      <w:r w:rsidRPr="00E66657">
        <w:rPr>
          <w:rFonts w:ascii="Arial" w:eastAsia="Times New Roman" w:hAnsi="Arial" w:cs="Arial"/>
          <w:color w:val="262626"/>
          <w:lang w:eastAsia="ru-RU"/>
        </w:rPr>
        <w:t>прибывание</w:t>
      </w:r>
      <w:proofErr w:type="spellEnd"/>
      <w:r w:rsidRPr="00E66657">
        <w:rPr>
          <w:rFonts w:ascii="Arial" w:eastAsia="Times New Roman" w:hAnsi="Arial" w:cs="Arial"/>
          <w:color w:val="262626"/>
          <w:lang w:eastAsia="ru-RU"/>
        </w:rPr>
        <w:t xml:space="preserve"> на солнце и не плавать.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>Детям запрещается купаться в холодной воде. Если температура менее 18°C, то от плавания следует воздержаться.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>Необходимо донести до ребенка важность спокойного поведения. Следует объяснить, что нельзя во время игры кричать и звать на помощь. Если произойдет реальная опасность, то на призыв ребенка может никто не отреагировать.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 xml:space="preserve">Если внезапно во время купания свело мышцы на ногах, не следует впадать в панику. Таким образом, можно пойти ко дну. Рекомендуется плавно </w:t>
      </w:r>
      <w:r w:rsidRPr="00E66657">
        <w:rPr>
          <w:rFonts w:ascii="Arial" w:eastAsia="Times New Roman" w:hAnsi="Arial" w:cs="Arial"/>
          <w:color w:val="262626"/>
          <w:lang w:eastAsia="ru-RU"/>
        </w:rPr>
        <w:lastRenderedPageBreak/>
        <w:t>перевернуться на спину, расслабиться и грести руками в направлении берега. По возможности стоит растереть сведенные судорогой участки.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>Защита во время плавания от солнца также крайне необходима. Поэтому даже будучи в воде, нужно всегда наносить на тело солнцезащитный крем, который обезопасит от ожогов. Важно понять, что нельзя кидать в других детей песком в то время</w:t>
      </w:r>
      <w:proofErr w:type="gramStart"/>
      <w:r w:rsidRPr="00E66657">
        <w:rPr>
          <w:rFonts w:ascii="Arial" w:eastAsia="Times New Roman" w:hAnsi="Arial" w:cs="Arial"/>
          <w:color w:val="262626"/>
          <w:lang w:eastAsia="ru-RU"/>
        </w:rPr>
        <w:t>,</w:t>
      </w:r>
      <w:proofErr w:type="gramEnd"/>
      <w:r w:rsidRPr="00E66657">
        <w:rPr>
          <w:rFonts w:ascii="Arial" w:eastAsia="Times New Roman" w:hAnsi="Arial" w:cs="Arial"/>
          <w:color w:val="262626"/>
          <w:lang w:eastAsia="ru-RU"/>
        </w:rPr>
        <w:t xml:space="preserve"> как они плавают. Тем самым можно спровоцировать серьезный инцидент. Песок может попасть в глаза, и ребенок потеряет координацию.</w:t>
      </w:r>
    </w:p>
    <w:p w:rsidR="00E66657" w:rsidRPr="00E66657" w:rsidRDefault="00E66657" w:rsidP="00E66657">
      <w:pPr>
        <w:spacing w:after="360"/>
        <w:jc w:val="both"/>
        <w:rPr>
          <w:rFonts w:ascii="Arial" w:eastAsia="Times New Roman" w:hAnsi="Arial" w:cs="Arial"/>
          <w:color w:val="262626"/>
          <w:lang w:eastAsia="ru-RU"/>
        </w:rPr>
      </w:pPr>
      <w:r w:rsidRPr="00E66657">
        <w:rPr>
          <w:rFonts w:ascii="Arial" w:eastAsia="Times New Roman" w:hAnsi="Arial" w:cs="Arial"/>
          <w:color w:val="262626"/>
          <w:lang w:eastAsia="ru-RU"/>
        </w:rPr>
        <w:t>При возникновении опасной ситуации с другими детьми необходимо обязательно оповестить об этом взрослого и не тратить время впустую. Если во время плавания сильно закружится голова, рекомендуется сделать несколько глубоких вдохов и быстро покинуть водоем, сообщив о проблеме родителям. Продолжать купание в данном случае крайне опасно.</w:t>
      </w:r>
    </w:p>
    <w:p w:rsidR="007F0985" w:rsidRDefault="007F0985"/>
    <w:sectPr w:rsidR="007F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57"/>
    <w:rsid w:val="007F0985"/>
    <w:rsid w:val="00E6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5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s01.cap.ru/www19/alatr/news/2019/08/01/d1108bfd-b058-474a-913b-df331bdd5e45/96252_900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Мирная</dc:creator>
  <cp:lastModifiedBy>Мирная</cp:lastModifiedBy>
  <cp:revision>1</cp:revision>
  <dcterms:created xsi:type="dcterms:W3CDTF">2022-06-27T07:50:00Z</dcterms:created>
  <dcterms:modified xsi:type="dcterms:W3CDTF">2022-06-27T07:55:00Z</dcterms:modified>
</cp:coreProperties>
</file>