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EA43D4" w14:textId="77777777" w:rsidR="00337C34" w:rsidRDefault="00337C34" w:rsidP="00EC7CD6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1639646"/>
      <w:r w:rsidRPr="00337C34">
        <w:rPr>
          <w:rFonts w:ascii="Times New Roman" w:hAnsi="Times New Roman"/>
          <w:b/>
          <w:color w:val="000000"/>
          <w:sz w:val="28"/>
          <w:lang w:val="ru-RU"/>
        </w:rPr>
        <w:drawing>
          <wp:inline distT="0" distB="0" distL="0" distR="0" wp14:anchorId="0B0EE767" wp14:editId="43DF1F66">
            <wp:extent cx="5940425" cy="84340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3FA36" w14:textId="77777777" w:rsidR="00337C34" w:rsidRDefault="00337C34" w:rsidP="00EC7CD6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1330EA06" w14:textId="77777777" w:rsidR="00337C34" w:rsidRDefault="00337C34" w:rsidP="00EC7CD6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62DF7CA9" w14:textId="53B2F369" w:rsidR="0059482B" w:rsidRPr="00EC7CD6" w:rsidRDefault="00FF6038" w:rsidP="00EC7CD6">
      <w:pPr>
        <w:spacing w:after="0" w:line="264" w:lineRule="auto"/>
        <w:jc w:val="both"/>
        <w:rPr>
          <w:lang w:val="ru-RU"/>
        </w:rPr>
      </w:pPr>
      <w:bookmarkStart w:id="1" w:name="_GoBack"/>
      <w:bookmarkEnd w:id="1"/>
      <w:r w:rsidRPr="00EC7CD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32BE4DB1" w14:textId="77777777" w:rsidR="0059482B" w:rsidRPr="00EC7CD6" w:rsidRDefault="0059482B">
      <w:pPr>
        <w:spacing w:after="0" w:line="264" w:lineRule="auto"/>
        <w:ind w:left="120"/>
        <w:jc w:val="both"/>
        <w:rPr>
          <w:lang w:val="ru-RU"/>
        </w:rPr>
      </w:pPr>
    </w:p>
    <w:p w14:paraId="49B7412A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>Учебный курс «Вероятность и статистика» углублённого уровня является продолжением и развитием одноименного учебного курса углублённого уровня на уровне среднего общего образования.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событий, величин и процессов. При изучении курса обогащаются представления обучающихся о методах исследования изменчивого мира, развивается понимание значимости и общности математических методов познания как неотъемлемой части современного естественно-научного мировоззрения.</w:t>
      </w:r>
    </w:p>
    <w:p w14:paraId="164BB523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 xml:space="preserve">Содержание учебного курса направлено на закрепление знаний, полученных при изучении курса на уровне основного общего образования, и на развитие представлений о случайных величинах и взаимосвязях между ними на важных примерах, сюжеты которых почерпнуты из окружающего мира. В результате у обучающихся должно сформироваться представление о наиболее употребительных и общих математических моделях, используемых для описания антропометрических и демографических величин, погрешностей в различные рода измерениях, длительности безотказной работы технических устройств, характеристик массовых явлений и процессов в обществе. Учебный курс является базой для освоения вероятностно-статистических методов, необходимых специалистам не только инженерных специальностей, но также социальных и психологических, поскольку современные общественные науки в значительной мере используют аппарат анализа больших данных. Центральную часть учебного курса занимает обсуждение закона больших чисел – фундаментального закона природы, имеющего математическую формализацию. </w:t>
      </w:r>
    </w:p>
    <w:p w14:paraId="7170C120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 xml:space="preserve">В соответствии с указанными целями в структуре учебного курса «Вероятность и статистика» на углублённом уровне выделены основные содержательные линии: «Случайные события и вероятности» и «Случайные величины и закон больших чисел». </w:t>
      </w:r>
    </w:p>
    <w:p w14:paraId="0DADD86C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 xml:space="preserve">Помимо основных линий в учебный курс включены элементы теории графов и теории множеств, необходимые для полноценного освоения материала данного учебного курса и смежных математических учебных курсов. </w:t>
      </w:r>
    </w:p>
    <w:p w14:paraId="61545B02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 xml:space="preserve">Содержание линии «Случайные события и вероятности» служит основой для формирования представлений о распределении вероятностей между значениями случайных величин. Важную часть в этой содержательной линии занимает изучение геометрического и биномиального распределений и </w:t>
      </w:r>
      <w:r w:rsidRPr="00EC7CD6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их непрерывными аналогами – показательным и нормальным распределениями.</w:t>
      </w:r>
    </w:p>
    <w:p w14:paraId="7C344945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>Темы, связанные с непрерывными случайными величинами и распределениями, акцентируют внимание обучающихся на описании и изучении случайных явлений с помощью непрерывных функций. Основное внимание уделяется показательному и нормальному распределениям.</w:t>
      </w:r>
    </w:p>
    <w:p w14:paraId="7CEBCB55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>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аналога. Эти элементы содержания развивают тему «Диаграммы рассеивания», изученную на уровне основного общего образования, и во многом опираются на сведения из курсов алгебры и геометрии.</w:t>
      </w:r>
    </w:p>
    <w:p w14:paraId="7CE4720A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>Ещё один элемент содержания, который предлагается на ознакомительном уровне – последовательность случайных независимых событий, наступающих в единицу времени. Ознакомление с распределением вероятностей количества таких событий носит развивающий характер и является актуальным для будущих абитуриентов, поступающих на учебные специальности, связанные с общественными науками, психологией и управлением.</w:t>
      </w:r>
    </w:p>
    <w:p w14:paraId="62F7D4B4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bookmarkStart w:id="2" w:name="b36699e0-a848-4276-9295-9131bc7b4ab1"/>
      <w:r w:rsidRPr="00EC7CD6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на углубленном уровне отводится 68 часов: в 10 классе – 34 часа (1 час в неделю), в 11 классе – 34 часа (1 час в неделю).</w:t>
      </w:r>
      <w:bookmarkEnd w:id="2"/>
    </w:p>
    <w:p w14:paraId="58A7ECF5" w14:textId="77777777" w:rsidR="0059482B" w:rsidRPr="00EC7CD6" w:rsidRDefault="0059482B">
      <w:pPr>
        <w:rPr>
          <w:lang w:val="ru-RU"/>
        </w:rPr>
        <w:sectPr w:rsidR="0059482B" w:rsidRPr="00EC7CD6">
          <w:pgSz w:w="11906" w:h="16383"/>
          <w:pgMar w:top="1134" w:right="850" w:bottom="1134" w:left="1701" w:header="720" w:footer="720" w:gutter="0"/>
          <w:cols w:space="720"/>
        </w:sectPr>
      </w:pPr>
    </w:p>
    <w:p w14:paraId="3D3A5E9A" w14:textId="77777777" w:rsidR="0059482B" w:rsidRPr="00EC7CD6" w:rsidRDefault="00FF6038">
      <w:pPr>
        <w:spacing w:after="0" w:line="264" w:lineRule="auto"/>
        <w:ind w:left="120"/>
        <w:jc w:val="both"/>
        <w:rPr>
          <w:lang w:val="ru-RU"/>
        </w:rPr>
      </w:pPr>
      <w:bookmarkStart w:id="3" w:name="block-31639648"/>
      <w:bookmarkEnd w:id="0"/>
      <w:r w:rsidRPr="00EC7CD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034C0D7F" w14:textId="77777777" w:rsidR="0059482B" w:rsidRPr="00EC7CD6" w:rsidRDefault="0059482B">
      <w:pPr>
        <w:spacing w:after="0" w:line="264" w:lineRule="auto"/>
        <w:ind w:left="120"/>
        <w:jc w:val="both"/>
        <w:rPr>
          <w:lang w:val="ru-RU"/>
        </w:rPr>
      </w:pPr>
    </w:p>
    <w:p w14:paraId="17AE628F" w14:textId="77777777" w:rsidR="0059482B" w:rsidRPr="00EC7CD6" w:rsidRDefault="00FF6038">
      <w:pPr>
        <w:spacing w:after="0" w:line="264" w:lineRule="auto"/>
        <w:ind w:left="120"/>
        <w:jc w:val="both"/>
        <w:rPr>
          <w:lang w:val="ru-RU"/>
        </w:rPr>
      </w:pPr>
      <w:r w:rsidRPr="00EC7CD6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14:paraId="1807BBE1" w14:textId="77777777" w:rsidR="0059482B" w:rsidRPr="00EC7CD6" w:rsidRDefault="0059482B">
      <w:pPr>
        <w:spacing w:after="0" w:line="264" w:lineRule="auto"/>
        <w:ind w:left="120"/>
        <w:jc w:val="both"/>
        <w:rPr>
          <w:lang w:val="ru-RU"/>
        </w:rPr>
      </w:pPr>
    </w:p>
    <w:p w14:paraId="7BBF6C7E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 xml:space="preserve">Граф, связный граф, пути в графе: циклы и цепи. Степень (валентность) вершины. Графы на плоскости. Деревья. </w:t>
      </w:r>
    </w:p>
    <w:p w14:paraId="79B22218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 xml:space="preserve">Случайные эксперименты (опыты) и случайные события. Элементарные события (исходы). Вероятность случайного события. Близость частоты и вероятности событий. Случайные опыты с равновозможными элементарными событиями. </w:t>
      </w:r>
    </w:p>
    <w:p w14:paraId="41D2EA88" w14:textId="77777777" w:rsidR="0059482B" w:rsidRPr="00D323D0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 xml:space="preserve">Операции над событиями: пересечение, объединение, противоположные события. </w:t>
      </w:r>
      <w:r w:rsidRPr="00D323D0">
        <w:rPr>
          <w:rFonts w:ascii="Times New Roman" w:hAnsi="Times New Roman"/>
          <w:color w:val="000000"/>
          <w:sz w:val="28"/>
          <w:lang w:val="ru-RU"/>
        </w:rPr>
        <w:t>Диаграммы Эйлера. Формула сложения вероятностей.</w:t>
      </w:r>
    </w:p>
    <w:p w14:paraId="537C27F7" w14:textId="77777777" w:rsidR="0059482B" w:rsidRPr="00D323D0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 xml:space="preserve">Условная вероятность. Умножение вероятностей. Дерево случайного эксперимента. </w:t>
      </w:r>
      <w:r w:rsidRPr="00D323D0">
        <w:rPr>
          <w:rFonts w:ascii="Times New Roman" w:hAnsi="Times New Roman"/>
          <w:color w:val="000000"/>
          <w:sz w:val="28"/>
          <w:lang w:val="ru-RU"/>
        </w:rPr>
        <w:t>Формула полной вероятности. Формула Байеса. Независимые события.</w:t>
      </w:r>
    </w:p>
    <w:p w14:paraId="5D161049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 xml:space="preserve">Бинарный случайный опыт (испытание), успех и неудача. Независимые испытания. Серия независимых испытаний до первого успеха. Перестановки и факториал. Число сочетаний. Треугольник Паскаля. Формула бинома Ньютона. </w:t>
      </w:r>
    </w:p>
    <w:p w14:paraId="327BAD64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 xml:space="preserve">Серия независимых испытаний Бернулли. Случайный выбор из конечной совокупности. </w:t>
      </w:r>
    </w:p>
    <w:p w14:paraId="4DB7AC3F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>Случайная величина. Распределение вероятностей. Диаграмма распределения. Операции над случайными величинами. Бинарная случайная величина. Примеры распределений, в том числе геометрическое и биномиальное.</w:t>
      </w:r>
    </w:p>
    <w:p w14:paraId="1A57BB57" w14:textId="77777777" w:rsidR="0059482B" w:rsidRPr="00EC7CD6" w:rsidRDefault="00FF6038">
      <w:pPr>
        <w:spacing w:after="0" w:line="264" w:lineRule="auto"/>
        <w:ind w:left="120"/>
        <w:jc w:val="both"/>
        <w:rPr>
          <w:lang w:val="ru-RU"/>
        </w:rPr>
      </w:pPr>
      <w:r w:rsidRPr="00EC7CD6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14:paraId="32BAB2E7" w14:textId="77777777" w:rsidR="0059482B" w:rsidRPr="00EC7CD6" w:rsidRDefault="0059482B">
      <w:pPr>
        <w:spacing w:after="0" w:line="264" w:lineRule="auto"/>
        <w:ind w:left="120"/>
        <w:jc w:val="both"/>
        <w:rPr>
          <w:lang w:val="ru-RU"/>
        </w:rPr>
      </w:pPr>
    </w:p>
    <w:p w14:paraId="3F6E0788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>Совместное распределение двух случайных величин. Независимые случайные величины.</w:t>
      </w:r>
    </w:p>
    <w:p w14:paraId="7B23CE69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 xml:space="preserve">Математическое ожидание случайной величины (распределения). Примеры применения математического ожидания (страхование, лотерея). Математическое ожидание бинарной случайной величины. Математическое ожидание суммы случайных величин. Математическое ожидание геометрического и биномиального распределений. </w:t>
      </w:r>
    </w:p>
    <w:p w14:paraId="27B28277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 xml:space="preserve">Дисперсия и стандартное отклонение случайной величины (распределения). Дисперсия бинарной случайной величины. Математическое ожидание произведения и дисперсия суммы независимых случайных величин. Дисперсия и стандартное отклонение биномиального распределения. Дисперсия и стандартное отклонение геометрического распределения. </w:t>
      </w:r>
    </w:p>
    <w:p w14:paraId="0643CD80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Неравенство Чебышёва. Теорема Чебышёва. Теорема Бернулли. </w:t>
      </w:r>
      <w:r w:rsidRPr="00D323D0">
        <w:rPr>
          <w:rFonts w:ascii="Times New Roman" w:hAnsi="Times New Roman"/>
          <w:color w:val="000000"/>
          <w:sz w:val="28"/>
          <w:lang w:val="ru-RU"/>
        </w:rPr>
        <w:t xml:space="preserve">Закон больших чисел. </w:t>
      </w:r>
      <w:r w:rsidRPr="00EC7CD6">
        <w:rPr>
          <w:rFonts w:ascii="Times New Roman" w:hAnsi="Times New Roman"/>
          <w:color w:val="000000"/>
          <w:sz w:val="28"/>
          <w:lang w:val="ru-RU"/>
        </w:rPr>
        <w:t>Выборочный метод исследований. Выборочные характеристики. Оценивание вероятности события по выборочным данным. Проверка простейших гипотез с помощью изученных распределений.</w:t>
      </w:r>
    </w:p>
    <w:p w14:paraId="722F58CD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>Непрерывные случайные величины. Примеры. Функция плотности вероятности распределения. Равномерное распределение и его свойства. Задачи, приводящие к показательному распределению. Задачи, приводящие к нормальному распределению. Функция плотности вероятности показательного распределения, функция плотности вероятности нормального распределения. Функция плотности и свойства нормального распределения.</w:t>
      </w:r>
    </w:p>
    <w:p w14:paraId="1D6E9E3F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>Последовательность одиночных независимых событий. Задачи, приводящие к распределению Пуассона.</w:t>
      </w:r>
    </w:p>
    <w:p w14:paraId="37B98E69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>Ковариация двух случайных величин. Коэффициент линейной корреляции. Совместные наблюдения двух величин. Выборочный коэффициент корреляции. Различие между линейной связью и причинно-следственной связью. Линейная регрессия, метод наименьших квадратов.</w:t>
      </w:r>
    </w:p>
    <w:p w14:paraId="64991C79" w14:textId="77777777" w:rsidR="0059482B" w:rsidRPr="00EC7CD6" w:rsidRDefault="0059482B">
      <w:pPr>
        <w:rPr>
          <w:lang w:val="ru-RU"/>
        </w:rPr>
        <w:sectPr w:rsidR="0059482B" w:rsidRPr="00EC7CD6">
          <w:pgSz w:w="11906" w:h="16383"/>
          <w:pgMar w:top="1134" w:right="850" w:bottom="1134" w:left="1701" w:header="720" w:footer="720" w:gutter="0"/>
          <w:cols w:space="720"/>
        </w:sectPr>
      </w:pPr>
    </w:p>
    <w:p w14:paraId="60E62EFD" w14:textId="77777777" w:rsidR="0059482B" w:rsidRPr="00EC7CD6" w:rsidRDefault="00FF6038">
      <w:pPr>
        <w:spacing w:after="0" w:line="264" w:lineRule="auto"/>
        <w:ind w:left="120"/>
        <w:jc w:val="both"/>
        <w:rPr>
          <w:lang w:val="ru-RU"/>
        </w:rPr>
      </w:pPr>
      <w:bookmarkStart w:id="4" w:name="block-31639647"/>
      <w:bookmarkEnd w:id="3"/>
      <w:r w:rsidRPr="00EC7CD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УЧЕБНОГО КУРСА «ВЕРОЯТНОСТЬ И СТАТИСТИКА» (УГЛУБЛЕННЫЙ УРОВЕНЬ) НА УРОВНЕ СРЕДНЕГО ОБЩЕГО ОБРАЗОВАНИЯ</w:t>
      </w:r>
    </w:p>
    <w:p w14:paraId="79A5825D" w14:textId="77777777" w:rsidR="0059482B" w:rsidRPr="00EC7CD6" w:rsidRDefault="0059482B">
      <w:pPr>
        <w:spacing w:after="0" w:line="264" w:lineRule="auto"/>
        <w:ind w:left="120"/>
        <w:jc w:val="both"/>
        <w:rPr>
          <w:lang w:val="ru-RU"/>
        </w:rPr>
      </w:pPr>
    </w:p>
    <w:p w14:paraId="5D871D8C" w14:textId="77777777" w:rsidR="0059482B" w:rsidRPr="00EC7CD6" w:rsidRDefault="00FF6038">
      <w:pPr>
        <w:spacing w:after="0" w:line="264" w:lineRule="auto"/>
        <w:ind w:left="120"/>
        <w:jc w:val="both"/>
        <w:rPr>
          <w:lang w:val="ru-RU"/>
        </w:rPr>
      </w:pPr>
      <w:r w:rsidRPr="00EC7CD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23857621" w14:textId="77777777" w:rsidR="0059482B" w:rsidRPr="00EC7CD6" w:rsidRDefault="0059482B">
      <w:pPr>
        <w:spacing w:after="0" w:line="264" w:lineRule="auto"/>
        <w:ind w:left="120"/>
        <w:jc w:val="both"/>
        <w:rPr>
          <w:lang w:val="ru-RU"/>
        </w:rPr>
      </w:pPr>
    </w:p>
    <w:p w14:paraId="5211838A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14:paraId="04F01DC7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общества, представление о математических основах функционирования различных структур, явлений, процедур гражданского общества (выборы, опросы и другое), умение взаимодействовать с социальными институтами в соответствии с их функциями и назначением;</w:t>
      </w:r>
    </w:p>
    <w:p w14:paraId="0AB30A34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14:paraId="119B1521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>сформированность российской гражданской идентичности, уважения к прошлому и настоящему российской математики, ценностное отношение к достижениям российских математиков и российской математической школы, использование этих достижений в других науках, технологиях, сферах экономики;</w:t>
      </w:r>
    </w:p>
    <w:p w14:paraId="05865B39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14:paraId="0E665115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народа, сформированность нравственного сознания, этического поведения, связанного с практическим применением достижений науки и деятельностью учёного, осознание личного вклада в построение устойчивого будущего;</w:t>
      </w:r>
    </w:p>
    <w:p w14:paraId="06414F06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14:paraId="12815C18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математических закономерностей, объектов, задач, решений, рассуждений, восприимчивость к математическим аспектам различных видов искусства;</w:t>
      </w:r>
    </w:p>
    <w:p w14:paraId="07B6C011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14:paraId="08F2FA43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>сформированность умения применять математические знания в интересах здорового и безопасного образа жизни, ответственное отношение к своему здоровью (здоровое питание, сбалансированный режим занятий и отдыха, регулярная физическая активность), физическое совершенствование при занятиях спортивно-оздоровительной деятельностью;</w:t>
      </w:r>
    </w:p>
    <w:p w14:paraId="6C7784A6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14:paraId="4028C9DE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 xml:space="preserve">готовность к труду, осознание ценности трудолюбия, интерес к различным сферам профессиональной деятельности, связанным с математикой и её приложениями, умение совершать осознанный выбор будущей профессии и реализовывать собственные жизненные планы, готовность и способность к математическому образованию и </w:t>
      </w:r>
      <w:r w:rsidRPr="00EC7CD6">
        <w:rPr>
          <w:rFonts w:ascii="Times New Roman" w:hAnsi="Times New Roman"/>
          <w:color w:val="000000"/>
          <w:sz w:val="28"/>
          <w:lang w:val="ru-RU"/>
        </w:rPr>
        <w:lastRenderedPageBreak/>
        <w:t>самообразованию на протяжении всей жизни, готовность к активному участию в решении практических задач математической направленности;</w:t>
      </w:r>
    </w:p>
    <w:p w14:paraId="77D52356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14:paraId="46B98457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проблем, ориентация на применение математических знаний для решения задач в области окружающей среды, планирование поступков и оценки их возможных последствий для окружающей среды;</w:t>
      </w:r>
    </w:p>
    <w:p w14:paraId="5616DF3C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b/>
          <w:color w:val="000000"/>
          <w:sz w:val="28"/>
          <w:lang w:val="ru-RU"/>
        </w:rPr>
        <w:t xml:space="preserve">8) ценности научного познания: </w:t>
      </w:r>
    </w:p>
    <w:p w14:paraId="467EF4A3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 и общественной практики, понимание математической науки как сферы человеческой деятельности, этапов её развития и значимости для развития цивилизации, овладение языком математики и математической культурой как средством познания мира, готовность осуществлять проектную и исследовательскую деятельность индивидуально и в группе.</w:t>
      </w:r>
    </w:p>
    <w:p w14:paraId="0F7BE404" w14:textId="77777777" w:rsidR="0059482B" w:rsidRPr="00EC7CD6" w:rsidRDefault="0059482B">
      <w:pPr>
        <w:spacing w:after="0" w:line="264" w:lineRule="auto"/>
        <w:ind w:left="120"/>
        <w:jc w:val="both"/>
        <w:rPr>
          <w:lang w:val="ru-RU"/>
        </w:rPr>
      </w:pPr>
    </w:p>
    <w:p w14:paraId="1EE715EB" w14:textId="77777777" w:rsidR="0059482B" w:rsidRPr="00EC7CD6" w:rsidRDefault="00FF6038">
      <w:pPr>
        <w:spacing w:after="0" w:line="264" w:lineRule="auto"/>
        <w:ind w:left="120"/>
        <w:jc w:val="both"/>
        <w:rPr>
          <w:lang w:val="ru-RU"/>
        </w:rPr>
      </w:pPr>
      <w:r w:rsidRPr="00EC7CD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22408F25" w14:textId="77777777" w:rsidR="0059482B" w:rsidRPr="00EC7CD6" w:rsidRDefault="0059482B">
      <w:pPr>
        <w:spacing w:after="0" w:line="264" w:lineRule="auto"/>
        <w:ind w:left="120"/>
        <w:jc w:val="both"/>
        <w:rPr>
          <w:lang w:val="ru-RU"/>
        </w:rPr>
      </w:pPr>
    </w:p>
    <w:p w14:paraId="21C04FD1" w14:textId="77777777" w:rsidR="0059482B" w:rsidRPr="00EC7CD6" w:rsidRDefault="00FF6038">
      <w:pPr>
        <w:spacing w:after="0" w:line="264" w:lineRule="auto"/>
        <w:ind w:left="120"/>
        <w:jc w:val="both"/>
        <w:rPr>
          <w:lang w:val="ru-RU"/>
        </w:rPr>
      </w:pPr>
      <w:r w:rsidRPr="00EC7CD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69C2C271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6FAA47C2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14:paraId="728FCE17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14:paraId="11E248DC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 </w:t>
      </w:r>
    </w:p>
    <w:p w14:paraId="3111E72E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16DE9F96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контрпримеры, обосновывать собственные суждения и выводы;</w:t>
      </w:r>
    </w:p>
    <w:p w14:paraId="759D0918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2472C220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14:paraId="618E0862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вопросы как исследовательский инструмент познания,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14:paraId="20E491BD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14:paraId="7BB7B5FB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51CD5279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4CE1C233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0BE3FAFE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14:paraId="44209B4B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14:paraId="31F26EDA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14:paraId="3C937C89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 w14:paraId="011D575C" w14:textId="77777777" w:rsidR="0059482B" w:rsidRPr="00EC7CD6" w:rsidRDefault="0059482B">
      <w:pPr>
        <w:spacing w:after="0" w:line="264" w:lineRule="auto"/>
        <w:ind w:left="120"/>
        <w:jc w:val="both"/>
        <w:rPr>
          <w:lang w:val="ru-RU"/>
        </w:rPr>
      </w:pPr>
    </w:p>
    <w:p w14:paraId="5DAD11C1" w14:textId="77777777" w:rsidR="0059482B" w:rsidRPr="00EC7CD6" w:rsidRDefault="00FF6038">
      <w:pPr>
        <w:spacing w:after="0" w:line="264" w:lineRule="auto"/>
        <w:ind w:left="120"/>
        <w:jc w:val="both"/>
        <w:rPr>
          <w:lang w:val="ru-RU"/>
        </w:rPr>
      </w:pPr>
      <w:r w:rsidRPr="00EC7CD6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538EEED5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2D6D3EE4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14:paraId="53127EAE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14:paraId="0792A87D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аудитории.</w:t>
      </w:r>
    </w:p>
    <w:p w14:paraId="20567DA2" w14:textId="77777777" w:rsidR="0059482B" w:rsidRPr="00EC7CD6" w:rsidRDefault="0059482B">
      <w:pPr>
        <w:spacing w:after="0" w:line="264" w:lineRule="auto"/>
        <w:ind w:left="120"/>
        <w:jc w:val="both"/>
        <w:rPr>
          <w:lang w:val="ru-RU"/>
        </w:rPr>
      </w:pPr>
    </w:p>
    <w:p w14:paraId="311E6880" w14:textId="77777777" w:rsidR="0059482B" w:rsidRPr="00EC7CD6" w:rsidRDefault="00FF6038">
      <w:pPr>
        <w:spacing w:after="0" w:line="264" w:lineRule="auto"/>
        <w:ind w:left="120"/>
        <w:jc w:val="both"/>
        <w:rPr>
          <w:lang w:val="ru-RU"/>
        </w:rPr>
      </w:pPr>
      <w:r w:rsidRPr="00EC7CD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769BB643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4EAC1848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lastRenderedPageBreak/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3B2C6A62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14:paraId="31F9FE7B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результатов, владеть способами самопроверки, самоконтроля процесса и результата решения математической задачи;</w:t>
      </w:r>
    </w:p>
    <w:p w14:paraId="5EA47618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14:paraId="66536682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14:paraId="289089BB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4C00921D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задач,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14:paraId="4CF251CE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14:paraId="07391B90" w14:textId="77777777" w:rsidR="0059482B" w:rsidRPr="00EC7CD6" w:rsidRDefault="0059482B">
      <w:pPr>
        <w:spacing w:after="0" w:line="264" w:lineRule="auto"/>
        <w:ind w:left="120"/>
        <w:jc w:val="both"/>
        <w:rPr>
          <w:lang w:val="ru-RU"/>
        </w:rPr>
      </w:pPr>
    </w:p>
    <w:p w14:paraId="34E320FB" w14:textId="77777777" w:rsidR="0059482B" w:rsidRPr="00EC7CD6" w:rsidRDefault="00FF6038">
      <w:pPr>
        <w:spacing w:after="0" w:line="264" w:lineRule="auto"/>
        <w:ind w:left="120"/>
        <w:jc w:val="both"/>
        <w:rPr>
          <w:lang w:val="ru-RU"/>
        </w:rPr>
      </w:pPr>
      <w:r w:rsidRPr="00EC7CD6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14:paraId="08750378" w14:textId="77777777" w:rsidR="0059482B" w:rsidRPr="00EC7CD6" w:rsidRDefault="0059482B">
      <w:pPr>
        <w:spacing w:after="0" w:line="264" w:lineRule="auto"/>
        <w:ind w:left="120"/>
        <w:jc w:val="both"/>
        <w:rPr>
          <w:lang w:val="ru-RU"/>
        </w:rPr>
      </w:pPr>
    </w:p>
    <w:p w14:paraId="0C12D49C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EC7CD6">
        <w:rPr>
          <w:rFonts w:ascii="Times New Roman" w:hAnsi="Times New Roman"/>
          <w:b/>
          <w:color w:val="000000"/>
          <w:sz w:val="28"/>
          <w:lang w:val="ru-RU"/>
        </w:rPr>
        <w:t>10 класса</w:t>
      </w:r>
      <w:r w:rsidRPr="00EC7CD6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14:paraId="4973191F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граф, плоский граф, связный граф, путь в графе, цепь, цикл, дерево, степень вершины, дерево случайного эксперимента; </w:t>
      </w:r>
    </w:p>
    <w:p w14:paraId="5F9799CB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случайный эксперимент (опыт), случайное событие, элементарное случайное событие (элементарный исход) случайного опыта, находить вероятности событий в опытах с равновозможными элементарными событиями;</w:t>
      </w:r>
    </w:p>
    <w:p w14:paraId="55F3F14A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>находить и формулировать события: пересечение, объединение данных событий, событие, противоположное данному, использовать диаграммы Эйлера, координатную прямую для решения задач, пользоваться формулой сложения вероятностей для вероятностей двух и трех случайных событий;</w:t>
      </w:r>
    </w:p>
    <w:p w14:paraId="0A7C76FB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lastRenderedPageBreak/>
        <w:t>оперировать понятиями: условная вероятность, умножение вероятностей, независимые события, дерево случайного эксперимента, находить вероятности событий с помощью правила умножения, дерева случайного опыта, использовать формулу полной вероятности, формулу Байеса при решении задач, определять независимость событий по формуле и по организации случайного эксперимента;</w:t>
      </w:r>
    </w:p>
    <w:p w14:paraId="63ED3F84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комбинаторные формулы для перечисления элементов множеств, элементарных событий случайного опыта, решения задач по теории вероятностей; </w:t>
      </w:r>
    </w:p>
    <w:p w14:paraId="1FAA9DF8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бинарный случайный опыт (испытание), успех и неудача, независимые испытания, серия испытаний, находить вероятности событий: в серии испытаний до первого успеха, в серии испытаний Бернулли, в опыте, связанном со случайным выбором из конечной совокупности; </w:t>
      </w:r>
    </w:p>
    <w:p w14:paraId="6F7B05F6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случайная величина, распределение вероятностей, диаграмма распределения, бинарная случайная величина, геометрическое, биномиальное распределение. </w:t>
      </w:r>
    </w:p>
    <w:p w14:paraId="5DA0AA86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EC7CD6">
        <w:rPr>
          <w:rFonts w:ascii="Times New Roman" w:hAnsi="Times New Roman"/>
          <w:b/>
          <w:color w:val="000000"/>
          <w:sz w:val="28"/>
          <w:lang w:val="ru-RU"/>
        </w:rPr>
        <w:t>11 класса</w:t>
      </w:r>
      <w:r w:rsidRPr="00EC7CD6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14:paraId="77BAAFC4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>оперировать понятиями: совместное распределение двух случайных величин, использовать таблицу совместного распределения двух случайных величин для выделения распределения каждой величины, определения независимости случайных величин;</w:t>
      </w:r>
    </w:p>
    <w:p w14:paraId="4FF5F148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понятием математического ожидания случайной величины (распределения), применять свойства математического ожидания при решении задач, вычислять математическое ожидание биномиального и геометрического распределений; </w:t>
      </w:r>
    </w:p>
    <w:p w14:paraId="29363365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дисперсия, стандартное отклонение случайной величины, применять свойства дисперсии случайной величины (распределения) при решении задач, вычислять дисперсию и стандартное отклонение геометрического и биномиального распределений;</w:t>
      </w:r>
    </w:p>
    <w:p w14:paraId="1F5E742C" w14:textId="77777777" w:rsidR="0059482B" w:rsidRPr="00EC7CD6" w:rsidRDefault="00FF6038">
      <w:pPr>
        <w:spacing w:after="0" w:line="264" w:lineRule="auto"/>
        <w:ind w:firstLine="600"/>
        <w:jc w:val="both"/>
        <w:rPr>
          <w:lang w:val="ru-RU"/>
        </w:rPr>
      </w:pPr>
      <w:r w:rsidRPr="00EC7CD6">
        <w:rPr>
          <w:rFonts w:ascii="Times New Roman" w:hAnsi="Times New Roman"/>
          <w:color w:val="000000"/>
          <w:sz w:val="28"/>
          <w:lang w:val="ru-RU"/>
        </w:rPr>
        <w:t>вычислять выборочные характеристики по данной выборке и оценивать характеристики генеральной совокупности данных по выборочным характеристикам. Оценивать вероятности событий и проверять простейшие статистические гипотезы, пользуясь изученными распределениями.</w:t>
      </w:r>
    </w:p>
    <w:p w14:paraId="059B8498" w14:textId="77777777" w:rsidR="0059482B" w:rsidRPr="00EC7CD6" w:rsidRDefault="0059482B">
      <w:pPr>
        <w:rPr>
          <w:lang w:val="ru-RU"/>
        </w:rPr>
        <w:sectPr w:rsidR="0059482B" w:rsidRPr="00EC7CD6">
          <w:pgSz w:w="11906" w:h="16383"/>
          <w:pgMar w:top="1134" w:right="850" w:bottom="1134" w:left="1701" w:header="720" w:footer="720" w:gutter="0"/>
          <w:cols w:space="720"/>
        </w:sectPr>
      </w:pPr>
    </w:p>
    <w:p w14:paraId="3A3A6F12" w14:textId="77777777" w:rsidR="0059482B" w:rsidRDefault="00FF6038">
      <w:pPr>
        <w:spacing w:after="0"/>
        <w:ind w:left="120"/>
      </w:pPr>
      <w:bookmarkStart w:id="5" w:name="block-31639651"/>
      <w:bookmarkEnd w:id="4"/>
      <w:r w:rsidRPr="00EC7CD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6EC3D3B0" w14:textId="77777777" w:rsidR="0059482B" w:rsidRDefault="00FF603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59482B" w14:paraId="60FA9046" w14:textId="77777777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99CF215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500063E" w14:textId="77777777" w:rsidR="0059482B" w:rsidRDefault="0059482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CFC409B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64474A1B" w14:textId="77777777" w:rsidR="0059482B" w:rsidRDefault="005948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DF2D8CF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8743F5D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EAF952B" w14:textId="77777777" w:rsidR="0059482B" w:rsidRDefault="0059482B">
            <w:pPr>
              <w:spacing w:after="0"/>
              <w:ind w:left="135"/>
            </w:pPr>
          </w:p>
        </w:tc>
      </w:tr>
      <w:tr w:rsidR="0059482B" w14:paraId="6C7AD70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77DBECD" w14:textId="77777777" w:rsidR="0059482B" w:rsidRDefault="005948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E0D6B20" w14:textId="77777777" w:rsidR="0059482B" w:rsidRDefault="0059482B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63D3B4B7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BC8C7B1" w14:textId="77777777" w:rsidR="0059482B" w:rsidRDefault="0059482B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70A1AAC3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520F667" w14:textId="77777777" w:rsidR="0059482B" w:rsidRDefault="0059482B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5C996EC2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53B022A" w14:textId="77777777" w:rsidR="0059482B" w:rsidRDefault="005948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3CEB822" w14:textId="77777777" w:rsidR="0059482B" w:rsidRDefault="0059482B"/>
        </w:tc>
      </w:tr>
      <w:tr w:rsidR="0059482B" w14:paraId="01C6A730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3F97155C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21B35BA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теории графов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08E8E91B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6A435DB0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356E2193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5D0AC8CF" w14:textId="77777777" w:rsidR="0059482B" w:rsidRDefault="0059482B">
            <w:pPr>
              <w:spacing w:after="0"/>
              <w:ind w:left="135"/>
            </w:pPr>
          </w:p>
        </w:tc>
      </w:tr>
      <w:tr w:rsidR="0059482B" w14:paraId="1E0C6586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3D0884D3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ADC68D3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опыты, случайные события и вероятности событий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44AE2CC9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68F8F575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31ED6C8F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7C6A88BB" w14:textId="77777777" w:rsidR="0059482B" w:rsidRDefault="0059482B">
            <w:pPr>
              <w:spacing w:after="0"/>
              <w:ind w:left="135"/>
            </w:pPr>
          </w:p>
        </w:tc>
      </w:tr>
      <w:tr w:rsidR="0059482B" w14:paraId="1EB3A553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5C9F7542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C624BED" w14:textId="77777777" w:rsidR="0059482B" w:rsidRDefault="00FF6038">
            <w:pPr>
              <w:spacing w:after="0"/>
              <w:ind w:left="135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над множествами и событиями. Сложение и умножение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1207B2F8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4C698EE9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089C710A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74A951CA" w14:textId="77777777" w:rsidR="0059482B" w:rsidRDefault="0059482B">
            <w:pPr>
              <w:spacing w:after="0"/>
              <w:ind w:left="135"/>
            </w:pPr>
          </w:p>
        </w:tc>
      </w:tr>
      <w:tr w:rsidR="0059482B" w14:paraId="415EBD5E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6CDA2D34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9050BBF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21A04893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1D0CECFF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13ECB1F4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7A73A3C5" w14:textId="77777777" w:rsidR="0059482B" w:rsidRDefault="0059482B">
            <w:pPr>
              <w:spacing w:after="0"/>
              <w:ind w:left="135"/>
            </w:pPr>
          </w:p>
        </w:tc>
      </w:tr>
      <w:tr w:rsidR="0059482B" w14:paraId="36089C1B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6A93A247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CC5638C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Серии последовательных испытаний. Испытания Бернулли. Случайный выбор из конечной совокупности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7B88BEF5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4812B9AF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116A5202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36D8CBA0" w14:textId="77777777" w:rsidR="0059482B" w:rsidRDefault="0059482B">
            <w:pPr>
              <w:spacing w:after="0"/>
              <w:ind w:left="135"/>
            </w:pPr>
          </w:p>
        </w:tc>
      </w:tr>
      <w:tr w:rsidR="0059482B" w14:paraId="3DF6DD49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03598FA1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DE7C279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5F1C4B29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5B7C4E5E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4AD74A42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4048A536" w14:textId="77777777" w:rsidR="0059482B" w:rsidRDefault="0059482B">
            <w:pPr>
              <w:spacing w:after="0"/>
              <w:ind w:left="135"/>
            </w:pPr>
          </w:p>
        </w:tc>
      </w:tr>
      <w:tr w:rsidR="0059482B" w14:paraId="071F6B0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941D19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14:paraId="472D3148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2BC871E5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43C636C2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262F7EC7" w14:textId="77777777" w:rsidR="0059482B" w:rsidRDefault="0059482B"/>
        </w:tc>
      </w:tr>
    </w:tbl>
    <w:p w14:paraId="5B59404F" w14:textId="77777777" w:rsidR="0059482B" w:rsidRDefault="0059482B">
      <w:pPr>
        <w:sectPr w:rsidR="005948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A04F7F6" w14:textId="77777777" w:rsidR="0059482B" w:rsidRDefault="00FF603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4582"/>
        <w:gridCol w:w="1576"/>
        <w:gridCol w:w="1841"/>
        <w:gridCol w:w="1910"/>
        <w:gridCol w:w="2718"/>
      </w:tblGrid>
      <w:tr w:rsidR="0059482B" w14:paraId="28015933" w14:textId="77777777">
        <w:trPr>
          <w:trHeight w:val="144"/>
          <w:tblCellSpacing w:w="20" w:type="nil"/>
        </w:trPr>
        <w:tc>
          <w:tcPr>
            <w:tcW w:w="4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A94300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77C3E67" w14:textId="77777777" w:rsidR="0059482B" w:rsidRDefault="0059482B">
            <w:pPr>
              <w:spacing w:after="0"/>
              <w:ind w:left="135"/>
            </w:pPr>
          </w:p>
        </w:tc>
        <w:tc>
          <w:tcPr>
            <w:tcW w:w="278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472C25E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1977EE5" w14:textId="77777777" w:rsidR="0059482B" w:rsidRDefault="005948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BEBDC80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276F504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8A25E1E" w14:textId="77777777" w:rsidR="0059482B" w:rsidRDefault="0059482B">
            <w:pPr>
              <w:spacing w:after="0"/>
              <w:ind w:left="135"/>
            </w:pPr>
          </w:p>
        </w:tc>
      </w:tr>
      <w:tr w:rsidR="0059482B" w14:paraId="54487D4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6C7CB20" w14:textId="77777777" w:rsidR="0059482B" w:rsidRDefault="005948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9C85D0C" w14:textId="77777777" w:rsidR="0059482B" w:rsidRDefault="0059482B"/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14:paraId="26A667B5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8E55621" w14:textId="77777777" w:rsidR="0059482B" w:rsidRDefault="0059482B">
            <w:pPr>
              <w:spacing w:after="0"/>
              <w:ind w:left="135"/>
            </w:pP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712625D9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F86EB51" w14:textId="77777777" w:rsidR="0059482B" w:rsidRDefault="0059482B">
            <w:pPr>
              <w:spacing w:after="0"/>
              <w:ind w:left="135"/>
            </w:pPr>
          </w:p>
        </w:tc>
        <w:tc>
          <w:tcPr>
            <w:tcW w:w="1814" w:type="dxa"/>
            <w:tcMar>
              <w:top w:w="50" w:type="dxa"/>
              <w:left w:w="100" w:type="dxa"/>
            </w:tcMar>
            <w:vAlign w:val="center"/>
          </w:tcPr>
          <w:p w14:paraId="55FE7B6F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ED23894" w14:textId="77777777" w:rsidR="0059482B" w:rsidRDefault="005948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1D144C9" w14:textId="77777777" w:rsidR="0059482B" w:rsidRDefault="0059482B"/>
        </w:tc>
      </w:tr>
      <w:tr w:rsidR="0059482B" w14:paraId="049F64EF" w14:textId="77777777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14:paraId="7BFAF7B7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87" w:type="dxa"/>
            <w:tcMar>
              <w:top w:w="50" w:type="dxa"/>
              <w:left w:w="100" w:type="dxa"/>
            </w:tcMar>
            <w:vAlign w:val="center"/>
          </w:tcPr>
          <w:p w14:paraId="65FE200A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больших чисел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14:paraId="61200383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2433974D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814" w:type="dxa"/>
            <w:tcMar>
              <w:top w:w="50" w:type="dxa"/>
              <w:left w:w="100" w:type="dxa"/>
            </w:tcMar>
            <w:vAlign w:val="center"/>
          </w:tcPr>
          <w:p w14:paraId="6A402F39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14:paraId="3B609E22" w14:textId="77777777" w:rsidR="0059482B" w:rsidRDefault="0059482B">
            <w:pPr>
              <w:spacing w:after="0"/>
              <w:ind w:left="135"/>
            </w:pPr>
          </w:p>
        </w:tc>
      </w:tr>
      <w:tr w:rsidR="0059482B" w14:paraId="37C334B9" w14:textId="77777777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14:paraId="71EFCB7C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87" w:type="dxa"/>
            <w:tcMar>
              <w:top w:w="50" w:type="dxa"/>
              <w:left w:w="100" w:type="dxa"/>
            </w:tcMar>
            <w:vAlign w:val="center"/>
          </w:tcPr>
          <w:p w14:paraId="175E49C3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математической статистики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14:paraId="17407F1B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2058EA4E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814" w:type="dxa"/>
            <w:tcMar>
              <w:top w:w="50" w:type="dxa"/>
              <w:left w:w="100" w:type="dxa"/>
            </w:tcMar>
            <w:vAlign w:val="center"/>
          </w:tcPr>
          <w:p w14:paraId="0E216E5B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14:paraId="33935F7E" w14:textId="77777777" w:rsidR="0059482B" w:rsidRDefault="0059482B">
            <w:pPr>
              <w:spacing w:after="0"/>
              <w:ind w:left="135"/>
            </w:pPr>
          </w:p>
        </w:tc>
      </w:tr>
      <w:tr w:rsidR="0059482B" w14:paraId="6CB19982" w14:textId="77777777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14:paraId="56CA6FC7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87" w:type="dxa"/>
            <w:tcMar>
              <w:top w:w="50" w:type="dxa"/>
              <w:left w:w="100" w:type="dxa"/>
            </w:tcMar>
            <w:vAlign w:val="center"/>
          </w:tcPr>
          <w:p w14:paraId="2F2F0594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Непрерывные случайные величины (распределения), показательное и нормальное распределения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14:paraId="39F5C1E7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241C8B2B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814" w:type="dxa"/>
            <w:tcMar>
              <w:top w:w="50" w:type="dxa"/>
              <w:left w:w="100" w:type="dxa"/>
            </w:tcMar>
            <w:vAlign w:val="center"/>
          </w:tcPr>
          <w:p w14:paraId="7613B8B3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14:paraId="6DA1A130" w14:textId="77777777" w:rsidR="0059482B" w:rsidRDefault="0059482B">
            <w:pPr>
              <w:spacing w:after="0"/>
              <w:ind w:left="135"/>
            </w:pPr>
          </w:p>
        </w:tc>
      </w:tr>
      <w:tr w:rsidR="0059482B" w14:paraId="4A3F7AF9" w14:textId="77777777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14:paraId="745AFFCB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87" w:type="dxa"/>
            <w:tcMar>
              <w:top w:w="50" w:type="dxa"/>
              <w:left w:w="100" w:type="dxa"/>
            </w:tcMar>
            <w:vAlign w:val="center"/>
          </w:tcPr>
          <w:p w14:paraId="6213FA6B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Распределение Пуассона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14:paraId="337AB576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05903A80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814" w:type="dxa"/>
            <w:tcMar>
              <w:top w:w="50" w:type="dxa"/>
              <w:left w:w="100" w:type="dxa"/>
            </w:tcMar>
            <w:vAlign w:val="center"/>
          </w:tcPr>
          <w:p w14:paraId="0920F0AF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14:paraId="4FBE152F" w14:textId="77777777" w:rsidR="0059482B" w:rsidRDefault="0059482B">
            <w:pPr>
              <w:spacing w:after="0"/>
              <w:ind w:left="135"/>
            </w:pPr>
          </w:p>
        </w:tc>
      </w:tr>
      <w:tr w:rsidR="0059482B" w14:paraId="24C4E7C3" w14:textId="77777777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14:paraId="005D8691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87" w:type="dxa"/>
            <w:tcMar>
              <w:top w:w="50" w:type="dxa"/>
              <w:left w:w="100" w:type="dxa"/>
            </w:tcMar>
            <w:vAlign w:val="center"/>
          </w:tcPr>
          <w:p w14:paraId="1F000F91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между случайными величинами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14:paraId="6061EB91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27970340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814" w:type="dxa"/>
            <w:tcMar>
              <w:top w:w="50" w:type="dxa"/>
              <w:left w:w="100" w:type="dxa"/>
            </w:tcMar>
            <w:vAlign w:val="center"/>
          </w:tcPr>
          <w:p w14:paraId="67648577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14:paraId="1661108E" w14:textId="77777777" w:rsidR="0059482B" w:rsidRDefault="0059482B">
            <w:pPr>
              <w:spacing w:after="0"/>
              <w:ind w:left="135"/>
            </w:pPr>
          </w:p>
        </w:tc>
      </w:tr>
      <w:tr w:rsidR="0059482B" w14:paraId="7D327B43" w14:textId="77777777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14:paraId="30FBE4F4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87" w:type="dxa"/>
            <w:tcMar>
              <w:top w:w="50" w:type="dxa"/>
              <w:left w:w="100" w:type="dxa"/>
            </w:tcMar>
            <w:vAlign w:val="center"/>
          </w:tcPr>
          <w:p w14:paraId="4A8B388F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14:paraId="5A05B092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2753BD16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4" w:type="dxa"/>
            <w:tcMar>
              <w:top w:w="50" w:type="dxa"/>
              <w:left w:w="100" w:type="dxa"/>
            </w:tcMar>
            <w:vAlign w:val="center"/>
          </w:tcPr>
          <w:p w14:paraId="5289CBFC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14:paraId="0B6357F8" w14:textId="77777777" w:rsidR="0059482B" w:rsidRDefault="0059482B">
            <w:pPr>
              <w:spacing w:after="0"/>
              <w:ind w:left="135"/>
            </w:pPr>
          </w:p>
        </w:tc>
      </w:tr>
      <w:tr w:rsidR="0059482B" w14:paraId="3FBE22C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4AFC60F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64DE5B9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6572AD7E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4" w:type="dxa"/>
            <w:tcMar>
              <w:top w:w="50" w:type="dxa"/>
              <w:left w:w="100" w:type="dxa"/>
            </w:tcMar>
            <w:vAlign w:val="center"/>
          </w:tcPr>
          <w:p w14:paraId="7B7698F4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14:paraId="0FD6D536" w14:textId="77777777" w:rsidR="0059482B" w:rsidRDefault="0059482B"/>
        </w:tc>
      </w:tr>
    </w:tbl>
    <w:p w14:paraId="7C49F66C" w14:textId="77777777" w:rsidR="0059482B" w:rsidRDefault="0059482B">
      <w:pPr>
        <w:sectPr w:rsidR="005948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C7F9947" w14:textId="77777777" w:rsidR="0059482B" w:rsidRDefault="0059482B">
      <w:pPr>
        <w:sectPr w:rsidR="005948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627FF01" w14:textId="77777777" w:rsidR="0059482B" w:rsidRDefault="00FF6038">
      <w:pPr>
        <w:spacing w:after="0"/>
        <w:ind w:left="120"/>
      </w:pPr>
      <w:bookmarkStart w:id="6" w:name="block-31639650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476E8468" w14:textId="77777777" w:rsidR="0059482B" w:rsidRDefault="00FF603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1"/>
        <w:gridCol w:w="4331"/>
        <w:gridCol w:w="1319"/>
        <w:gridCol w:w="1841"/>
        <w:gridCol w:w="1910"/>
        <w:gridCol w:w="1347"/>
        <w:gridCol w:w="2221"/>
      </w:tblGrid>
      <w:tr w:rsidR="0059482B" w14:paraId="1C4D767F" w14:textId="77777777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5DA68B6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6F013A3" w14:textId="77777777" w:rsidR="0059482B" w:rsidRDefault="0059482B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32E486E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19D733C" w14:textId="77777777" w:rsidR="0059482B" w:rsidRDefault="005948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05AA562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875940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377AC04" w14:textId="77777777" w:rsidR="0059482B" w:rsidRDefault="0059482B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10EED6C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4B70527" w14:textId="77777777" w:rsidR="0059482B" w:rsidRDefault="0059482B">
            <w:pPr>
              <w:spacing w:after="0"/>
              <w:ind w:left="135"/>
            </w:pPr>
          </w:p>
        </w:tc>
      </w:tr>
      <w:tr w:rsidR="0059482B" w14:paraId="4E11FCC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2C7AAFE" w14:textId="77777777" w:rsidR="0059482B" w:rsidRDefault="005948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0F7CFB5" w14:textId="77777777" w:rsidR="0059482B" w:rsidRDefault="0059482B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DE808C7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9A592B6" w14:textId="77777777" w:rsidR="0059482B" w:rsidRDefault="0059482B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FFA107B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75719A5" w14:textId="77777777" w:rsidR="0059482B" w:rsidRDefault="0059482B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37FBC69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66BF073" w14:textId="77777777" w:rsidR="0059482B" w:rsidRDefault="005948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5F41941" w14:textId="77777777" w:rsidR="0059482B" w:rsidRDefault="005948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079DCA2" w14:textId="77777777" w:rsidR="0059482B" w:rsidRDefault="0059482B"/>
        </w:tc>
      </w:tr>
      <w:tr w:rsidR="0059482B" w14:paraId="710131CE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31C4F64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01E8007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Граф, связный граф, представление задачи с помощью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D225811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99987FA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20248C8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CAED4A8" w14:textId="77777777" w:rsidR="0059482B" w:rsidRDefault="0059482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A210D1F" w14:textId="77777777" w:rsidR="0059482B" w:rsidRDefault="0059482B">
            <w:pPr>
              <w:spacing w:after="0"/>
              <w:ind w:left="135"/>
            </w:pPr>
          </w:p>
        </w:tc>
      </w:tr>
      <w:tr w:rsidR="0059482B" w14:paraId="25DD1612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5E099FB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4800CA0" w14:textId="77777777" w:rsidR="0059482B" w:rsidRDefault="00FF6038">
            <w:pPr>
              <w:spacing w:after="0"/>
              <w:ind w:left="135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Путь в графе. </w:t>
            </w:r>
            <w:r>
              <w:rPr>
                <w:rFonts w:ascii="Times New Roman" w:hAnsi="Times New Roman"/>
                <w:color w:val="000000"/>
                <w:sz w:val="24"/>
              </w:rPr>
              <w:t>Цепи и циклы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F7112D1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FEBBAB7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166A956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A7B448D" w14:textId="77777777" w:rsidR="0059482B" w:rsidRDefault="0059482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60195D0" w14:textId="77777777" w:rsidR="0059482B" w:rsidRDefault="0059482B">
            <w:pPr>
              <w:spacing w:after="0"/>
              <w:ind w:left="135"/>
            </w:pPr>
          </w:p>
        </w:tc>
      </w:tr>
      <w:tr w:rsidR="0059482B" w14:paraId="6A3D0325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DA46B49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7B49295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Графы на плоскости. Дерево случайного эксперимента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568276A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7BCB35A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D392CC1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576D6A2" w14:textId="77777777" w:rsidR="0059482B" w:rsidRDefault="0059482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B14DBB1" w14:textId="77777777" w:rsidR="0059482B" w:rsidRDefault="0059482B">
            <w:pPr>
              <w:spacing w:after="0"/>
              <w:ind w:left="135"/>
            </w:pPr>
          </w:p>
        </w:tc>
      </w:tr>
      <w:tr w:rsidR="0059482B" w14:paraId="26AA9002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1AE875F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F8C14B0" w14:textId="77777777" w:rsidR="0059482B" w:rsidRDefault="00FF6038">
            <w:pPr>
              <w:spacing w:after="0"/>
              <w:ind w:left="135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Случайные эксперименты (опыты) и случайные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 (исходы)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C02813A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7244705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5C54017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B3891D0" w14:textId="77777777" w:rsidR="0059482B" w:rsidRDefault="0059482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43EC222" w14:textId="77777777" w:rsidR="0059482B" w:rsidRDefault="0059482B">
            <w:pPr>
              <w:spacing w:after="0"/>
              <w:ind w:left="135"/>
            </w:pPr>
          </w:p>
        </w:tc>
      </w:tr>
      <w:tr w:rsidR="0059482B" w14:paraId="5F0FF2FD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86367BA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88F43F5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случайного события. Вероятности событий в опытах с равновозможными элементарными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B2ECB5F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D3CCC48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075DF05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4F975C5" w14:textId="77777777" w:rsidR="0059482B" w:rsidRDefault="0059482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127CDD3" w14:textId="77777777" w:rsidR="0059482B" w:rsidRDefault="0059482B">
            <w:pPr>
              <w:spacing w:after="0"/>
              <w:ind w:left="135"/>
            </w:pPr>
          </w:p>
        </w:tc>
      </w:tr>
      <w:tr w:rsidR="0059482B" w14:paraId="4267064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1E9BDDD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F25749D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случайного события. Вероятности событий в опытах с равновозможными элементарными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AF7A71E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9D31305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18DA0F3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16466F8" w14:textId="77777777" w:rsidR="0059482B" w:rsidRDefault="0059482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3CEDFA8" w14:textId="77777777" w:rsidR="0059482B" w:rsidRDefault="0059482B">
            <w:pPr>
              <w:spacing w:after="0"/>
              <w:ind w:left="135"/>
            </w:pPr>
          </w:p>
        </w:tc>
      </w:tr>
      <w:tr w:rsidR="0059482B" w14:paraId="7F480B5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56887E5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6321537" w14:textId="77777777" w:rsidR="0059482B" w:rsidRDefault="00FF6038">
            <w:pPr>
              <w:spacing w:after="0"/>
              <w:ind w:left="135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Пересечение, объединение множеств и событий, противоположные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Формула сложения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A649B3A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0A3B50C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36550F2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0DF279C" w14:textId="77777777" w:rsidR="0059482B" w:rsidRDefault="0059482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BFF6164" w14:textId="77777777" w:rsidR="0059482B" w:rsidRDefault="0059482B">
            <w:pPr>
              <w:spacing w:after="0"/>
              <w:ind w:left="135"/>
            </w:pPr>
          </w:p>
        </w:tc>
      </w:tr>
      <w:tr w:rsidR="0059482B" w14:paraId="39EA3FF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9E937BF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30C5428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Формула условной вероятности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B055E19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7F79736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070B9F3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F9A761E" w14:textId="77777777" w:rsidR="0059482B" w:rsidRDefault="0059482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3B24ABF" w14:textId="77777777" w:rsidR="0059482B" w:rsidRDefault="0059482B">
            <w:pPr>
              <w:spacing w:after="0"/>
              <w:ind w:left="135"/>
            </w:pPr>
          </w:p>
        </w:tc>
      </w:tr>
      <w:tr w:rsidR="0059482B" w14:paraId="307A557E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AA440D1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A576F36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Формула условной вероятности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75249ED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AEAE4BC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055DFC1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975D8B0" w14:textId="77777777" w:rsidR="0059482B" w:rsidRDefault="0059482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906AF28" w14:textId="77777777" w:rsidR="0059482B" w:rsidRDefault="0059482B">
            <w:pPr>
              <w:spacing w:after="0"/>
              <w:ind w:left="135"/>
            </w:pPr>
          </w:p>
        </w:tc>
      </w:tr>
      <w:tr w:rsidR="0059482B" w14:paraId="40B1563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02E92F2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5C83563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полной вероятности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CB51140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9638882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A78CF46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7B4876B" w14:textId="77777777" w:rsidR="0059482B" w:rsidRDefault="0059482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3BC0FA7" w14:textId="77777777" w:rsidR="0059482B" w:rsidRDefault="0059482B">
            <w:pPr>
              <w:spacing w:after="0"/>
              <w:ind w:left="135"/>
            </w:pPr>
          </w:p>
        </w:tc>
      </w:tr>
      <w:tr w:rsidR="0059482B" w14:paraId="37AE8CD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E44EF3D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59AFC02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Байеса. Независимые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5C2B485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993F2FD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BDD8EE1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DBF25B4" w14:textId="77777777" w:rsidR="0059482B" w:rsidRDefault="0059482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9164DAD" w14:textId="77777777" w:rsidR="0059482B" w:rsidRDefault="0059482B">
            <w:pPr>
              <w:spacing w:after="0"/>
              <w:ind w:left="135"/>
            </w:pPr>
          </w:p>
        </w:tc>
      </w:tr>
      <w:tr w:rsidR="0059482B" w14:paraId="3A78517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E5CCC6C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91B224E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Комбинаторное правило умножения. Перестановки и факториал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0FFC05B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E8361D7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14D3578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A09178E" w14:textId="77777777" w:rsidR="0059482B" w:rsidRDefault="0059482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9D9900E" w14:textId="77777777" w:rsidR="0059482B" w:rsidRDefault="0059482B">
            <w:pPr>
              <w:spacing w:after="0"/>
              <w:ind w:left="135"/>
            </w:pPr>
          </w:p>
        </w:tc>
      </w:tr>
      <w:tr w:rsidR="0059482B" w14:paraId="19EFF868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4D9F6AE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8D950BF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сочетаний. Треугольник Паскаля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3FB7991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17382C5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76CAA43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ECCBF5A" w14:textId="77777777" w:rsidR="0059482B" w:rsidRDefault="0059482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FD5D8EF" w14:textId="77777777" w:rsidR="0059482B" w:rsidRDefault="0059482B">
            <w:pPr>
              <w:spacing w:after="0"/>
              <w:ind w:left="135"/>
            </w:pPr>
          </w:p>
        </w:tc>
      </w:tr>
      <w:tr w:rsidR="0059482B" w14:paraId="2E4F6F0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6196E5F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8ABFC04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бинома Ньютона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8F00690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B38855F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2617D27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10B33E3" w14:textId="77777777" w:rsidR="0059482B" w:rsidRDefault="0059482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5D2428A" w14:textId="77777777" w:rsidR="0059482B" w:rsidRDefault="0059482B">
            <w:pPr>
              <w:spacing w:after="0"/>
              <w:ind w:left="135"/>
            </w:pPr>
          </w:p>
        </w:tc>
      </w:tr>
      <w:tr w:rsidR="0059482B" w14:paraId="54BDE91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862BFD9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F66C80A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№1: "Графы, вероятности, множества, комбинаторика"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5150A29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333C1A0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3980532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A0C2290" w14:textId="77777777" w:rsidR="0059482B" w:rsidRDefault="0059482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E96A828" w14:textId="77777777" w:rsidR="0059482B" w:rsidRDefault="0059482B">
            <w:pPr>
              <w:spacing w:after="0"/>
              <w:ind w:left="135"/>
            </w:pPr>
          </w:p>
        </w:tc>
      </w:tr>
      <w:tr w:rsidR="0059482B" w14:paraId="7AE428B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4A2DF2F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758D5C8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Бинарный случайный опыт (испытание), успех и неудача. Независимые испытания. Серия независимых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60E2CFA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8E04C0F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FD2C21A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36D3371" w14:textId="77777777" w:rsidR="0059482B" w:rsidRDefault="0059482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F5B4147" w14:textId="77777777" w:rsidR="0059482B" w:rsidRDefault="0059482B">
            <w:pPr>
              <w:spacing w:after="0"/>
              <w:ind w:left="135"/>
            </w:pPr>
          </w:p>
        </w:tc>
      </w:tr>
      <w:tr w:rsidR="0059482B" w14:paraId="68AC769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DFAF236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F2AD3AA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Серия независимых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906F6A0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B30381C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3E557CD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0660DD7" w14:textId="77777777" w:rsidR="0059482B" w:rsidRDefault="0059482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62DDE0D" w14:textId="77777777" w:rsidR="0059482B" w:rsidRDefault="0059482B">
            <w:pPr>
              <w:spacing w:after="0"/>
              <w:ind w:left="135"/>
            </w:pPr>
          </w:p>
        </w:tc>
      </w:tr>
      <w:tr w:rsidR="0059482B" w14:paraId="1C63842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B4F0900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2192608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Серия независимых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9D4E35C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723342F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C95E158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CF2A098" w14:textId="77777777" w:rsidR="0059482B" w:rsidRDefault="0059482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307C6D4" w14:textId="77777777" w:rsidR="0059482B" w:rsidRDefault="0059482B">
            <w:pPr>
              <w:spacing w:after="0"/>
              <w:ind w:left="135"/>
            </w:pPr>
          </w:p>
        </w:tc>
      </w:tr>
      <w:tr w:rsidR="0059482B" w14:paraId="1716D56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0D20E3C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578D883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выбор из конечной совокупности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816BC5C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B44D3AF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A79DE9A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05DA7DE" w14:textId="77777777" w:rsidR="0059482B" w:rsidRDefault="0059482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3FDB508" w14:textId="77777777" w:rsidR="0059482B" w:rsidRDefault="0059482B">
            <w:pPr>
              <w:spacing w:after="0"/>
              <w:ind w:left="135"/>
            </w:pPr>
          </w:p>
        </w:tc>
      </w:tr>
      <w:tr w:rsidR="0059482B" w14:paraId="1EF3DFF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2051CDE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9314BAF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3316D03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A2FF06B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C271B1B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347934D" w14:textId="77777777" w:rsidR="0059482B" w:rsidRDefault="0059482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BEAEF87" w14:textId="77777777" w:rsidR="0059482B" w:rsidRDefault="0059482B">
            <w:pPr>
              <w:spacing w:after="0"/>
              <w:ind w:left="135"/>
            </w:pPr>
          </w:p>
        </w:tc>
      </w:tr>
      <w:tr w:rsidR="0059482B" w14:paraId="2372D1B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CE2E87C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7FD9EE8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величина. Распределение вероятностей. Диаграмма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7C61D85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6675F3D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6BDA4E4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46B90B9" w14:textId="77777777" w:rsidR="0059482B" w:rsidRDefault="0059482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D9BF780" w14:textId="77777777" w:rsidR="0059482B" w:rsidRDefault="0059482B">
            <w:pPr>
              <w:spacing w:after="0"/>
              <w:ind w:left="135"/>
            </w:pPr>
          </w:p>
        </w:tc>
      </w:tr>
      <w:tr w:rsidR="0059482B" w14:paraId="2281331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6E49973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ADF9231" w14:textId="77777777" w:rsidR="0059482B" w:rsidRDefault="00FF6038">
            <w:pPr>
              <w:spacing w:after="0"/>
              <w:ind w:left="135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над случайными величинами. Примеры распределений. </w:t>
            </w:r>
            <w:r>
              <w:rPr>
                <w:rFonts w:ascii="Times New Roman" w:hAnsi="Times New Roman"/>
                <w:color w:val="000000"/>
                <w:sz w:val="24"/>
              </w:rPr>
              <w:t>Бинарная случайная величина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DF82B3B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49F5092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EE2DE96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081E98D" w14:textId="77777777" w:rsidR="0059482B" w:rsidRDefault="0059482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2E97D86" w14:textId="77777777" w:rsidR="0059482B" w:rsidRDefault="0059482B">
            <w:pPr>
              <w:spacing w:after="0"/>
              <w:ind w:left="135"/>
            </w:pPr>
          </w:p>
        </w:tc>
      </w:tr>
      <w:tr w:rsidR="0059482B" w14:paraId="7135167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1926557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846AA95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Геометрическое распределение. Биномиальное распределение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A0B14E8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62DEF03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B36FAB0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73C1F69" w14:textId="77777777" w:rsidR="0059482B" w:rsidRDefault="0059482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88DC114" w14:textId="77777777" w:rsidR="0059482B" w:rsidRDefault="0059482B">
            <w:pPr>
              <w:spacing w:after="0"/>
              <w:ind w:left="135"/>
            </w:pPr>
          </w:p>
        </w:tc>
      </w:tr>
      <w:tr w:rsidR="0059482B" w14:paraId="074B892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CAC03B0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E1647CA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случайной величины. Совместное распределение двух случайных величин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7CCC37D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574413D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7F7AF27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4075DE3" w14:textId="77777777" w:rsidR="0059482B" w:rsidRDefault="0059482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9A98476" w14:textId="77777777" w:rsidR="0059482B" w:rsidRDefault="0059482B">
            <w:pPr>
              <w:spacing w:after="0"/>
              <w:ind w:left="135"/>
            </w:pPr>
          </w:p>
        </w:tc>
      </w:tr>
      <w:tr w:rsidR="0059482B" w14:paraId="104D2F9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7D927F4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0DEC1D6" w14:textId="77777777" w:rsidR="0059482B" w:rsidRDefault="00FF6038">
            <w:pPr>
              <w:spacing w:after="0"/>
              <w:ind w:left="135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Независимые случайные величины. Свойства математического ожидания. </w:t>
            </w: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бинарной случайной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CBF14DE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9907898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66F20EF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04F2FC4" w14:textId="77777777" w:rsidR="0059482B" w:rsidRDefault="0059482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8E83BDB" w14:textId="77777777" w:rsidR="0059482B" w:rsidRDefault="0059482B">
            <w:pPr>
              <w:spacing w:after="0"/>
              <w:ind w:left="135"/>
            </w:pPr>
          </w:p>
        </w:tc>
      </w:tr>
      <w:tr w:rsidR="0059482B" w14:paraId="32F6776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C280820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6CCA405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3BD18FA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873FB65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48043F4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7BBE7EA" w14:textId="77777777" w:rsidR="0059482B" w:rsidRDefault="0059482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EBCFB02" w14:textId="77777777" w:rsidR="0059482B" w:rsidRDefault="0059482B">
            <w:pPr>
              <w:spacing w:after="0"/>
              <w:ind w:left="135"/>
            </w:pPr>
          </w:p>
        </w:tc>
      </w:tr>
      <w:tr w:rsidR="0059482B" w14:paraId="70A75628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450B2F8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6EE9F2D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и стандартное отклонение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B5D34F9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1C61411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6FCA153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4C5BC20" w14:textId="77777777" w:rsidR="0059482B" w:rsidRDefault="0059482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0CF02B3" w14:textId="77777777" w:rsidR="0059482B" w:rsidRDefault="0059482B">
            <w:pPr>
              <w:spacing w:after="0"/>
              <w:ind w:left="135"/>
            </w:pPr>
          </w:p>
        </w:tc>
      </w:tr>
      <w:tr w:rsidR="0059482B" w14:paraId="6D74594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EA12129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681F9A2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Дисперсия бинарной случайной величины. Свойства дисперсии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352B098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64D6A8C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2FD4098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8A3E8D9" w14:textId="77777777" w:rsidR="0059482B" w:rsidRDefault="0059482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328C0AC" w14:textId="77777777" w:rsidR="0059482B" w:rsidRDefault="0059482B">
            <w:pPr>
              <w:spacing w:after="0"/>
              <w:ind w:left="135"/>
            </w:pPr>
          </w:p>
        </w:tc>
      </w:tr>
      <w:tr w:rsidR="0059482B" w14:paraId="108C4FD5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391EDFC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0639352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произведения и дисперсия суммы независимых случайных величин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7178228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BE942C6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EB384B7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7F731B3" w14:textId="77777777" w:rsidR="0059482B" w:rsidRDefault="0059482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13A9C56" w14:textId="77777777" w:rsidR="0059482B" w:rsidRDefault="0059482B">
            <w:pPr>
              <w:spacing w:after="0"/>
              <w:ind w:left="135"/>
            </w:pPr>
          </w:p>
        </w:tc>
      </w:tr>
      <w:tr w:rsidR="0059482B" w14:paraId="500510C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1DF67E1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2A12A36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BDD1CAE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CA2087F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F2C95FA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C82673F" w14:textId="77777777" w:rsidR="0059482B" w:rsidRDefault="0059482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1BFA40B" w14:textId="77777777" w:rsidR="0059482B" w:rsidRDefault="0059482B">
            <w:pPr>
              <w:spacing w:after="0"/>
              <w:ind w:left="135"/>
            </w:pPr>
          </w:p>
        </w:tc>
      </w:tr>
      <w:tr w:rsidR="0059482B" w14:paraId="727E004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D60EFB7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AD92861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Дисперсия биномиального распределения. 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7EEF678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5721C47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5B3C2F5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C4B11D0" w14:textId="77777777" w:rsidR="0059482B" w:rsidRDefault="0059482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6F7261D" w14:textId="77777777" w:rsidR="0059482B" w:rsidRDefault="0059482B">
            <w:pPr>
              <w:spacing w:after="0"/>
              <w:ind w:left="135"/>
            </w:pPr>
          </w:p>
        </w:tc>
      </w:tr>
      <w:tr w:rsidR="0059482B" w14:paraId="403EAF1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6DE54AD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A634E6E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EC4CD24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EFECF98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06EDB2D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7DB28FB" w14:textId="77777777" w:rsidR="0059482B" w:rsidRDefault="0059482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DC02B02" w14:textId="77777777" w:rsidR="0059482B" w:rsidRDefault="0059482B">
            <w:pPr>
              <w:spacing w:after="0"/>
              <w:ind w:left="135"/>
            </w:pPr>
          </w:p>
        </w:tc>
      </w:tr>
      <w:tr w:rsidR="0059482B" w14:paraId="7DC3114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FCFC425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0A4A186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№2: "Испытания Бернулли. Случайные величины и распределения"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6D5629A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3348E61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246F050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67DF511" w14:textId="77777777" w:rsidR="0059482B" w:rsidRDefault="0059482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92F7C5F" w14:textId="77777777" w:rsidR="0059482B" w:rsidRDefault="0059482B">
            <w:pPr>
              <w:spacing w:after="0"/>
              <w:ind w:left="135"/>
            </w:pPr>
          </w:p>
        </w:tc>
      </w:tr>
      <w:tr w:rsidR="0059482B" w14:paraId="4576259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F7A45DB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0D6A89E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60F88DE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D0293D4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6EDE410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F530E8E" w14:textId="77777777" w:rsidR="0059482B" w:rsidRDefault="0059482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0624823" w14:textId="77777777" w:rsidR="0059482B" w:rsidRDefault="0059482B">
            <w:pPr>
              <w:spacing w:after="0"/>
              <w:ind w:left="135"/>
            </w:pPr>
          </w:p>
        </w:tc>
      </w:tr>
      <w:tr w:rsidR="0059482B" w14:paraId="256A7E8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08C87D0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0A4329BB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DA4A561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06947CA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1F3EA26" w14:textId="77777777" w:rsidR="0059482B" w:rsidRDefault="0059482B"/>
        </w:tc>
      </w:tr>
    </w:tbl>
    <w:p w14:paraId="01841EBE" w14:textId="77777777" w:rsidR="0059482B" w:rsidRDefault="0059482B">
      <w:pPr>
        <w:sectPr w:rsidR="005948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49C0683" w14:textId="77777777" w:rsidR="0059482B" w:rsidRDefault="00FF603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6"/>
        <w:gridCol w:w="4528"/>
        <w:gridCol w:w="1247"/>
        <w:gridCol w:w="1841"/>
        <w:gridCol w:w="1910"/>
        <w:gridCol w:w="1347"/>
        <w:gridCol w:w="2221"/>
      </w:tblGrid>
      <w:tr w:rsidR="0059482B" w14:paraId="31A4176C" w14:textId="77777777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B29EDE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F857055" w14:textId="77777777" w:rsidR="0059482B" w:rsidRDefault="0059482B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D3343DF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2BF976E" w14:textId="77777777" w:rsidR="0059482B" w:rsidRDefault="005948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B21337F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3C1757D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FC51AE5" w14:textId="77777777" w:rsidR="0059482B" w:rsidRDefault="0059482B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7A59EE8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7CDEA58" w14:textId="77777777" w:rsidR="0059482B" w:rsidRDefault="0059482B">
            <w:pPr>
              <w:spacing w:after="0"/>
              <w:ind w:left="135"/>
            </w:pPr>
          </w:p>
        </w:tc>
      </w:tr>
      <w:tr w:rsidR="0059482B" w14:paraId="0860AE6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F2361F9" w14:textId="77777777" w:rsidR="0059482B" w:rsidRDefault="005948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B728233" w14:textId="77777777" w:rsidR="0059482B" w:rsidRDefault="0059482B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2F99201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B630208" w14:textId="77777777" w:rsidR="0059482B" w:rsidRDefault="0059482B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051ECA9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1F0DDB3" w14:textId="77777777" w:rsidR="0059482B" w:rsidRDefault="0059482B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075C863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19545D4" w14:textId="77777777" w:rsidR="0059482B" w:rsidRDefault="005948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6A4818D" w14:textId="77777777" w:rsidR="0059482B" w:rsidRDefault="005948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00AC628" w14:textId="77777777" w:rsidR="0059482B" w:rsidRDefault="0059482B"/>
        </w:tc>
      </w:tr>
      <w:tr w:rsidR="0059482B" w14:paraId="198E187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00F2592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211373" w14:textId="77777777" w:rsidR="0059482B" w:rsidRDefault="00FF6038">
            <w:pPr>
              <w:spacing w:after="0"/>
              <w:ind w:left="135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Неравенство Чебышева. Теорема Чебышева. Теорема Бернулли. </w:t>
            </w:r>
            <w:r>
              <w:rPr>
                <w:rFonts w:ascii="Times New Roman" w:hAnsi="Times New Roman"/>
                <w:color w:val="000000"/>
                <w:sz w:val="24"/>
              </w:rPr>
              <w:t>Закон больших чисел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FF41292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17952D2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66AE56F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DF08E11" w14:textId="77777777" w:rsidR="0059482B" w:rsidRDefault="005948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087171A" w14:textId="77777777" w:rsidR="0059482B" w:rsidRDefault="0059482B">
            <w:pPr>
              <w:spacing w:after="0"/>
              <w:ind w:left="135"/>
            </w:pPr>
          </w:p>
        </w:tc>
      </w:tr>
      <w:tr w:rsidR="0059482B" w14:paraId="552FAA4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B4E374B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AC27D2" w14:textId="77777777" w:rsidR="0059482B" w:rsidRDefault="00FF6038">
            <w:pPr>
              <w:spacing w:after="0"/>
              <w:ind w:left="135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Неравенство Чебышева. Теорема Чебышева. Теорема Бернулли. </w:t>
            </w:r>
            <w:r>
              <w:rPr>
                <w:rFonts w:ascii="Times New Roman" w:hAnsi="Times New Roman"/>
                <w:color w:val="000000"/>
                <w:sz w:val="24"/>
              </w:rPr>
              <w:t>Закон больших чисел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180423D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079D250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C8621B9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0C8AE2A" w14:textId="77777777" w:rsidR="0059482B" w:rsidRDefault="005948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DCE7A1E" w14:textId="77777777" w:rsidR="0059482B" w:rsidRDefault="0059482B">
            <w:pPr>
              <w:spacing w:after="0"/>
              <w:ind w:left="135"/>
            </w:pPr>
          </w:p>
        </w:tc>
      </w:tr>
      <w:tr w:rsidR="0059482B" w14:paraId="659C3A8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0A4A71C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ABA8EC" w14:textId="77777777" w:rsidR="0059482B" w:rsidRDefault="00FF6038">
            <w:pPr>
              <w:spacing w:after="0"/>
              <w:ind w:left="135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Неравенство Чебышева. Теорема Чебышева. Теорема Бернулли. </w:t>
            </w:r>
            <w:r>
              <w:rPr>
                <w:rFonts w:ascii="Times New Roman" w:hAnsi="Times New Roman"/>
                <w:color w:val="000000"/>
                <w:sz w:val="24"/>
              </w:rPr>
              <w:t>Закон больших чисел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F7C5813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04BB1C9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2F0408B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5E8C3C7" w14:textId="77777777" w:rsidR="0059482B" w:rsidRDefault="005948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DAB745E" w14:textId="77777777" w:rsidR="0059482B" w:rsidRDefault="0059482B">
            <w:pPr>
              <w:spacing w:after="0"/>
              <w:ind w:left="135"/>
            </w:pPr>
          </w:p>
        </w:tc>
      </w:tr>
      <w:tr w:rsidR="0059482B" w14:paraId="519ADF8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57D202F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488331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Выборочный метод исследований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4DDB9A8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928271D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4716F82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ECF9E40" w14:textId="77777777" w:rsidR="0059482B" w:rsidRDefault="005948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DF6D6CB" w14:textId="77777777" w:rsidR="0059482B" w:rsidRDefault="0059482B">
            <w:pPr>
              <w:spacing w:after="0"/>
              <w:ind w:left="135"/>
            </w:pPr>
          </w:p>
        </w:tc>
      </w:tr>
      <w:tr w:rsidR="0059482B" w14:paraId="1C6F3AE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D7EC15F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CD263D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340CC00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7DEEDAB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E50B8E0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9D137AD" w14:textId="77777777" w:rsidR="0059482B" w:rsidRDefault="005948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A51BA92" w14:textId="77777777" w:rsidR="0059482B" w:rsidRDefault="0059482B">
            <w:pPr>
              <w:spacing w:after="0"/>
              <w:ind w:left="135"/>
            </w:pPr>
          </w:p>
        </w:tc>
      </w:tr>
      <w:tr w:rsidR="0059482B" w14:paraId="236FC95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2334472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D5C0C7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Генеральная совокупность и случайная выборка. Знакомство с выборочными характеристиками. Оценка среднего и дисперсии генеральной совокупности с помощью выборочных характеристик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A515368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CF990B4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D310DA6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DE5855A" w14:textId="77777777" w:rsidR="0059482B" w:rsidRDefault="005948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939A4B0" w14:textId="77777777" w:rsidR="0059482B" w:rsidRDefault="0059482B">
            <w:pPr>
              <w:spacing w:after="0"/>
              <w:ind w:left="135"/>
            </w:pPr>
          </w:p>
        </w:tc>
      </w:tr>
      <w:tr w:rsidR="0059482B" w14:paraId="12C6E04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28C8499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C7A192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Генеральная совокупность и случайная выборка. Знакомство с выборочными характеристиками. Оценка среднего и дисперсии генеральной совокупности с помощью выборочных характеристик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C8E3C87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7B4BC64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BAC2EC0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78A8792" w14:textId="77777777" w:rsidR="0059482B" w:rsidRDefault="005948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87F9D6B" w14:textId="77777777" w:rsidR="0059482B" w:rsidRDefault="0059482B">
            <w:pPr>
              <w:spacing w:after="0"/>
              <w:ind w:left="135"/>
            </w:pPr>
          </w:p>
        </w:tc>
      </w:tr>
      <w:tr w:rsidR="0059482B" w14:paraId="0ABA223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295AA93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BDB37F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Оценивание вероятностей событий по выборке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29C1721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93040E6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B36B7C1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D345F25" w14:textId="77777777" w:rsidR="0059482B" w:rsidRDefault="005948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D330E58" w14:textId="77777777" w:rsidR="0059482B" w:rsidRDefault="0059482B">
            <w:pPr>
              <w:spacing w:after="0"/>
              <w:ind w:left="135"/>
            </w:pPr>
          </w:p>
        </w:tc>
      </w:tr>
      <w:tr w:rsidR="0059482B" w14:paraId="6383272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1BF15BC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B195E7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Статистическая гипотеза. Проверка простейших гипотез с помощью свойств изученных распределений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9D09922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28F7B80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581C8A6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EFB5867" w14:textId="77777777" w:rsidR="0059482B" w:rsidRDefault="005948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B7B47EE" w14:textId="77777777" w:rsidR="0059482B" w:rsidRDefault="0059482B">
            <w:pPr>
              <w:spacing w:after="0"/>
              <w:ind w:left="135"/>
            </w:pPr>
          </w:p>
        </w:tc>
      </w:tr>
      <w:tr w:rsidR="0059482B" w14:paraId="3418C87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98153F7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7EF3F0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Статистическая гипотеза. Проверка простейших гипотез с помощью свойств изученных распределений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E61036B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ACD19C8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962D583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FA5E3D8" w14:textId="77777777" w:rsidR="0059482B" w:rsidRDefault="005948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A22CCD4" w14:textId="77777777" w:rsidR="0059482B" w:rsidRDefault="0059482B">
            <w:pPr>
              <w:spacing w:after="0"/>
              <w:ind w:left="135"/>
            </w:pPr>
          </w:p>
        </w:tc>
      </w:tr>
      <w:tr w:rsidR="0059482B" w14:paraId="5C6F6F8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5D05DB2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A739ED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B65FEC8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2EC15A6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60756B9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296D3BE" w14:textId="77777777" w:rsidR="0059482B" w:rsidRDefault="005948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F460661" w14:textId="77777777" w:rsidR="0059482B" w:rsidRDefault="0059482B">
            <w:pPr>
              <w:spacing w:after="0"/>
              <w:ind w:left="135"/>
            </w:pPr>
          </w:p>
        </w:tc>
      </w:tr>
      <w:tr w:rsidR="0059482B" w14:paraId="488C905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A15B7E0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3BEA8F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непрерывных случайных величин. Функция плотности вероятности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BA25628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DCFE6B7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BD2DE6F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3AC2E27" w14:textId="77777777" w:rsidR="0059482B" w:rsidRDefault="005948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F73623D" w14:textId="77777777" w:rsidR="0059482B" w:rsidRDefault="0059482B">
            <w:pPr>
              <w:spacing w:after="0"/>
              <w:ind w:left="135"/>
            </w:pPr>
          </w:p>
        </w:tc>
      </w:tr>
      <w:tr w:rsidR="0059482B" w14:paraId="51B2CD3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38AD6DD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61B408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Равномерное распределение. Примеры задач, приводящих к показательному и к нормальному распределениям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F443EEC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82E970F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E66048C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AC9507D" w14:textId="77777777" w:rsidR="0059482B" w:rsidRDefault="005948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821BF40" w14:textId="77777777" w:rsidR="0059482B" w:rsidRDefault="0059482B">
            <w:pPr>
              <w:spacing w:after="0"/>
              <w:ind w:left="135"/>
            </w:pPr>
          </w:p>
        </w:tc>
      </w:tr>
      <w:tr w:rsidR="0059482B" w14:paraId="7611F97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376D3ED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ACFFFF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Функция плотности вероятности показательного распределения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7E58565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B3B5088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D8D26E8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B1A6048" w14:textId="77777777" w:rsidR="0059482B" w:rsidRDefault="005948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DEC875D" w14:textId="77777777" w:rsidR="0059482B" w:rsidRDefault="0059482B">
            <w:pPr>
              <w:spacing w:after="0"/>
              <w:ind w:left="135"/>
            </w:pPr>
          </w:p>
        </w:tc>
      </w:tr>
      <w:tr w:rsidR="0059482B" w14:paraId="1EF68EA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A9D103F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8500A6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Функция плотности вероятности нормального распределения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776D040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41FE8F6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7390AAC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25B3225" w14:textId="77777777" w:rsidR="0059482B" w:rsidRDefault="005948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F9F57C1" w14:textId="77777777" w:rsidR="0059482B" w:rsidRDefault="0059482B">
            <w:pPr>
              <w:spacing w:after="0"/>
              <w:ind w:left="135"/>
            </w:pPr>
          </w:p>
        </w:tc>
      </w:tr>
      <w:tr w:rsidR="0059482B" w14:paraId="3234EB2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3CBCA6D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219A0D" w14:textId="77777777" w:rsidR="0059482B" w:rsidRDefault="00FF6038">
            <w:pPr>
              <w:spacing w:after="0"/>
              <w:ind w:left="135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одиночных независимых событий. Пример задачи, приводящей к распределению </w:t>
            </w:r>
            <w:r>
              <w:rPr>
                <w:rFonts w:ascii="Times New Roman" w:hAnsi="Times New Roman"/>
                <w:color w:val="000000"/>
                <w:sz w:val="24"/>
              </w:rPr>
              <w:t>Пуассона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01FD8A3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0C6BF0E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39C4DC3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E5FE4DE" w14:textId="77777777" w:rsidR="0059482B" w:rsidRDefault="005948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FDBE6DF" w14:textId="77777777" w:rsidR="0059482B" w:rsidRDefault="0059482B">
            <w:pPr>
              <w:spacing w:after="0"/>
              <w:ind w:left="135"/>
            </w:pPr>
          </w:p>
        </w:tc>
      </w:tr>
      <w:tr w:rsidR="0059482B" w14:paraId="55E11CB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32D1D0B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BFF07B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2799572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D670C6E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554C5E1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038348F" w14:textId="77777777" w:rsidR="0059482B" w:rsidRDefault="005948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7453A7A" w14:textId="77777777" w:rsidR="0059482B" w:rsidRDefault="0059482B">
            <w:pPr>
              <w:spacing w:after="0"/>
              <w:ind w:left="135"/>
            </w:pPr>
          </w:p>
        </w:tc>
      </w:tr>
      <w:tr w:rsidR="0059482B" w14:paraId="445B337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817230C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A84E49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Ковариация двух случайных величин. Коэффициент корреляции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5D038EF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02510AD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8FD8D40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2207FE7" w14:textId="77777777" w:rsidR="0059482B" w:rsidRDefault="005948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3D7AED6" w14:textId="77777777" w:rsidR="0059482B" w:rsidRDefault="0059482B">
            <w:pPr>
              <w:spacing w:after="0"/>
              <w:ind w:left="135"/>
            </w:pPr>
          </w:p>
        </w:tc>
      </w:tr>
      <w:tr w:rsidR="0059482B" w14:paraId="463824E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9D323E3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14C7BB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Совместные наблюдения двух величин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C3F2BF9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E86BD88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221EE96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ACAC4B5" w14:textId="77777777" w:rsidR="0059482B" w:rsidRDefault="005948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FE95A40" w14:textId="77777777" w:rsidR="0059482B" w:rsidRDefault="0059482B">
            <w:pPr>
              <w:spacing w:after="0"/>
              <w:ind w:left="135"/>
            </w:pPr>
          </w:p>
        </w:tc>
      </w:tr>
      <w:tr w:rsidR="0059482B" w14:paraId="020F176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2EBF7EC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93024E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Выборочный коэффициент корреляции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FCC67FD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FBE4634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19804F2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0027967" w14:textId="77777777" w:rsidR="0059482B" w:rsidRDefault="005948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9F834D1" w14:textId="77777777" w:rsidR="0059482B" w:rsidRDefault="0059482B">
            <w:pPr>
              <w:spacing w:after="0"/>
              <w:ind w:left="135"/>
            </w:pPr>
          </w:p>
        </w:tc>
      </w:tr>
      <w:tr w:rsidR="0059482B" w14:paraId="2D9ADA6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801D6B0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95D29E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Различие между линейной связью и причинно-следственной связью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3BDB61E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00051A6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7492259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BB79063" w14:textId="77777777" w:rsidR="0059482B" w:rsidRDefault="005948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C2B20EC" w14:textId="77777777" w:rsidR="0059482B" w:rsidRDefault="0059482B">
            <w:pPr>
              <w:spacing w:after="0"/>
              <w:ind w:left="135"/>
            </w:pPr>
          </w:p>
        </w:tc>
      </w:tr>
      <w:tr w:rsidR="0059482B" w14:paraId="1F357C3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8BA2F29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B00E24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регрессия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21B312D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83A6ABC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41D6A8A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78D0B78" w14:textId="77777777" w:rsidR="0059482B" w:rsidRDefault="005948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8FDE48B" w14:textId="77777777" w:rsidR="0059482B" w:rsidRDefault="0059482B">
            <w:pPr>
              <w:spacing w:after="0"/>
              <w:ind w:left="135"/>
            </w:pPr>
          </w:p>
        </w:tc>
      </w:tr>
      <w:tr w:rsidR="0059482B" w14:paraId="2E105FD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1EA3984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AD755C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67C46A8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8AF54CE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9551809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087E9C2" w14:textId="77777777" w:rsidR="0059482B" w:rsidRDefault="005948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91FA52C" w14:textId="77777777" w:rsidR="0059482B" w:rsidRDefault="0059482B">
            <w:pPr>
              <w:spacing w:after="0"/>
              <w:ind w:left="135"/>
            </w:pPr>
          </w:p>
        </w:tc>
      </w:tr>
      <w:tr w:rsidR="0059482B" w14:paraId="5394EB1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5390F7F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145FEB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с помощью таблиц и диаграмм,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DB0799C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6363B33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989F215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C1918AC" w14:textId="77777777" w:rsidR="0059482B" w:rsidRDefault="005948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9D460DE" w14:textId="77777777" w:rsidR="0059482B" w:rsidRDefault="0059482B">
            <w:pPr>
              <w:spacing w:after="0"/>
              <w:ind w:left="135"/>
            </w:pPr>
          </w:p>
        </w:tc>
      </w:tr>
      <w:tr w:rsidR="0059482B" w14:paraId="2BF0CB6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30B5495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B88456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Опыты с равновозможными элементарными событиями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5B9B787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0C2792D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FAFA9F6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1180A73" w14:textId="77777777" w:rsidR="0059482B" w:rsidRDefault="005948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255AD94" w14:textId="77777777" w:rsidR="0059482B" w:rsidRDefault="0059482B">
            <w:pPr>
              <w:spacing w:after="0"/>
              <w:ind w:left="135"/>
            </w:pPr>
          </w:p>
        </w:tc>
      </w:tr>
      <w:tr w:rsidR="0059482B" w14:paraId="541E348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FB7F095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955D84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вероятностей событий с применением формул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331858B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DDCF140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01FF03A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44FC1F4" w14:textId="77777777" w:rsidR="0059482B" w:rsidRDefault="005948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2D08229" w14:textId="77777777" w:rsidR="0059482B" w:rsidRDefault="0059482B">
            <w:pPr>
              <w:spacing w:after="0"/>
              <w:ind w:left="135"/>
            </w:pPr>
          </w:p>
        </w:tc>
      </w:tr>
      <w:tr w:rsidR="0059482B" w14:paraId="01411E3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5D25D36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4EBA9C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вероятностей событий с применением графических методов: координатная прямая, дерево, диаграмма Эйлера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159ABEA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8252785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469E85D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E0429D3" w14:textId="77777777" w:rsidR="0059482B" w:rsidRDefault="005948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0C56F07" w14:textId="77777777" w:rsidR="0059482B" w:rsidRDefault="0059482B">
            <w:pPr>
              <w:spacing w:after="0"/>
              <w:ind w:left="135"/>
            </w:pPr>
          </w:p>
        </w:tc>
      </w:tr>
      <w:tr w:rsidR="0059482B" w14:paraId="4AF0AF2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A2FC538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ADCE82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7D83C61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D90FEFA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E9276F8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3EAB9C6" w14:textId="77777777" w:rsidR="0059482B" w:rsidRDefault="005948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EE5A4D0" w14:textId="77777777" w:rsidR="0059482B" w:rsidRDefault="0059482B">
            <w:pPr>
              <w:spacing w:after="0"/>
              <w:ind w:left="135"/>
            </w:pPr>
          </w:p>
        </w:tc>
      </w:tr>
      <w:tr w:rsidR="0059482B" w14:paraId="42E5249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E7B70AA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9DDDE9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случайной величины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356F74E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A5A4600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43C3F98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660A300" w14:textId="77777777" w:rsidR="0059482B" w:rsidRDefault="005948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45A2FB5" w14:textId="77777777" w:rsidR="0059482B" w:rsidRDefault="0059482B">
            <w:pPr>
              <w:spacing w:after="0"/>
              <w:ind w:left="135"/>
            </w:pPr>
          </w:p>
        </w:tc>
      </w:tr>
      <w:tr w:rsidR="0059482B" w14:paraId="5B8B620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BB8CB94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66E51A" w14:textId="77777777" w:rsidR="0059482B" w:rsidRDefault="00FF60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случайной величины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56FE57F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0C404D0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AF98AF0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253D7D4" w14:textId="77777777" w:rsidR="0059482B" w:rsidRDefault="005948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58BB42A" w14:textId="77777777" w:rsidR="0059482B" w:rsidRDefault="0059482B">
            <w:pPr>
              <w:spacing w:after="0"/>
              <w:ind w:left="135"/>
            </w:pPr>
          </w:p>
        </w:tc>
      </w:tr>
      <w:tr w:rsidR="0059482B" w14:paraId="581A687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D3DB923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F42578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"Вероятность и статистика"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84E3773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BB1FBDD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61812E5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499AB38" w14:textId="77777777" w:rsidR="0059482B" w:rsidRDefault="005948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64A3685" w14:textId="77777777" w:rsidR="0059482B" w:rsidRDefault="0059482B">
            <w:pPr>
              <w:spacing w:after="0"/>
              <w:ind w:left="135"/>
            </w:pPr>
          </w:p>
        </w:tc>
      </w:tr>
      <w:tr w:rsidR="0059482B" w14:paraId="6BFE975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826FA33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591CE4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вероятностей событий с применением формул и графических методов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7B630AB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375E1CC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C640223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3B2C6F1" w14:textId="77777777" w:rsidR="0059482B" w:rsidRDefault="005948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C86D74E" w14:textId="77777777" w:rsidR="0059482B" w:rsidRDefault="0059482B">
            <w:pPr>
              <w:spacing w:after="0"/>
              <w:ind w:left="135"/>
            </w:pPr>
          </w:p>
        </w:tc>
      </w:tr>
      <w:tr w:rsidR="0059482B" w14:paraId="74264D4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0FFB8F2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66F083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Вычисление вероятностей событий с </w:t>
            </w: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применением формул и графических методов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12587D7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7D90A10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C63E22D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EE8B46F" w14:textId="77777777" w:rsidR="0059482B" w:rsidRDefault="005948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05EE93B" w14:textId="77777777" w:rsidR="0059482B" w:rsidRDefault="0059482B">
            <w:pPr>
              <w:spacing w:after="0"/>
              <w:ind w:left="135"/>
            </w:pPr>
          </w:p>
        </w:tc>
      </w:tr>
      <w:tr w:rsidR="0059482B" w14:paraId="1E4C21E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C6F9C9E" w14:textId="77777777" w:rsidR="0059482B" w:rsidRDefault="00FF60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D8551A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величины и распределения. Математическое ожидание случайной величины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645C273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D41A739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AB8E954" w14:textId="77777777" w:rsidR="0059482B" w:rsidRDefault="0059482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2DC417D" w14:textId="77777777" w:rsidR="0059482B" w:rsidRDefault="0059482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6C9298E" w14:textId="77777777" w:rsidR="0059482B" w:rsidRDefault="0059482B">
            <w:pPr>
              <w:spacing w:after="0"/>
              <w:ind w:left="135"/>
            </w:pPr>
          </w:p>
        </w:tc>
      </w:tr>
      <w:tr w:rsidR="0059482B" w14:paraId="1CA5376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9BE45F4" w14:textId="77777777" w:rsidR="0059482B" w:rsidRPr="00EC7CD6" w:rsidRDefault="00FF6038">
            <w:pPr>
              <w:spacing w:after="0"/>
              <w:ind w:left="135"/>
              <w:rPr>
                <w:lang w:val="ru-RU"/>
              </w:rPr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14:paraId="438E9F12" w14:textId="77777777" w:rsidR="0059482B" w:rsidRDefault="00FF6038">
            <w:pPr>
              <w:spacing w:after="0"/>
              <w:ind w:left="135"/>
              <w:jc w:val="center"/>
            </w:pPr>
            <w:r w:rsidRPr="00EC7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17951ED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648C984" w14:textId="77777777" w:rsidR="0059482B" w:rsidRDefault="00FF60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1678D52" w14:textId="77777777" w:rsidR="0059482B" w:rsidRDefault="0059482B"/>
        </w:tc>
      </w:tr>
    </w:tbl>
    <w:p w14:paraId="094ABE70" w14:textId="77777777" w:rsidR="0059482B" w:rsidRDefault="0059482B">
      <w:pPr>
        <w:sectPr w:rsidR="005948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37890A1" w14:textId="77777777" w:rsidR="0059482B" w:rsidRDefault="0059482B">
      <w:pPr>
        <w:sectPr w:rsidR="005948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3511DF9" w14:textId="77777777" w:rsidR="0059482B" w:rsidRDefault="00FF6038">
      <w:pPr>
        <w:spacing w:after="0"/>
        <w:ind w:left="120"/>
      </w:pPr>
      <w:bookmarkStart w:id="7" w:name="block-31639649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29F796C0" w14:textId="77777777" w:rsidR="0059482B" w:rsidRDefault="00FF603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1A5F0D8F" w14:textId="77777777" w:rsidR="0059482B" w:rsidRDefault="0059482B">
      <w:pPr>
        <w:spacing w:after="0" w:line="480" w:lineRule="auto"/>
        <w:ind w:left="120"/>
      </w:pPr>
    </w:p>
    <w:p w14:paraId="4B97D734" w14:textId="77777777" w:rsidR="0059482B" w:rsidRDefault="0059482B">
      <w:pPr>
        <w:spacing w:after="0" w:line="480" w:lineRule="auto"/>
        <w:ind w:left="120"/>
      </w:pPr>
    </w:p>
    <w:p w14:paraId="1B27BED5" w14:textId="77777777" w:rsidR="0059482B" w:rsidRDefault="0059482B">
      <w:pPr>
        <w:spacing w:after="0"/>
        <w:ind w:left="120"/>
      </w:pPr>
    </w:p>
    <w:p w14:paraId="5ED0BC28" w14:textId="77777777" w:rsidR="0059482B" w:rsidRDefault="00FF603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08CF2F04" w14:textId="77777777" w:rsidR="0059482B" w:rsidRDefault="0059482B">
      <w:pPr>
        <w:spacing w:after="0" w:line="480" w:lineRule="auto"/>
        <w:ind w:left="120"/>
      </w:pPr>
    </w:p>
    <w:p w14:paraId="0F4B4FD3" w14:textId="77777777" w:rsidR="0059482B" w:rsidRDefault="0059482B">
      <w:pPr>
        <w:spacing w:after="0"/>
        <w:ind w:left="120"/>
      </w:pPr>
    </w:p>
    <w:p w14:paraId="5741FAF0" w14:textId="77777777" w:rsidR="0059482B" w:rsidRPr="00EC7CD6" w:rsidRDefault="00FF6038">
      <w:pPr>
        <w:spacing w:after="0" w:line="480" w:lineRule="auto"/>
        <w:ind w:left="120"/>
        <w:rPr>
          <w:lang w:val="ru-RU"/>
        </w:rPr>
      </w:pPr>
      <w:r w:rsidRPr="00EC7CD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1944A640" w14:textId="77777777" w:rsidR="0059482B" w:rsidRPr="00EC7CD6" w:rsidRDefault="0059482B">
      <w:pPr>
        <w:spacing w:after="0" w:line="480" w:lineRule="auto"/>
        <w:ind w:left="120"/>
        <w:rPr>
          <w:lang w:val="ru-RU"/>
        </w:rPr>
      </w:pPr>
    </w:p>
    <w:p w14:paraId="79AAAFA7" w14:textId="77777777" w:rsidR="0059482B" w:rsidRPr="00EC7CD6" w:rsidRDefault="0059482B">
      <w:pPr>
        <w:rPr>
          <w:lang w:val="ru-RU"/>
        </w:rPr>
        <w:sectPr w:rsidR="0059482B" w:rsidRPr="00EC7CD6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14:paraId="242181AC" w14:textId="77777777" w:rsidR="00FF6038" w:rsidRPr="00EC7CD6" w:rsidRDefault="00FF6038">
      <w:pPr>
        <w:rPr>
          <w:lang w:val="ru-RU"/>
        </w:rPr>
      </w:pPr>
    </w:p>
    <w:sectPr w:rsidR="00FF6038" w:rsidRPr="00EC7CD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82B"/>
    <w:rsid w:val="00337C34"/>
    <w:rsid w:val="0059482B"/>
    <w:rsid w:val="00A44DC8"/>
    <w:rsid w:val="00D323D0"/>
    <w:rsid w:val="00EC7CD6"/>
    <w:rsid w:val="00FF6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BEA92"/>
  <w15:docId w15:val="{64D68960-A4CA-4BEE-BD32-E3CE0BB2C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11">
    <w:name w:val="Сетка таблицы1"/>
    <w:basedOn w:val="a1"/>
    <w:next w:val="ac"/>
    <w:uiPriority w:val="39"/>
    <w:rsid w:val="00D323D0"/>
    <w:pPr>
      <w:spacing w:after="0" w:line="240" w:lineRule="auto"/>
    </w:pPr>
    <w:rPr>
      <w:kern w:val="2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3597</Words>
  <Characters>20505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Современная школа</dc:creator>
  <cp:lastModifiedBy>Современная школа</cp:lastModifiedBy>
  <cp:revision>2</cp:revision>
  <dcterms:created xsi:type="dcterms:W3CDTF">2025-11-19T01:02:00Z</dcterms:created>
  <dcterms:modified xsi:type="dcterms:W3CDTF">2025-11-19T01:02:00Z</dcterms:modified>
</cp:coreProperties>
</file>