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71F" w:rsidRDefault="00EE171F" w:rsidP="009F467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E171F" w:rsidRDefault="00EE171F" w:rsidP="009F467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171F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каны обложек адапт. программ\ИЗ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адапт. программ\ИЗО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A5D" w:rsidRPr="00640288" w:rsidRDefault="00E41A5D" w:rsidP="009F467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0288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E41A5D" w:rsidRPr="00640288" w:rsidRDefault="00E41A5D" w:rsidP="009F4672">
      <w:pPr>
        <w:pStyle w:val="1"/>
        <w:spacing w:line="276" w:lineRule="auto"/>
        <w:ind w:firstLine="709"/>
        <w:jc w:val="both"/>
        <w:rPr>
          <w:rFonts w:eastAsia="Times New Roman"/>
          <w:bCs/>
          <w:kern w:val="36"/>
          <w:sz w:val="26"/>
          <w:szCs w:val="26"/>
        </w:rPr>
      </w:pPr>
      <w:r w:rsidRPr="00640288">
        <w:rPr>
          <w:sz w:val="26"/>
          <w:szCs w:val="26"/>
        </w:rPr>
        <w:lastRenderedPageBreak/>
        <w:t xml:space="preserve">Данная адаптированная рабочая программа учебного предмета </w:t>
      </w:r>
      <w:r w:rsidR="009F4672" w:rsidRPr="00640288">
        <w:rPr>
          <w:sz w:val="26"/>
          <w:szCs w:val="26"/>
        </w:rPr>
        <w:t xml:space="preserve">для 3 класса </w:t>
      </w:r>
      <w:r w:rsidRPr="00640288">
        <w:rPr>
          <w:sz w:val="26"/>
          <w:szCs w:val="26"/>
        </w:rPr>
        <w:t>составлена на осн</w:t>
      </w:r>
      <w:r w:rsidR="00F5451D">
        <w:rPr>
          <w:sz w:val="26"/>
          <w:szCs w:val="26"/>
        </w:rPr>
        <w:t xml:space="preserve">ове Адаптированной основной </w:t>
      </w:r>
      <w:bookmarkStart w:id="0" w:name="_GoBack"/>
      <w:bookmarkEnd w:id="0"/>
      <w:r w:rsidRPr="00640288">
        <w:rPr>
          <w:sz w:val="26"/>
          <w:szCs w:val="26"/>
        </w:rPr>
        <w:t>образовательной программы</w:t>
      </w:r>
      <w:r w:rsidRPr="00640288">
        <w:rPr>
          <w:sz w:val="26"/>
          <w:szCs w:val="26"/>
        </w:rPr>
        <w:br/>
        <w:t>начального общего образования обучающихся с задержкой психического развития (вариант 7.2) МОБУ «СОШ № 17 «Родник» г. Дальнегорска</w:t>
      </w:r>
      <w:r w:rsidRPr="00640288">
        <w:rPr>
          <w:b/>
          <w:sz w:val="26"/>
          <w:szCs w:val="26"/>
        </w:rPr>
        <w:t xml:space="preserve">, </w:t>
      </w:r>
      <w:r w:rsidRPr="00640288">
        <w:rPr>
          <w:sz w:val="26"/>
          <w:szCs w:val="26"/>
        </w:rPr>
        <w:t xml:space="preserve">примерной программы по предмету «Изобразительное искусство» с использованием учебно-методического комплекса «Школа России», авторской программы </w:t>
      </w:r>
      <w:r w:rsidRPr="00640288">
        <w:rPr>
          <w:bCs/>
          <w:kern w:val="36"/>
          <w:sz w:val="26"/>
          <w:szCs w:val="26"/>
        </w:rPr>
        <w:t>Е.</w:t>
      </w:r>
      <w:r w:rsidR="009F4672" w:rsidRPr="00640288">
        <w:rPr>
          <w:bCs/>
          <w:kern w:val="36"/>
          <w:sz w:val="26"/>
          <w:szCs w:val="26"/>
        </w:rPr>
        <w:t>И. Коротеевой, Б.М. Неменского.</w:t>
      </w:r>
    </w:p>
    <w:p w:rsidR="002C6E2F" w:rsidRPr="00640288" w:rsidRDefault="00E41A5D" w:rsidP="009F467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Общая цель начального общего образования с учётом специфики предмета </w:t>
      </w:r>
      <w:r w:rsidRPr="00640288">
        <w:rPr>
          <w:rFonts w:ascii="Times New Roman" w:hAnsi="Times New Roman" w:cs="Times New Roman"/>
          <w:sz w:val="26"/>
          <w:szCs w:val="26"/>
        </w:rPr>
        <w:t xml:space="preserve">«Изобразительное искусство» </w:t>
      </w:r>
      <w:r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состоит в обеспечении выполнения требований 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 xml:space="preserve">ФГОС НОО обучающихся с ОВЗ </w:t>
      </w:r>
      <w:r w:rsidRPr="00640288">
        <w:rPr>
          <w:rFonts w:ascii="Times New Roman" w:eastAsia="Arial Unicode MS" w:hAnsi="Times New Roman" w:cs="Times New Roman"/>
          <w:iCs/>
          <w:kern w:val="2"/>
          <w:sz w:val="26"/>
          <w:szCs w:val="26"/>
          <w:lang w:eastAsia="ar-SA"/>
        </w:rPr>
        <w:t>посредством создания условий для ма</w:t>
      </w:r>
      <w:r w:rsidRPr="00640288">
        <w:rPr>
          <w:rFonts w:ascii="Times New Roman" w:eastAsia="Times New Roman" w:hAnsi="Times New Roman" w:cs="Times New Roman"/>
          <w:iCs/>
          <w:kern w:val="1"/>
          <w:sz w:val="26"/>
          <w:szCs w:val="26"/>
        </w:rPr>
        <w:t xml:space="preserve">ксимального </w:t>
      </w:r>
      <w:r w:rsidRPr="00640288">
        <w:rPr>
          <w:rFonts w:ascii="Times New Roman" w:eastAsia="Times New Roman" w:hAnsi="Times New Roman" w:cs="Times New Roman"/>
          <w:iCs/>
          <w:color w:val="000000" w:themeColor="text1"/>
          <w:kern w:val="1"/>
          <w:sz w:val="26"/>
          <w:szCs w:val="26"/>
        </w:rPr>
        <w:t>удовлетворения</w:t>
      </w:r>
      <w:r w:rsidRPr="00640288">
        <w:rPr>
          <w:rFonts w:ascii="Times New Roman" w:eastAsia="Times New Roman" w:hAnsi="Times New Roman" w:cs="Times New Roman"/>
          <w:iCs/>
          <w:kern w:val="1"/>
          <w:sz w:val="26"/>
          <w:szCs w:val="26"/>
        </w:rPr>
        <w:t>особых образовательных потребностей обучающихся с ЗПР, обеспечивающих усвоение ими социального и культурного опыта,</w:t>
      </w:r>
      <w:r w:rsidRPr="00640288">
        <w:rPr>
          <w:rFonts w:ascii="Times New Roman" w:eastAsia="Calibri" w:hAnsi="Times New Roman" w:cs="Times New Roman"/>
          <w:sz w:val="26"/>
          <w:szCs w:val="26"/>
        </w:rPr>
        <w:t xml:space="preserve"> формирования </w:t>
      </w:r>
      <w:r w:rsidR="002C6E2F" w:rsidRPr="00640288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возможности эмоциональной оценки произведений искусства и собственных работ.</w:t>
      </w:r>
      <w:r w:rsidR="002C6E2F" w:rsidRPr="00640288">
        <w:rPr>
          <w:rFonts w:ascii="Times New Roman" w:eastAsia="Times New Roman" w:hAnsi="Times New Roman" w:cs="Times New Roman"/>
          <w:sz w:val="26"/>
          <w:szCs w:val="26"/>
        </w:rPr>
        <w:t xml:space="preserve"> Детская деятельность разворачивается в направлении </w:t>
      </w:r>
      <w:r w:rsidR="002C6E2F" w:rsidRPr="00640288">
        <w:rPr>
          <w:rFonts w:ascii="Times New Roman" w:eastAsia="Times New Roman" w:hAnsi="Times New Roman" w:cs="Times New Roman"/>
          <w:bCs/>
          <w:sz w:val="26"/>
          <w:szCs w:val="26"/>
        </w:rPr>
        <w:t>искусство-практика художественного ремесла и художественного творчества</w:t>
      </w:r>
      <w:r w:rsidR="002C6E2F" w:rsidRPr="0064028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 w:rsidR="002C6E2F" w:rsidRPr="00640288">
        <w:rPr>
          <w:rFonts w:ascii="Times New Roman" w:eastAsia="Times New Roman" w:hAnsi="Times New Roman" w:cs="Times New Roman"/>
          <w:bCs/>
          <w:sz w:val="26"/>
          <w:szCs w:val="26"/>
        </w:rPr>
        <w:t xml:space="preserve">что позволяет формировать потенциал </w:t>
      </w:r>
      <w:r w:rsidR="002C6E2F" w:rsidRPr="00640288">
        <w:rPr>
          <w:rFonts w:ascii="Times New Roman" w:eastAsia="Times New Roman" w:hAnsi="Times New Roman" w:cs="Times New Roman"/>
          <w:sz w:val="26"/>
          <w:szCs w:val="26"/>
        </w:rPr>
        <w:t xml:space="preserve">для активной реализации в настоящем и будущем, улучшать сферу жизненной компетенции. В ходе изучения предмета решаются следующие задачи: знакомство учащихся с отдельными произведениями изобразительного, декоративно-прикладного и народного искусства, развитие активного эмоционально-эстетическое отношения к ним; формирование эстетических ориентировок (красиво, некрасиво) в практической жизни ребенка и их использование в общении с людьми, в организации праздника и обыденной жизни; развитие вкуса и способности к самовыражению в разных видах искусства, к освоению элементарных форм художественного ремесла; формирование единства эмоционального и интеллектуального восприятия на материале пластических искусств; формирование умения выделять ассоциативные связи и осознавать их роль в творческой деятельности; применение различных выразительных средств, художественных материалов и техник в своей творческой деятельности. Автоматизируются навыки организации рабочего места. Совершенствуется правильное восприятие формы, конструкции, величины, цвета предметов, их положения в пространстве. Коррекционно-развивающая составляющая при обучении предмету реализуется через: нахождение в изображаемом существенных признаков, установление сходства и различия; развитие у учащихся аналитико-синтетической деятельности, умения сравнивать, обобщать; ориентировка в задании и планирование своей работы, определение последовательности выполнения рисунка; исправление недостатков моторики и совершенствование зрительно-двигательной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материала; формирование навыков рисования с натуры, декоративного рисования; развитие у учащихся речи, художественного вкуса, интереса к изобразительной деятельности. Развитие произвольной регуляции: умения работать по инструкциям, алгоритму; планировать </w:t>
      </w:r>
      <w:r w:rsidR="002C6E2F" w:rsidRPr="00640288">
        <w:rPr>
          <w:rFonts w:ascii="Times New Roman" w:eastAsia="Times New Roman" w:hAnsi="Times New Roman" w:cs="Times New Roman"/>
          <w:sz w:val="26"/>
          <w:szCs w:val="26"/>
        </w:rPr>
        <w:lastRenderedPageBreak/>
        <w:t>деятельность; развитие инициативности, стремления доводить начатое дело до конца; формирование адекватности чувств; формирование умения анализировать свою деятельность; коррекция монологической речи; диалогической речи; обогащение словаря; коррекция мелкой моторики.</w:t>
      </w:r>
    </w:p>
    <w:p w:rsidR="002C6E2F" w:rsidRPr="00640288" w:rsidRDefault="002C6E2F" w:rsidP="009F4672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0288">
        <w:rPr>
          <w:rFonts w:ascii="Times New Roman" w:eastAsia="Calibri" w:hAnsi="Times New Roman" w:cs="Times New Roman"/>
          <w:bCs/>
          <w:sz w:val="26"/>
          <w:szCs w:val="26"/>
        </w:rPr>
        <w:t>Правильно организованные уроки помогают ребенку раскрыться, передать суть своих переживаний и мыслей с помощью изобразительных средств. Выбор цвета для выражения чувств дает возможность стабилизировать эмоциональное состояние.</w:t>
      </w:r>
    </w:p>
    <w:p w:rsidR="00583356" w:rsidRPr="00640288" w:rsidRDefault="00583356" w:rsidP="009F467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kern w:val="2"/>
          <w:sz w:val="26"/>
          <w:szCs w:val="26"/>
        </w:rPr>
        <w:t xml:space="preserve">Описание места учебного предмета </w:t>
      </w:r>
      <w:r w:rsidRPr="00640288">
        <w:rPr>
          <w:rFonts w:ascii="Times New Roman" w:hAnsi="Times New Roman" w:cs="Times New Roman"/>
          <w:sz w:val="26"/>
          <w:szCs w:val="26"/>
        </w:rPr>
        <w:t xml:space="preserve">в учебном плане: количество недельных часов – </w:t>
      </w:r>
      <w:r w:rsidR="00484F95" w:rsidRPr="00640288">
        <w:rPr>
          <w:rFonts w:ascii="Times New Roman" w:hAnsi="Times New Roman" w:cs="Times New Roman"/>
          <w:sz w:val="26"/>
          <w:szCs w:val="26"/>
        </w:rPr>
        <w:t>1</w:t>
      </w:r>
      <w:r w:rsidRPr="00640288">
        <w:rPr>
          <w:rFonts w:ascii="Times New Roman" w:hAnsi="Times New Roman" w:cs="Times New Roman"/>
          <w:sz w:val="26"/>
          <w:szCs w:val="26"/>
        </w:rPr>
        <w:t xml:space="preserve">, общее количество часов в год – </w:t>
      </w:r>
      <w:r w:rsidR="00484F95" w:rsidRPr="00640288">
        <w:rPr>
          <w:rFonts w:ascii="Times New Roman" w:hAnsi="Times New Roman" w:cs="Times New Roman"/>
          <w:sz w:val="26"/>
          <w:szCs w:val="26"/>
        </w:rPr>
        <w:t>34.</w:t>
      </w:r>
    </w:p>
    <w:p w:rsidR="002C6E2F" w:rsidRPr="00640288" w:rsidRDefault="002C6E2F" w:rsidP="009F46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b/>
          <w:sz w:val="26"/>
          <w:szCs w:val="26"/>
        </w:rPr>
        <w:t>ПЛАНИРУЕМЫЕ РЕЗУЛЬТАТЫ ОСВОЕНИЯ УЧЕБНОГО ПРЕДМЕТА</w:t>
      </w:r>
    </w:p>
    <w:p w:rsidR="002C6E2F" w:rsidRPr="00640288" w:rsidRDefault="002C6E2F" w:rsidP="009F467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0288">
        <w:rPr>
          <w:rFonts w:ascii="Times New Roman" w:hAnsi="Times New Roman" w:cs="Times New Roman"/>
          <w:b/>
          <w:sz w:val="26"/>
          <w:szCs w:val="26"/>
        </w:rPr>
        <w:t>(личностные, метапредметные, предметные)</w:t>
      </w:r>
    </w:p>
    <w:p w:rsidR="002C6E2F" w:rsidRPr="00640288" w:rsidRDefault="002C6E2F" w:rsidP="009F4672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0288"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D617BE" w:rsidRPr="00640288" w:rsidRDefault="00D617BE" w:rsidP="009F467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 xml:space="preserve">Осознание себя как гражданина Россиипроявляется в: </w:t>
      </w: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освоении нравственно-эстетического и социально-исторического опыта народов, проживающих на территории России, отражённого в изобразительной культуре;</w:t>
      </w:r>
      <w:r w:rsidRPr="00640288">
        <w:rPr>
          <w:rFonts w:ascii="Times New Roman" w:eastAsia="Calibri" w:hAnsi="Times New Roman" w:cs="Times New Roman"/>
          <w:sz w:val="26"/>
          <w:szCs w:val="26"/>
        </w:rPr>
        <w:t>знании различных изобразительных промыслах народов России;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проявлении чувства гордости за культуру и искусство Красноярского края, своего народа, России;</w:t>
      </w:r>
      <w:r w:rsidRPr="00640288">
        <w:rPr>
          <w:rFonts w:ascii="Times New Roman" w:eastAsia="Calibri" w:hAnsi="Times New Roman" w:cs="Times New Roman"/>
          <w:sz w:val="26"/>
          <w:szCs w:val="26"/>
        </w:rPr>
        <w:t>стремлении создавать окружающую действительность, ориентируясь на значимые эстетические ценности России; стремлении пополнить свои знания о различных картинах, художниках России, мира. Освоение социальной роли ученика проявляется в:умении организовывать рабочее место и рабочее пространство (рациональная организация рабочего пространства);проявлении ответственного поведения (соблюдение требований, выполнение обещаний);соблюдении школьных правил (соблюдение правил безопасной деятельности);соответствии поведения дисциплинарным требованиям;социально одобряемых действиях в отношении к предметам окружающей действительности.Сформированность навыков продуктивной межличностной коммуникации проявляется в:умении устанавливать коммуникацию с партнером, учителем для реализации собственной потребности;</w:t>
      </w:r>
      <w:r w:rsidRPr="00640288">
        <w:rPr>
          <w:rFonts w:ascii="Times New Roman" w:eastAsia="Calibri" w:hAnsi="Times New Roman" w:cs="Times New Roman"/>
          <w:kern w:val="2"/>
          <w:sz w:val="26"/>
          <w:szCs w:val="26"/>
        </w:rPr>
        <w:t>описывать порядок получения результата своей изобразительной деятельности, говорить об испытываемых эмоциях;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умении вербализовать свои впечатления от наблюдения объектов, иллюстраций, результатов художественной деятельности мастера;</w:t>
      </w:r>
      <w:r w:rsidRPr="00640288">
        <w:rPr>
          <w:rFonts w:ascii="Times New Roman" w:eastAsia="Calibri" w:hAnsi="Times New Roman" w:cs="Times New Roman"/>
          <w:sz w:val="26"/>
          <w:szCs w:val="26"/>
        </w:rPr>
        <w:t>умении согласованно выполнять необходимые действия в паре и в малой группе, не разрушая общего замысла;умении контролировать импульсивные желания, вербальную агрессию;способности вежливо отказываться от нежелательных предложений.Сформированность социально одобряемого (этичного) поведенияпроявляется в:умении действовать, согласно принятым группой правилам, при выполнении коллективной работы;использовании социально-одобряемых форм речевого этикета в различных учебных ситуациях;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умении анализировать свои переживания и поступки, ориентируясь в нравственном содержании собственных поступков и поступков других людей, находить общие нравственные категории в культуре разных народов.</w:t>
      </w:r>
      <w:r w:rsidRPr="00640288">
        <w:rPr>
          <w:rFonts w:ascii="Times New Roman" w:hAnsi="Times New Roman" w:cs="Times New Roman"/>
          <w:sz w:val="26"/>
          <w:szCs w:val="26"/>
        </w:rPr>
        <w:t xml:space="preserve"> </w:t>
      </w:r>
      <w:r w:rsidRPr="00640288">
        <w:rPr>
          <w:rFonts w:ascii="Times New Roman" w:hAnsi="Times New Roman" w:cs="Times New Roman"/>
          <w:sz w:val="26"/>
          <w:szCs w:val="26"/>
        </w:rPr>
        <w:lastRenderedPageBreak/>
        <w:t xml:space="preserve">Сформированность эстетических потребностей, ценностей и чувствпроявляется в: </w:t>
      </w:r>
      <w:r w:rsidRPr="00640288">
        <w:rPr>
          <w:rFonts w:ascii="Times New Roman" w:eastAsia="Calibri" w:hAnsi="Times New Roman" w:cs="Times New Roman"/>
          <w:sz w:val="26"/>
          <w:szCs w:val="26"/>
        </w:rPr>
        <w:t>стремлении украшать предметы окружающей действительности; интересе к произведениям скульптуры, живописи, красоте природы и предметного мира;</w:t>
      </w:r>
      <w:r w:rsidRPr="00640288">
        <w:rPr>
          <w:rFonts w:ascii="Times New Roman" w:hAnsi="Times New Roman" w:cs="Times New Roman"/>
          <w:sz w:val="26"/>
          <w:szCs w:val="26"/>
        </w:rPr>
        <w:t>п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роявлении эстетических чувств на основе знакомства с разными видами искусства, наблюдениями за природой;</w:t>
      </w:r>
      <w:r w:rsidRPr="00640288">
        <w:rPr>
          <w:rFonts w:ascii="Times New Roman" w:hAnsi="Times New Roman" w:cs="Times New Roman"/>
          <w:sz w:val="26"/>
          <w:szCs w:val="26"/>
          <w:shd w:val="clear" w:color="auto" w:fill="FFFFFF"/>
        </w:rPr>
        <w:t>использовании средств художественной выразительности в целях гармонизации форм и цвета при выполнении работ на основе законов и правил декоративно-прикладного искусства и дизайна;</w:t>
      </w:r>
      <w:r w:rsidRPr="00640288">
        <w:rPr>
          <w:rFonts w:ascii="Times New Roman" w:eastAsia="Calibri" w:hAnsi="Times New Roman" w:cs="Times New Roman"/>
          <w:sz w:val="26"/>
          <w:szCs w:val="26"/>
        </w:rPr>
        <w:t xml:space="preserve">умении самостоятельно замечать красоту в природе, окружающем предметном мире и в людях. </w:t>
      </w:r>
      <w:r w:rsidRPr="00640288">
        <w:rPr>
          <w:rFonts w:ascii="Times New Roman" w:hAnsi="Times New Roman" w:cs="Times New Roman"/>
          <w:sz w:val="26"/>
          <w:szCs w:val="26"/>
        </w:rPr>
        <w:t xml:space="preserve">Сформированность знаний об окружающем природном и социальном мире и позитивного отношения к немупроявляется в: </w:t>
      </w:r>
      <w:r w:rsidRPr="00640288">
        <w:rPr>
          <w:rFonts w:ascii="Times New Roman" w:hAnsi="Times New Roman" w:cs="Times New Roman"/>
          <w:sz w:val="26"/>
          <w:szCs w:val="26"/>
          <w:shd w:val="clear" w:color="auto" w:fill="FFFFFF"/>
        </w:rPr>
        <w:t>умении рассматривать и анализировать природные объекты, как универсальный источник художественных идей для мастера; деятельности человека как создателя эстетической среды обитания;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осознании важности эстетической красоты окружающего мира</w:t>
      </w:r>
      <w:r w:rsidRPr="00640288">
        <w:rPr>
          <w:rFonts w:ascii="Times New Roman" w:eastAsia="Calibri" w:hAnsi="Times New Roman" w:cs="Times New Roman"/>
          <w:sz w:val="26"/>
          <w:szCs w:val="26"/>
        </w:rPr>
        <w:t>;</w:t>
      </w:r>
      <w:r w:rsidRPr="00640288">
        <w:rPr>
          <w:rFonts w:ascii="Times New Roman" w:hAnsi="Times New Roman" w:cs="Times New Roman"/>
          <w:sz w:val="26"/>
          <w:szCs w:val="26"/>
          <w:shd w:val="clear" w:color="auto" w:fill="FFFFFF"/>
        </w:rPr>
        <w:t>демонстрировании целостной картины мира, художественной и духовной культуры, как продукта творческой изобраз</w:t>
      </w:r>
      <w:r w:rsidR="00F73151" w:rsidRPr="0064028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ительной деятельности человека; </w:t>
      </w:r>
      <w:r w:rsidRPr="00640288">
        <w:rPr>
          <w:rFonts w:ascii="Times New Roman" w:hAnsi="Times New Roman" w:cs="Times New Roman"/>
          <w:sz w:val="26"/>
          <w:szCs w:val="26"/>
          <w:shd w:val="clear" w:color="auto" w:fill="FFFFFF"/>
        </w:rPr>
        <w:t>осмысления содержания предметного мира и его единства с миром природы;</w:t>
      </w:r>
      <w:r w:rsidRPr="00640288">
        <w:rPr>
          <w:rFonts w:ascii="Times New Roman" w:hAnsi="Times New Roman" w:cs="Times New Roman"/>
          <w:sz w:val="26"/>
          <w:szCs w:val="26"/>
        </w:rPr>
        <w:t>знании функций профессий художественной направленности</w:t>
      </w:r>
      <w:r w:rsidR="00F73151" w:rsidRPr="00640288">
        <w:rPr>
          <w:rFonts w:ascii="Times New Roman" w:hAnsi="Times New Roman" w:cs="Times New Roman"/>
          <w:sz w:val="26"/>
          <w:szCs w:val="26"/>
        </w:rPr>
        <w:t xml:space="preserve">. </w:t>
      </w:r>
      <w:r w:rsidRPr="00640288">
        <w:rPr>
          <w:rFonts w:ascii="Times New Roman" w:hAnsi="Times New Roman" w:cs="Times New Roman"/>
          <w:sz w:val="26"/>
          <w:szCs w:val="26"/>
        </w:rPr>
        <w:t>Сформированность самосознания, в т.ч. адекватных представлений о собственных возможностях и ограничениях проявляется в:</w:t>
      </w:r>
      <w:r w:rsidRPr="00640288">
        <w:rPr>
          <w:rFonts w:ascii="Times New Roman" w:eastAsia="Calibri" w:hAnsi="Times New Roman" w:cs="Times New Roman"/>
          <w:sz w:val="26"/>
          <w:szCs w:val="26"/>
        </w:rPr>
        <w:t>осознании своих возможностей при выполнении индивидуальной и коллективной работы (выбор п</w:t>
      </w:r>
      <w:r w:rsidR="00F73151" w:rsidRPr="00640288">
        <w:rPr>
          <w:rFonts w:ascii="Times New Roman" w:eastAsia="Calibri" w:hAnsi="Times New Roman" w:cs="Times New Roman"/>
          <w:sz w:val="26"/>
          <w:szCs w:val="26"/>
        </w:rPr>
        <w:t>риемов реализации задуманного);</w:t>
      </w:r>
      <w:r w:rsidRPr="00640288">
        <w:rPr>
          <w:rFonts w:ascii="Times New Roman" w:eastAsia="Calibri" w:hAnsi="Times New Roman" w:cs="Times New Roman"/>
          <w:sz w:val="26"/>
          <w:szCs w:val="26"/>
        </w:rPr>
        <w:t>умении получить одобряемый результат своей изобразительной деятельности</w:t>
      </w:r>
      <w:r w:rsidR="00F73151" w:rsidRPr="00640288">
        <w:rPr>
          <w:rFonts w:ascii="Times New Roman" w:eastAsia="Calibri" w:hAnsi="Times New Roman" w:cs="Times New Roman"/>
          <w:sz w:val="26"/>
          <w:szCs w:val="26"/>
        </w:rPr>
        <w:t>.</w:t>
      </w:r>
      <w:r w:rsidRPr="00640288">
        <w:rPr>
          <w:rFonts w:ascii="Times New Roman" w:hAnsi="Times New Roman" w:cs="Times New Roman"/>
          <w:sz w:val="26"/>
          <w:szCs w:val="26"/>
        </w:rPr>
        <w:t>Овладение основами художественной деятельности, необходимой в разных жизненн</w:t>
      </w:r>
      <w:r w:rsidR="00F73151" w:rsidRPr="00640288">
        <w:rPr>
          <w:rFonts w:ascii="Times New Roman" w:hAnsi="Times New Roman" w:cs="Times New Roman"/>
          <w:sz w:val="26"/>
          <w:szCs w:val="26"/>
        </w:rPr>
        <w:t xml:space="preserve">ых сферах проявляется в умениях; 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рационально организовывать рабочее место</w:t>
      </w:r>
      <w:r w:rsidR="00F73151" w:rsidRPr="00640288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640288">
        <w:rPr>
          <w:rFonts w:ascii="Times New Roman" w:hAnsi="Times New Roman" w:cs="Times New Roman"/>
          <w:sz w:val="26"/>
          <w:szCs w:val="26"/>
        </w:rPr>
        <w:t xml:space="preserve">рационально использовать инструменты и материалы для изобразительной деятельности </w:t>
      </w:r>
      <w:r w:rsidR="00F73151" w:rsidRPr="00640288">
        <w:rPr>
          <w:rFonts w:ascii="Times New Roman" w:hAnsi="Times New Roman" w:cs="Times New Roman"/>
          <w:sz w:val="26"/>
          <w:szCs w:val="26"/>
        </w:rPr>
        <w:t xml:space="preserve">в соответствии с их свойствами; </w:t>
      </w:r>
      <w:r w:rsidRPr="00640288">
        <w:rPr>
          <w:rFonts w:ascii="Times New Roman" w:hAnsi="Times New Roman" w:cs="Times New Roman"/>
          <w:sz w:val="26"/>
          <w:szCs w:val="26"/>
        </w:rPr>
        <w:t xml:space="preserve">называть и объяснять свои чувства и ощущения от созерцаемых произведений искусства, объяснять свое отношение к поступкам с позиции общечеловеческих нравственных ценностей; 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 xml:space="preserve">осуществлять точные манипуляции </w:t>
      </w:r>
      <w:r w:rsidRPr="00640288">
        <w:rPr>
          <w:rFonts w:ascii="Times New Roman" w:hAnsi="Times New Roman" w:cs="Times New Roman"/>
          <w:sz w:val="26"/>
          <w:szCs w:val="26"/>
        </w:rPr>
        <w:t>с различными предметами,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 xml:space="preserve"> использовать глазомер, работать с различными источниками информации;</w:t>
      </w: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изображать (преобразовать объекты из чувственной формы в изображения, воссоздаватьизображения по памяти, мысленно трансформировать изображения и пр.), выполнять построение форм с учётом основ геометрии, работать с геометрическими фигурами, телами;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переживать чувства красоты, гармонии, её совершенства, сохранять и приумножать её богатства, отражая их в художественных произведениях, предметах де</w:t>
      </w:r>
      <w:r w:rsidR="00F73151" w:rsidRPr="00640288">
        <w:rPr>
          <w:rFonts w:ascii="Times New Roman" w:eastAsia="Times New Roman" w:hAnsi="Times New Roman" w:cs="Times New Roman"/>
          <w:sz w:val="26"/>
          <w:szCs w:val="26"/>
        </w:rPr>
        <w:t>коративно-прикладного искусства;</w:t>
      </w:r>
      <w:r w:rsidRPr="00640288">
        <w:rPr>
          <w:rFonts w:ascii="Times New Roman" w:eastAsia="Times New Roman" w:hAnsi="Times New Roman" w:cs="Times New Roman"/>
          <w:bCs/>
          <w:sz w:val="26"/>
          <w:szCs w:val="26"/>
        </w:rPr>
        <w:t>стремиться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 xml:space="preserve"> к добру, самосовершенствованию и самореализации, соблюдать принципы здорового образа жизни в единстве его составляющих: физическом, психическом и </w:t>
      </w:r>
      <w:r w:rsidR="00F73151" w:rsidRPr="00640288">
        <w:rPr>
          <w:rFonts w:ascii="Times New Roman" w:eastAsia="Times New Roman" w:hAnsi="Times New Roman" w:cs="Times New Roman"/>
          <w:sz w:val="26"/>
          <w:szCs w:val="26"/>
        </w:rPr>
        <w:t>социально-нравственном здоровье;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сострадать и проявлять милосердие, стремление помочь ближнему, как проявление высшей человеческой способно</w:t>
      </w:r>
      <w:r w:rsidR="00F73151" w:rsidRPr="00640288">
        <w:rPr>
          <w:rFonts w:ascii="Times New Roman" w:eastAsia="Times New Roman" w:hAnsi="Times New Roman" w:cs="Times New Roman"/>
          <w:sz w:val="26"/>
          <w:szCs w:val="26"/>
        </w:rPr>
        <w:t>сти – любви;</w:t>
      </w:r>
      <w:r w:rsidRPr="00640288">
        <w:rPr>
          <w:rFonts w:ascii="Times New Roman" w:eastAsia="Times New Roman" w:hAnsi="Times New Roman" w:cs="Times New Roman"/>
          <w:bCs/>
          <w:sz w:val="26"/>
          <w:szCs w:val="26"/>
        </w:rPr>
        <w:t>понимать ценность художественного творчества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 как естественного условия человеческой жизни, испытывать потребн</w:t>
      </w:r>
      <w:r w:rsidR="00F73151" w:rsidRPr="00640288">
        <w:rPr>
          <w:rFonts w:ascii="Times New Roman" w:eastAsia="Times New Roman" w:hAnsi="Times New Roman" w:cs="Times New Roman"/>
          <w:sz w:val="26"/>
          <w:szCs w:val="26"/>
        </w:rPr>
        <w:t xml:space="preserve">ости творческой самореализации. </w:t>
      </w:r>
      <w:r w:rsidRPr="00640288">
        <w:rPr>
          <w:rFonts w:ascii="Times New Roman" w:eastAsia="Calibri" w:hAnsi="Times New Roman" w:cs="Times New Roman"/>
          <w:sz w:val="26"/>
          <w:szCs w:val="26"/>
        </w:rPr>
        <w:t xml:space="preserve">Способность к осмыслению и </w:t>
      </w:r>
      <w:r w:rsidRPr="00640288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дифференциации картины мира, ее пространственно-временной организации </w:t>
      </w:r>
      <w:r w:rsidR="00F73151" w:rsidRPr="00640288">
        <w:rPr>
          <w:rFonts w:ascii="Times New Roman" w:eastAsia="Calibri" w:hAnsi="Times New Roman" w:cs="Times New Roman"/>
          <w:sz w:val="26"/>
          <w:szCs w:val="26"/>
        </w:rPr>
        <w:t>проявляется;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 xml:space="preserve"> в рефлексивной способности оценивать собственное продвижение и свой вклад в результаты общей деятельности и умений делового сотрудничества;в интересе к информационной </w:t>
      </w:r>
      <w:r w:rsidR="00F73151" w:rsidRPr="00640288">
        <w:rPr>
          <w:rFonts w:ascii="Times New Roman" w:eastAsia="Times New Roman" w:hAnsi="Times New Roman" w:cs="Times New Roman"/>
          <w:sz w:val="26"/>
          <w:szCs w:val="26"/>
        </w:rPr>
        <w:t>и коммуникативной деятельности;</w:t>
      </w:r>
      <w:r w:rsidRPr="00640288">
        <w:rPr>
          <w:rFonts w:ascii="Times New Roman" w:eastAsia="Calibri" w:hAnsi="Times New Roman" w:cs="Times New Roman"/>
          <w:sz w:val="26"/>
          <w:szCs w:val="26"/>
        </w:rPr>
        <w:t xml:space="preserve">в способности замечать новое, принимать </w:t>
      </w:r>
      <w:r w:rsidR="009F480B" w:rsidRPr="00640288">
        <w:rPr>
          <w:rFonts w:ascii="Times New Roman" w:eastAsia="Calibri" w:hAnsi="Times New Roman" w:cs="Times New Roman"/>
          <w:sz w:val="26"/>
          <w:szCs w:val="26"/>
        </w:rPr>
        <w:t>и использовать социальный опыт.</w:t>
      </w:r>
    </w:p>
    <w:p w:rsidR="009F480B" w:rsidRPr="00640288" w:rsidRDefault="009F480B" w:rsidP="009F4672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0288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</w:p>
    <w:p w:rsidR="00DF22D2" w:rsidRPr="00640288" w:rsidRDefault="00DF22D2" w:rsidP="009F4672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0288">
        <w:rPr>
          <w:rFonts w:ascii="Times New Roman" w:eastAsia="Calibri" w:hAnsi="Times New Roman" w:cs="Times New Roman"/>
          <w:sz w:val="26"/>
          <w:szCs w:val="26"/>
        </w:rPr>
        <w:t>Освоения программы для 3-го класса по учебному предмету «Изобразительное искусство» включают осваиваемые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учиться.</w:t>
      </w:r>
    </w:p>
    <w:p w:rsidR="009F480B" w:rsidRPr="00640288" w:rsidRDefault="00DF22D2" w:rsidP="009F4672">
      <w:pPr>
        <w:suppressAutoHyphens/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0288">
        <w:rPr>
          <w:rFonts w:ascii="Times New Roman" w:eastAsia="Calibri" w:hAnsi="Times New Roman" w:cs="Times New Roman"/>
          <w:sz w:val="26"/>
          <w:szCs w:val="26"/>
          <w:u w:val="single"/>
        </w:rPr>
        <w:t>С</w:t>
      </w:r>
      <w:r w:rsidR="009F480B" w:rsidRPr="00640288">
        <w:rPr>
          <w:rFonts w:ascii="Times New Roman" w:eastAsia="Calibri" w:hAnsi="Times New Roman" w:cs="Times New Roman"/>
          <w:sz w:val="26"/>
          <w:szCs w:val="26"/>
          <w:u w:val="single"/>
        </w:rPr>
        <w:t>формированные познавательные универсальные учебные действия</w:t>
      </w:r>
      <w:r w:rsidR="009F4672" w:rsidRPr="00640288">
        <w:rPr>
          <w:rFonts w:ascii="Times New Roman" w:eastAsia="Calibri" w:hAnsi="Times New Roman" w:cs="Times New Roman"/>
          <w:sz w:val="26"/>
          <w:szCs w:val="26"/>
        </w:rPr>
        <w:t xml:space="preserve"> проявляются в умении:</w:t>
      </w:r>
      <w:r w:rsidR="009F480B"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оперировать известными понятиями;</w:t>
      </w:r>
      <w:r w:rsidR="009F480B" w:rsidRPr="00640288">
        <w:rPr>
          <w:rFonts w:ascii="Times New Roman" w:eastAsia="Calibri" w:hAnsi="Times New Roman" w:cs="Times New Roman"/>
          <w:sz w:val="26"/>
          <w:szCs w:val="26"/>
        </w:rPr>
        <w:t xml:space="preserve"> самостоятельно сравнивать, группировать предметы, объекты; самостоятельно учителя отличать новое от уже известного;  самостоятельно обобщать – выделять класс объектов по заданному признаку; </w:t>
      </w:r>
      <w:r w:rsidR="009F480B" w:rsidRPr="00640288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 устанавливать причинно-следственные связи между событиями и явлениями; создавать изображения на основе изобразительных знаний и умений; использовать знаково-символические обозначения; ориентироваться в задании и инструкции: определять умения, которые будут необходимы для создания изображения; </w:t>
      </w:r>
      <w:r w:rsidR="009F480B"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рассуждения, ориентироваться в известных понятиях;</w:t>
      </w:r>
      <w:r w:rsidR="009F480B" w:rsidRPr="00640288">
        <w:rPr>
          <w:rFonts w:ascii="Times New Roman" w:eastAsia="Calibri" w:hAnsi="Times New Roman" w:cs="Times New Roman"/>
          <w:sz w:val="26"/>
          <w:szCs w:val="26"/>
        </w:rPr>
        <w:t xml:space="preserve"> сравнивать, группировать, классифицировать предметы, объекты, действия; понимать знаки, символы, модели, схемы, используемые на уроках; </w:t>
      </w:r>
    </w:p>
    <w:p w:rsidR="00DF22D2" w:rsidRPr="00640288" w:rsidRDefault="009F480B" w:rsidP="009F4672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анализировать объекты изобразительной деятельности с выделением их существенных признаков.</w:t>
      </w:r>
    </w:p>
    <w:p w:rsidR="00DF22D2" w:rsidRPr="00640288" w:rsidRDefault="00DF22D2" w:rsidP="009F4672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0288">
        <w:rPr>
          <w:rFonts w:ascii="Times New Roman" w:eastAsia="Calibri" w:hAnsi="Times New Roman" w:cs="Times New Roman"/>
          <w:sz w:val="26"/>
          <w:szCs w:val="26"/>
          <w:u w:val="single"/>
        </w:rPr>
        <w:t>Сформированные регулятивные универсальные учебные действия</w:t>
      </w:r>
      <w:r w:rsidRPr="00640288">
        <w:rPr>
          <w:rFonts w:ascii="Times New Roman" w:eastAsia="Calibri" w:hAnsi="Times New Roman" w:cs="Times New Roman"/>
          <w:sz w:val="26"/>
          <w:szCs w:val="26"/>
        </w:rPr>
        <w:t>проявляются в умении:</w:t>
      </w:r>
      <w:r w:rsidRPr="00640288">
        <w:rPr>
          <w:rFonts w:ascii="Times New Roman" w:hAnsi="Times New Roman" w:cs="Times New Roman"/>
          <w:sz w:val="26"/>
          <w:szCs w:val="26"/>
        </w:rPr>
        <w:t xml:space="preserve">самостоятельно определять цель выполнения заданий; </w:t>
      </w:r>
      <w:r w:rsidRPr="00640288">
        <w:rPr>
          <w:rFonts w:ascii="Times New Roman" w:eastAsia="Calibri" w:hAnsi="Times New Roman" w:cs="Times New Roman"/>
          <w:sz w:val="26"/>
          <w:szCs w:val="26"/>
        </w:rPr>
        <w:t xml:space="preserve">выполнять практическую работу по предложенному учителем плану; </w:t>
      </w:r>
      <w:r w:rsidRPr="00640288">
        <w:rPr>
          <w:rFonts w:ascii="Times New Roman" w:hAnsi="Times New Roman" w:cs="Times New Roman"/>
          <w:sz w:val="26"/>
          <w:szCs w:val="26"/>
          <w:shd w:val="clear" w:color="auto" w:fill="FFFFFB"/>
        </w:rPr>
        <w:t>самостоятельно ориентироваться в задании;</w:t>
      </w:r>
      <w:r w:rsidRPr="00640288">
        <w:rPr>
          <w:rFonts w:ascii="Times New Roman" w:hAnsi="Times New Roman" w:cs="Times New Roman"/>
          <w:sz w:val="26"/>
          <w:szCs w:val="26"/>
        </w:rPr>
        <w:br/>
      </w:r>
      <w:r w:rsidRPr="00640288">
        <w:rPr>
          <w:rFonts w:ascii="Times New Roman" w:hAnsi="Times New Roman" w:cs="Times New Roman"/>
          <w:sz w:val="26"/>
          <w:szCs w:val="26"/>
          <w:shd w:val="clear" w:color="auto" w:fill="FFFFFB"/>
        </w:rPr>
        <w:t>самостоятельно планировать последовательность выполнения действий при выполнении заданий; контролировать свои действия в процессе выполнения работы и после ее завершения;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определять изобразительные приёмы и способы выполнения отдельных этапов изобразительной деятельности из числа, освоенных, работая по составленному плану, осуществлять контроль точности выполнения техники изображения;исправлять допущенные ошибки, самостоятельно соотносить полученный результат с образцом и замечать несоответствия;</w:t>
      </w:r>
      <w:r w:rsidRPr="00640288">
        <w:rPr>
          <w:rFonts w:ascii="Times New Roman" w:eastAsia="Calibri" w:hAnsi="Times New Roman" w:cs="Times New Roman"/>
          <w:sz w:val="26"/>
          <w:szCs w:val="26"/>
        </w:rPr>
        <w:t xml:space="preserve">оценивать результат своих действий. </w:t>
      </w:r>
    </w:p>
    <w:p w:rsidR="00DF22D2" w:rsidRPr="00640288" w:rsidRDefault="00DF22D2" w:rsidP="009F467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  <w:u w:val="single"/>
        </w:rPr>
        <w:t>Сформированные коммуникативные универсальные учебные действия</w:t>
      </w:r>
      <w:r w:rsidRPr="00640288">
        <w:rPr>
          <w:rFonts w:ascii="Times New Roman" w:hAnsi="Times New Roman" w:cs="Times New Roman"/>
          <w:sz w:val="26"/>
          <w:szCs w:val="26"/>
        </w:rPr>
        <w:t xml:space="preserve">проявляются в умении: </w:t>
      </w:r>
      <w:r w:rsidRPr="00640288">
        <w:rPr>
          <w:rFonts w:ascii="Times New Roman" w:eastAsia="Calibri" w:hAnsi="Times New Roman" w:cs="Times New Roman"/>
          <w:sz w:val="26"/>
          <w:szCs w:val="26"/>
        </w:rPr>
        <w:t xml:space="preserve">вести диалог по обозначенной теме; договариваться о своей роли в коллективных работах, работе в парах и группах; </w:t>
      </w:r>
      <w:r w:rsidRPr="00640288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приходить в обсуждении к общему решению; </w:t>
      </w: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учитывать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событий;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использовать допустимые адекватные речевые средства для решения коммуникативных и познавательны</w:t>
      </w:r>
      <w:r w:rsidR="00E06AE4" w:rsidRPr="00640288">
        <w:rPr>
          <w:rFonts w:ascii="Times New Roman" w:eastAsia="Times New Roman" w:hAnsi="Times New Roman" w:cs="Times New Roman"/>
          <w:sz w:val="26"/>
          <w:szCs w:val="26"/>
        </w:rPr>
        <w:t>х задач.</w:t>
      </w:r>
    </w:p>
    <w:p w:rsidR="00E06AE4" w:rsidRPr="00640288" w:rsidRDefault="00E06AE4" w:rsidP="009F4672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640288">
        <w:rPr>
          <w:rFonts w:ascii="Times New Roman" w:eastAsia="Calibri" w:hAnsi="Times New Roman" w:cs="Times New Roman"/>
          <w:i/>
          <w:sz w:val="26"/>
          <w:szCs w:val="26"/>
          <w:u w:val="single"/>
        </w:rPr>
        <w:t>Примеры критериев оценки дескрипторов метапредметных результ</w:t>
      </w:r>
      <w:r w:rsidR="009F4672" w:rsidRPr="00640288">
        <w:rPr>
          <w:rFonts w:ascii="Times New Roman" w:eastAsia="Calibri" w:hAnsi="Times New Roman" w:cs="Times New Roman"/>
          <w:i/>
          <w:sz w:val="26"/>
          <w:szCs w:val="26"/>
          <w:u w:val="single"/>
        </w:rPr>
        <w:t>атов</w:t>
      </w:r>
    </w:p>
    <w:p w:rsidR="00E06AE4" w:rsidRPr="00640288" w:rsidRDefault="00E06AE4" w:rsidP="009F467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i/>
          <w:sz w:val="26"/>
          <w:szCs w:val="26"/>
        </w:rPr>
        <w:t>Установление причинно-следственных связей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6"/>
        <w:gridCol w:w="3014"/>
        <w:gridCol w:w="3521"/>
      </w:tblGrid>
      <w:tr w:rsidR="00E06AE4" w:rsidRPr="00640288" w:rsidTr="00C84D46">
        <w:tc>
          <w:tcPr>
            <w:tcW w:w="3036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0 баллов</w:t>
            </w:r>
          </w:p>
        </w:tc>
        <w:tc>
          <w:tcPr>
            <w:tcW w:w="3014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1 балл</w:t>
            </w:r>
          </w:p>
        </w:tc>
        <w:tc>
          <w:tcPr>
            <w:tcW w:w="3521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2 балла</w:t>
            </w:r>
          </w:p>
        </w:tc>
      </w:tr>
      <w:tr w:rsidR="00E06AE4" w:rsidRPr="00640288" w:rsidTr="00C84D46">
        <w:tc>
          <w:tcPr>
            <w:tcW w:w="3036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Самостоятельно не может</w:t>
            </w:r>
          </w:p>
        </w:tc>
        <w:tc>
          <w:tcPr>
            <w:tcW w:w="3014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С ошибками, неточностями, нерегулярно справляется</w:t>
            </w:r>
          </w:p>
        </w:tc>
        <w:tc>
          <w:tcPr>
            <w:tcW w:w="3521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Справляется достаточно часто</w:t>
            </w:r>
          </w:p>
        </w:tc>
      </w:tr>
    </w:tbl>
    <w:p w:rsidR="00E06AE4" w:rsidRPr="00640288" w:rsidRDefault="00E06AE4" w:rsidP="009F467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i/>
          <w:sz w:val="26"/>
          <w:szCs w:val="26"/>
        </w:rPr>
        <w:t>Понимание инструкции, предложенной классу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3"/>
        <w:gridCol w:w="2973"/>
        <w:gridCol w:w="3545"/>
      </w:tblGrid>
      <w:tr w:rsidR="00E06AE4" w:rsidRPr="00640288" w:rsidTr="00C84D46">
        <w:tc>
          <w:tcPr>
            <w:tcW w:w="3190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0 баллов</w:t>
            </w:r>
          </w:p>
        </w:tc>
        <w:tc>
          <w:tcPr>
            <w:tcW w:w="3190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1 балл</w:t>
            </w:r>
          </w:p>
        </w:tc>
        <w:tc>
          <w:tcPr>
            <w:tcW w:w="3934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2 балла</w:t>
            </w:r>
          </w:p>
        </w:tc>
      </w:tr>
      <w:tr w:rsidR="00E06AE4" w:rsidRPr="00640288" w:rsidTr="00C84D46">
        <w:tc>
          <w:tcPr>
            <w:tcW w:w="3190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Не понимает групповую инструкцию, нуждается в индивидуальном разъяснении</w:t>
            </w:r>
          </w:p>
        </w:tc>
        <w:tc>
          <w:tcPr>
            <w:tcW w:w="3190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Понимает с вопросами, побуждением</w:t>
            </w:r>
          </w:p>
        </w:tc>
        <w:tc>
          <w:tcPr>
            <w:tcW w:w="3934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Понимает и действует в плане заданного</w:t>
            </w:r>
          </w:p>
        </w:tc>
      </w:tr>
    </w:tbl>
    <w:p w:rsidR="00E06AE4" w:rsidRPr="00640288" w:rsidRDefault="00E06AE4" w:rsidP="009F467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i/>
          <w:sz w:val="26"/>
          <w:szCs w:val="26"/>
        </w:rPr>
        <w:t>Умение распределить функции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2"/>
        <w:gridCol w:w="3004"/>
        <w:gridCol w:w="3655"/>
      </w:tblGrid>
      <w:tr w:rsidR="00E06AE4" w:rsidRPr="00640288" w:rsidTr="00E06AE4">
        <w:tc>
          <w:tcPr>
            <w:tcW w:w="2912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0 баллов</w:t>
            </w:r>
          </w:p>
        </w:tc>
        <w:tc>
          <w:tcPr>
            <w:tcW w:w="3004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1 балл</w:t>
            </w:r>
          </w:p>
        </w:tc>
        <w:tc>
          <w:tcPr>
            <w:tcW w:w="3655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2 балла</w:t>
            </w:r>
          </w:p>
        </w:tc>
      </w:tr>
      <w:tr w:rsidR="00E06AE4" w:rsidRPr="00640288" w:rsidTr="00E06AE4">
        <w:tc>
          <w:tcPr>
            <w:tcW w:w="2912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Не умеет</w:t>
            </w:r>
          </w:p>
        </w:tc>
        <w:tc>
          <w:tcPr>
            <w:tcW w:w="3004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Распределяет директивно и в свою пользу</w:t>
            </w:r>
          </w:p>
        </w:tc>
        <w:tc>
          <w:tcPr>
            <w:tcW w:w="3655" w:type="dxa"/>
          </w:tcPr>
          <w:p w:rsidR="00E06AE4" w:rsidRPr="00640288" w:rsidRDefault="00E06AE4" w:rsidP="009F46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0288">
              <w:rPr>
                <w:rFonts w:ascii="Times New Roman" w:eastAsia="Times New Roman" w:hAnsi="Times New Roman" w:cs="Times New Roman"/>
                <w:sz w:val="26"/>
                <w:szCs w:val="26"/>
              </w:rPr>
              <w:t>Распределяет справедливо</w:t>
            </w:r>
          </w:p>
        </w:tc>
      </w:tr>
    </w:tbl>
    <w:p w:rsidR="00E06AE4" w:rsidRPr="00640288" w:rsidRDefault="00E06AE4" w:rsidP="009F4672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  <w:r w:rsidRPr="00640288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 xml:space="preserve">Предметные результаты </w:t>
      </w:r>
    </w:p>
    <w:p w:rsidR="00E06AE4" w:rsidRPr="00C87D99" w:rsidRDefault="009F4672" w:rsidP="00C87D9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Calibri" w:hAnsi="Times New Roman" w:cs="Times New Roman"/>
          <w:bCs/>
          <w:sz w:val="26"/>
          <w:szCs w:val="26"/>
        </w:rPr>
        <w:t xml:space="preserve">Обучающийся научится: </w:t>
      </w:r>
      <w:r w:rsidR="00C87D99" w:rsidRPr="003F1877">
        <w:rPr>
          <w:rFonts w:ascii="Times New Roman" w:eastAsia="Times New Roman" w:hAnsi="Times New Roman" w:cs="Times New Roman"/>
          <w:sz w:val="26"/>
          <w:szCs w:val="26"/>
        </w:rPr>
        <w:t>добывать доступные сведения о культуре и быте людей на примерах произведений известнейших центров народных художественных промыслов России (Жостово, Хохлома, Полхов-Майдан и т.д.); добывать начальные сведения о декоративной росписи матрёшек из Сергиева Посада, Семёнова и Полхов-Майдана. узнавать известные центры народных художественных ремесел России; узнавать ведущие художественные музеи России. выражать своё отношение к рассматриваемому произведению искусства (понравилась картина или нет, что конкретно понравилось, какие чувства вызывает картина); соблюдать последовательное выполнение рисунка (построение, прорисовка, уточнение общих очертаний и форм); расписывать готовые изделия согласно эскизу; применять навыки декоративного оформления в аппликациях, плетении, вышивке, при изготовлении игрушек на уроках труда; узнавать отдельные произведения выдающихся отечественных и зарубежных художников, называть их авторов; сравнивать различные виды изобразительного искусства (графики, живописи, декоративно – прикладного искусства).</w:t>
      </w:r>
    </w:p>
    <w:p w:rsidR="00E06AE4" w:rsidRPr="00640288" w:rsidRDefault="00E06AE4" w:rsidP="009F467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Раздел «Восприятие искусства и виды художественной деятельности»</w:t>
      </w:r>
      <w:r w:rsidR="009F4672" w:rsidRPr="00640288">
        <w:rPr>
          <w:rFonts w:ascii="Times New Roman" w:eastAsia="Times New Roman" w:hAnsi="Times New Roman" w:cs="Times New Roman"/>
          <w:sz w:val="26"/>
          <w:szCs w:val="26"/>
        </w:rPr>
        <w:t>предполагает: умение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 xml:space="preserve"> различать понятия «набросок», «тёплый цвет», «холодный цвет»; «живопись», «живописец», «графика», «график», «архитектура», «архитектор»;различать основные жанры и виды произведений изобразительного 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lastRenderedPageBreak/>
        <w:t>искусства;чувствовать гармоничное сочетание цветов в окраске предметов, изящество их форм, очертаний;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свое отношение к ним средствами художественного языка;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iCs/>
          <w:sz w:val="26"/>
          <w:szCs w:val="26"/>
        </w:rPr>
        <w:t>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произведений;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iCs/>
          <w:sz w:val="26"/>
          <w:szCs w:val="26"/>
        </w:rPr>
        <w:t>видеть проявления художественной культуры вокруг: музеи искусства, архитектура, скульптура, дизайн, декоративные искусства в доме, на улице, в театре;высказывать суждение о художественных произведениях, изображающих природу и человека в различных эмоциональных состояниях.</w:t>
      </w:r>
    </w:p>
    <w:p w:rsidR="00E06AE4" w:rsidRPr="00640288" w:rsidRDefault="00E06AE4" w:rsidP="009F467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Раздел «Азбука иск</w:t>
      </w:r>
      <w:r w:rsidR="00A07BE8" w:rsidRPr="00640288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усства. Как говорит искусство?»</w:t>
      </w:r>
      <w:r w:rsidR="009F4672" w:rsidRPr="00640288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предполагает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применять простейшие правила смешения основных красок для получения более холодного и тёплого оттенков: красно-оранжевого и жёлто-оранжевого, жёлто-зелёного и сине-зелёного, сине-фиолетового и красно-фиолетового;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 xml:space="preserve"> создавать простые композиции на заданную тему на плоскости и в пространстве;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замысла;использовать особенности силуэта, ритма элементов в полосе, прямоугольнике, круге;чувствовать и определять холодные и тёплые цвета;сравнивать свой рисунок с изображаемым предметом, использовать линию симметрии в рисунках с натуры и узорах;правильно определять и изображать форму предметов, их пропорции, конструктивное строение, цвет;выделять интересное, наиболее впечатляющее в сюжете, подчёркивать размером, цветом главное в рисунке;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 xml:space="preserve">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 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 xml:space="preserve">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условий).</w:t>
      </w:r>
      <w:r w:rsidR="00A07BE8" w:rsidRPr="00640288">
        <w:rPr>
          <w:rFonts w:ascii="Times New Roman" w:hAnsi="Times New Roman" w:cs="Times New Roman"/>
          <w:sz w:val="26"/>
          <w:szCs w:val="26"/>
        </w:rPr>
        <w:t>У</w:t>
      </w:r>
      <w:r w:rsidRPr="00640288">
        <w:rPr>
          <w:rFonts w:ascii="Times New Roman" w:hAnsi="Times New Roman" w:cs="Times New Roman"/>
          <w:sz w:val="26"/>
          <w:szCs w:val="26"/>
        </w:rPr>
        <w:t>мение</w:t>
      </w:r>
      <w:r w:rsidRPr="00640288">
        <w:rPr>
          <w:rFonts w:ascii="Times New Roman" w:eastAsia="Times New Roman" w:hAnsi="Times New Roman" w:cs="Times New Roman"/>
          <w:iCs/>
          <w:sz w:val="26"/>
          <w:szCs w:val="26"/>
        </w:rPr>
        <w:t>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iCs/>
          <w:sz w:val="26"/>
          <w:szCs w:val="26"/>
        </w:rPr>
        <w:t xml:space="preserve"> моделировать новые формы, различные ситуации, путем трансформации известного создавать новые образы природы, человека, фантастического существа средствами изобразительного искусства;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iCs/>
          <w:sz w:val="26"/>
          <w:szCs w:val="26"/>
        </w:rPr>
        <w:t xml:space="preserve"> выполнять простые рисун</w:t>
      </w:r>
      <w:r w:rsidR="00A07BE8" w:rsidRPr="00640288">
        <w:rPr>
          <w:rFonts w:ascii="Times New Roman" w:eastAsia="Times New Roman" w:hAnsi="Times New Roman" w:cs="Times New Roman"/>
          <w:iCs/>
          <w:sz w:val="26"/>
          <w:szCs w:val="26"/>
        </w:rPr>
        <w:t>ки и орнаментальные композиции.</w:t>
      </w:r>
    </w:p>
    <w:p w:rsidR="00E06AE4" w:rsidRPr="00640288" w:rsidRDefault="00E06AE4" w:rsidP="00C87D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640288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lastRenderedPageBreak/>
        <w:t>Раздел «Значимые темы искус</w:t>
      </w:r>
      <w:r w:rsidR="00A07BE8" w:rsidRPr="00640288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ства. О чем говорит искусство?»</w:t>
      </w:r>
      <w:r w:rsidR="00A07BE8" w:rsidRPr="00640288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предполагает;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 xml:space="preserve"> осознавать главные темы искусства и отражать их в собственной художественно-творческой деятельности;выполнять эскизы оформления предметов на основе декоративного обобщения форм растительного и животного мира;творчески применять простейшие приёмы народной росписи; цветные круги и овалы, обработанные тёмными и белыми штрихами, дужками, точками в изображении декоративных ягод, трав;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 xml:space="preserve">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перспективы, цветоведения, усвоенные способы действия;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iCs/>
          <w:sz w:val="26"/>
          <w:szCs w:val="26"/>
        </w:rPr>
        <w:t>видеть, чувствовать и изображать красоту и разнообразие природы, человека, зданий, предметов;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iCs/>
          <w:sz w:val="26"/>
          <w:szCs w:val="26"/>
        </w:rPr>
        <w:t xml:space="preserve"> 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iCs/>
          <w:sz w:val="26"/>
          <w:szCs w:val="26"/>
        </w:rPr>
        <w:t xml:space="preserve"> изображать пейзажи, натюрморты, портреты, выражая к ним свое эмоциональное отношение;</w:t>
      </w:r>
      <w:r w:rsidRPr="00640288">
        <w:rPr>
          <w:rFonts w:ascii="Times New Roman" w:hAnsi="Times New Roman" w:cs="Times New Roman"/>
          <w:sz w:val="26"/>
          <w:szCs w:val="26"/>
        </w:rPr>
        <w:t>умение</w:t>
      </w:r>
      <w:r w:rsidRPr="00640288">
        <w:rPr>
          <w:rFonts w:ascii="Times New Roman" w:eastAsia="Times New Roman" w:hAnsi="Times New Roman" w:cs="Times New Roman"/>
          <w:iCs/>
          <w:sz w:val="26"/>
          <w:szCs w:val="26"/>
        </w:rPr>
        <w:t xml:space="preserve"> изображать многофигурные композиции на значимые жизненные темы и участвовать в коллективных работах на эти темы.</w:t>
      </w:r>
    </w:p>
    <w:p w:rsidR="00E06AE4" w:rsidRPr="00640288" w:rsidRDefault="00E06AE4" w:rsidP="009F4672">
      <w:pPr>
        <w:spacing w:after="0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640288">
        <w:rPr>
          <w:rFonts w:ascii="Times New Roman" w:hAnsi="Times New Roman" w:cs="Times New Roman"/>
          <w:i/>
          <w:sz w:val="26"/>
          <w:szCs w:val="26"/>
          <w:u w:val="single"/>
        </w:rPr>
        <w:t>Примеры к</w:t>
      </w:r>
      <w:r w:rsidR="009F4672" w:rsidRPr="00640288">
        <w:rPr>
          <w:rFonts w:ascii="Times New Roman" w:hAnsi="Times New Roman" w:cs="Times New Roman"/>
          <w:i/>
          <w:sz w:val="26"/>
          <w:szCs w:val="26"/>
          <w:u w:val="single"/>
        </w:rPr>
        <w:t>онтрольно-оценочных мероприятий</w:t>
      </w:r>
    </w:p>
    <w:p w:rsidR="00E06AE4" w:rsidRPr="00640288" w:rsidRDefault="00E06AE4" w:rsidP="009F4672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bCs/>
          <w:iCs/>
          <w:sz w:val="26"/>
          <w:szCs w:val="26"/>
        </w:rPr>
        <w:t>Формы контроля:</w:t>
      </w:r>
      <w:r w:rsidR="009F4672" w:rsidRPr="00640288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и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ндивидуальный и фронтальный опрос</w:t>
      </w:r>
      <w:r w:rsidR="009F4672" w:rsidRPr="00640288">
        <w:rPr>
          <w:rFonts w:ascii="Times New Roman" w:eastAsia="Times New Roman" w:hAnsi="Times New Roman" w:cs="Times New Roman"/>
          <w:sz w:val="26"/>
          <w:szCs w:val="26"/>
        </w:rPr>
        <w:t>, р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абота в паре, в группе</w:t>
      </w:r>
      <w:r w:rsidR="009F4672" w:rsidRPr="00640288">
        <w:rPr>
          <w:rFonts w:ascii="Times New Roman" w:eastAsia="Times New Roman" w:hAnsi="Times New Roman" w:cs="Times New Roman"/>
          <w:sz w:val="26"/>
          <w:szCs w:val="26"/>
        </w:rPr>
        <w:t>, п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роектная деятельность</w:t>
      </w:r>
      <w:r w:rsidR="009F4672" w:rsidRPr="00640288">
        <w:rPr>
          <w:rFonts w:ascii="Times New Roman" w:eastAsia="Times New Roman" w:hAnsi="Times New Roman" w:cs="Times New Roman"/>
          <w:sz w:val="26"/>
          <w:szCs w:val="26"/>
        </w:rPr>
        <w:t>, п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резентация своей работы</w:t>
      </w:r>
      <w:r w:rsidR="009F4672" w:rsidRPr="00640288">
        <w:rPr>
          <w:rFonts w:ascii="Times New Roman" w:eastAsia="Times New Roman" w:hAnsi="Times New Roman" w:cs="Times New Roman"/>
          <w:sz w:val="26"/>
          <w:szCs w:val="26"/>
        </w:rPr>
        <w:t>, о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тчетные выставки творческих (индивидуальных и коллективных) работ</w:t>
      </w:r>
      <w:bookmarkStart w:id="1" w:name="552f270e0d9e9a141ceb69d69abc5f177986f76c"/>
      <w:bookmarkStart w:id="2" w:name="1"/>
      <w:bookmarkEnd w:id="1"/>
      <w:bookmarkEnd w:id="2"/>
      <w:r w:rsidR="009F4672" w:rsidRPr="00640288">
        <w:rPr>
          <w:rFonts w:ascii="Times New Roman" w:eastAsia="Times New Roman" w:hAnsi="Times New Roman" w:cs="Times New Roman"/>
          <w:sz w:val="26"/>
          <w:szCs w:val="26"/>
        </w:rPr>
        <w:t>, к</w:t>
      </w:r>
      <w:r w:rsidRPr="00640288">
        <w:rPr>
          <w:rFonts w:ascii="Times New Roman" w:hAnsi="Times New Roman" w:cs="Times New Roman"/>
          <w:sz w:val="26"/>
          <w:szCs w:val="26"/>
        </w:rPr>
        <w:t>онтрольное тестирование</w:t>
      </w:r>
      <w:r w:rsidR="00A07BE8" w:rsidRPr="00640288">
        <w:rPr>
          <w:rFonts w:ascii="Times New Roman" w:hAnsi="Times New Roman" w:cs="Times New Roman"/>
          <w:sz w:val="26"/>
          <w:szCs w:val="26"/>
        </w:rPr>
        <w:t>.</w:t>
      </w:r>
    </w:p>
    <w:p w:rsidR="00E06AE4" w:rsidRPr="00640288" w:rsidRDefault="00E06AE4" w:rsidP="009F4672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u w:val="single"/>
        </w:rPr>
      </w:pPr>
      <w:r w:rsidRPr="00640288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</w:rPr>
        <w:t>Критерии оценки устных индивидуальных и фронтальных ответов</w:t>
      </w:r>
    </w:p>
    <w:p w:rsidR="00E06AE4" w:rsidRPr="00640288" w:rsidRDefault="00A07BE8" w:rsidP="009F467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</w:rPr>
        <w:t>- А</w:t>
      </w:r>
      <w:r w:rsidR="00E06AE4" w:rsidRPr="00640288">
        <w:rPr>
          <w:rFonts w:ascii="Times New Roman" w:eastAsia="Times New Roman" w:hAnsi="Times New Roman" w:cs="Times New Roman"/>
          <w:sz w:val="26"/>
          <w:szCs w:val="26"/>
        </w:rPr>
        <w:t>ктивность участия.</w:t>
      </w:r>
    </w:p>
    <w:p w:rsidR="00E06AE4" w:rsidRPr="00640288" w:rsidRDefault="00A07BE8" w:rsidP="009F467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</w:rPr>
        <w:t>-У</w:t>
      </w:r>
      <w:r w:rsidR="00E06AE4" w:rsidRPr="00640288">
        <w:rPr>
          <w:rFonts w:ascii="Times New Roman" w:eastAsia="Times New Roman" w:hAnsi="Times New Roman" w:cs="Times New Roman"/>
          <w:sz w:val="26"/>
          <w:szCs w:val="26"/>
        </w:rPr>
        <w:t>мение собеседника прочувствовать суть вопроса.</w:t>
      </w:r>
    </w:p>
    <w:p w:rsidR="00E06AE4" w:rsidRPr="00640288" w:rsidRDefault="00A07BE8" w:rsidP="009F467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</w:rPr>
        <w:t>-</w:t>
      </w:r>
      <w:r w:rsidR="00E06AE4" w:rsidRPr="00640288">
        <w:rPr>
          <w:rFonts w:ascii="Times New Roman" w:eastAsia="Times New Roman" w:hAnsi="Times New Roman" w:cs="Times New Roman"/>
          <w:sz w:val="26"/>
          <w:szCs w:val="26"/>
        </w:rPr>
        <w:t>Развернутостьответов, образность, аргументированность.</w:t>
      </w:r>
    </w:p>
    <w:p w:rsidR="00E06AE4" w:rsidRPr="00640288" w:rsidRDefault="00A07BE8" w:rsidP="009F467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</w:rPr>
        <w:t>-С</w:t>
      </w:r>
      <w:r w:rsidR="00E06AE4" w:rsidRPr="00640288">
        <w:rPr>
          <w:rFonts w:ascii="Times New Roman" w:eastAsia="Times New Roman" w:hAnsi="Times New Roman" w:cs="Times New Roman"/>
          <w:sz w:val="26"/>
          <w:szCs w:val="26"/>
        </w:rPr>
        <w:t>амостоятельность.</w:t>
      </w:r>
    </w:p>
    <w:p w:rsidR="00E06AE4" w:rsidRPr="00640288" w:rsidRDefault="00A07BE8" w:rsidP="009F467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</w:rPr>
        <w:t>-О</w:t>
      </w:r>
      <w:r w:rsidR="00E06AE4" w:rsidRPr="00640288">
        <w:rPr>
          <w:rFonts w:ascii="Times New Roman" w:eastAsia="Times New Roman" w:hAnsi="Times New Roman" w:cs="Times New Roman"/>
          <w:sz w:val="26"/>
          <w:szCs w:val="26"/>
        </w:rPr>
        <w:t>ригинальность суждений.</w:t>
      </w:r>
    </w:p>
    <w:p w:rsidR="00852A31" w:rsidRPr="00640288" w:rsidRDefault="00E06AE4" w:rsidP="009F4672">
      <w:pPr>
        <w:spacing w:after="0"/>
        <w:contextualSpacing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</w:rPr>
      </w:pPr>
      <w:r w:rsidRPr="00640288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</w:rPr>
        <w:t>Критерии и система оценки творческой работы</w:t>
      </w:r>
    </w:p>
    <w:p w:rsidR="00E06AE4" w:rsidRPr="00640288" w:rsidRDefault="00E06AE4" w:rsidP="009F467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</w:rPr>
      </w:pPr>
      <w:r w:rsidRPr="00640288">
        <w:rPr>
          <w:rFonts w:ascii="Times New Roman" w:eastAsia="Times New Roman" w:hAnsi="Times New Roman" w:cs="Times New Roman"/>
          <w:sz w:val="26"/>
          <w:szCs w:val="26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</w:t>
      </w:r>
      <w:r w:rsidR="00852A31" w:rsidRPr="00640288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задания.Общее впечатление от работы. Оригинальность, яркость и эмоциональность созданного образа, чувство меры в оформлении и соответствие оформления работы.Аккуратность всей работы.</w:t>
      </w:r>
    </w:p>
    <w:p w:rsidR="00E06AE4" w:rsidRPr="00640288" w:rsidRDefault="009F4672" w:rsidP="009F4672">
      <w:pPr>
        <w:spacing w:after="0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640288">
        <w:rPr>
          <w:rFonts w:ascii="Times New Roman" w:hAnsi="Times New Roman" w:cs="Times New Roman"/>
          <w:i/>
          <w:sz w:val="26"/>
          <w:szCs w:val="26"/>
          <w:u w:val="single"/>
        </w:rPr>
        <w:t>Текущий контроль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 xml:space="preserve">Дескрипторы и критерии их оценки: 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 xml:space="preserve">А) оценка качества работы на уроке. 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Проводится по следующим параметрам (условная балльная оценка):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Адекватность действий: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lastRenderedPageBreak/>
        <w:t>5 – выполняет задания, в парной и подгрупповой работе целенаправлен, решает поставленные задачи адекватным способом.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4 – выполняет задания, в парной и подгрупповой работе может уходить от задания, решать поставленную задачу недостаточно адекватными способами, но подобные проявления удалось скорректировать.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3 – затрудняется выполнить задание, но это удается скорректировать. Поведение в парной и подгрупповой работе не способствует выполнению задания.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2 – задание не выполняет, коррекция не удается. Поведение в парной и подгрупповой работе препятствует выполнению задания партнерами по взаимодействию.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Правильность действий: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5 – выполняет задание правильно или нужна небольшая (стимулирующая, организующая) помощь</w:t>
      </w:r>
      <w:r w:rsidR="00852A31" w:rsidRPr="00640288">
        <w:rPr>
          <w:rFonts w:ascii="Times New Roman" w:hAnsi="Times New Roman" w:cs="Times New Roman"/>
          <w:sz w:val="26"/>
          <w:szCs w:val="26"/>
        </w:rPr>
        <w:t>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4 - выполняет задание правильно, но нужна небольшая обучающая помощь</w:t>
      </w:r>
      <w:r w:rsidR="00852A31" w:rsidRPr="00640288">
        <w:rPr>
          <w:rFonts w:ascii="Times New Roman" w:hAnsi="Times New Roman" w:cs="Times New Roman"/>
          <w:sz w:val="26"/>
          <w:szCs w:val="26"/>
        </w:rPr>
        <w:t>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3 – выполняет задание правильно, но нужна существенная обучающая помощь</w:t>
      </w:r>
      <w:r w:rsidR="00852A31" w:rsidRPr="00640288">
        <w:rPr>
          <w:rFonts w:ascii="Times New Roman" w:hAnsi="Times New Roman" w:cs="Times New Roman"/>
          <w:sz w:val="26"/>
          <w:szCs w:val="26"/>
        </w:rPr>
        <w:t>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2 – задание не выполняет, помощь не принимает.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Вербальное оформление ответов: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5 – оформление ответа грамматически и стилистически правильное или с минимальными недочетами.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4 – недочеты в построении фразы или словоупотреблении, не затрудняющие понимание.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3 – Неточное словоупотребление, смысл фраз улавливается с трудом или шаблонный ответ, копирование ответа предшественника.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2 – ответ представляет собой отдельные, иногда не связанные по смыслу, слова.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Качество выполнения работы.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5 – работа выполнена аккуратно, точно, внесены творческие эстетические преобразования, соответствующие общему замыслу</w:t>
      </w:r>
      <w:r w:rsidR="00852A31" w:rsidRPr="00640288">
        <w:rPr>
          <w:rFonts w:ascii="Times New Roman" w:hAnsi="Times New Roman" w:cs="Times New Roman"/>
          <w:sz w:val="26"/>
          <w:szCs w:val="26"/>
        </w:rPr>
        <w:t>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4 – работа выполнена аккуратно с небольшими неточностями, без творческих эстетических преобразований.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3 – работа выполнена неаккуратно с большими недочетами</w:t>
      </w:r>
      <w:r w:rsidR="00852A31" w:rsidRPr="00640288">
        <w:rPr>
          <w:rFonts w:ascii="Times New Roman" w:hAnsi="Times New Roman" w:cs="Times New Roman"/>
          <w:sz w:val="26"/>
          <w:szCs w:val="26"/>
        </w:rPr>
        <w:t>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2 – работа не выполнена</w:t>
      </w:r>
      <w:r w:rsidR="00852A31" w:rsidRPr="00640288">
        <w:rPr>
          <w:rFonts w:ascii="Times New Roman" w:hAnsi="Times New Roman" w:cs="Times New Roman"/>
          <w:sz w:val="26"/>
          <w:szCs w:val="26"/>
        </w:rPr>
        <w:t>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Итоговая оценка может быть установлена с учетом балльных показателей: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 xml:space="preserve"> 18-20 баллов – «отлично».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13-17 баллов – «хорошо».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10-12 баллов - «удовлетворительно».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8-9 баллов – «неудовлетворительно».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Оценка может выставляться на основе качественной характеристики: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Оценка «5» 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</w:rPr>
        <w:t>- учащийся полностью справляется с поставленной целью урока;</w:t>
      </w:r>
    </w:p>
    <w:p w:rsidR="00E06AE4" w:rsidRPr="00640288" w:rsidRDefault="00E06AE4" w:rsidP="009F46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</w:rPr>
        <w:t>-правильно излагает изученный материал и умеет применять полученные знания на практике;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lastRenderedPageBreak/>
        <w:t>- тщательно спланированы действия и рационально организовано рабочее место;</w:t>
      </w:r>
      <w:r w:rsidRPr="00640288">
        <w:rPr>
          <w:rFonts w:ascii="Times New Roman" w:eastAsia="Calibri" w:hAnsi="Times New Roman" w:cs="Times New Roman"/>
          <w:sz w:val="26"/>
          <w:szCs w:val="26"/>
        </w:rPr>
        <w:br/>
      </w: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- правильно выполнялись приемы художественной техники, самостоятельно и творчески выполнялась работа;</w:t>
      </w:r>
    </w:p>
    <w:p w:rsidR="00E06AE4" w:rsidRPr="00640288" w:rsidRDefault="00E06AE4" w:rsidP="009F46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</w:rPr>
        <w:t>- верно решает композицию рисунка, т.е. гармонично согласовывает между собой все компоненты изображения;</w:t>
      </w:r>
    </w:p>
    <w:p w:rsidR="00E06AE4" w:rsidRPr="00640288" w:rsidRDefault="00E06AE4" w:rsidP="009F46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</w:rPr>
        <w:t>- умеет подметить и передать в изображении наиболее характерное;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- работа выполнена с учетом установленных требований;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- полностью соблюдались правила техники безопасности.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Оценка «4» </w:t>
      </w:r>
    </w:p>
    <w:p w:rsidR="00E06AE4" w:rsidRPr="00640288" w:rsidRDefault="00E06AE4" w:rsidP="009F46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:rsidR="00E06AE4" w:rsidRPr="00640288" w:rsidRDefault="00E06AE4" w:rsidP="009F46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  <w:shd w:val="clear" w:color="auto" w:fill="FFFFFB"/>
        </w:rPr>
        <w:t xml:space="preserve">- 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гармонично согласовывает между собой все компоненты изображения;</w:t>
      </w:r>
    </w:p>
    <w:p w:rsidR="00E06AE4" w:rsidRPr="00640288" w:rsidRDefault="00E06AE4" w:rsidP="009F46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</w:rPr>
        <w:t>- умеет подметить, но не совсем точно передает в изображении наиболее характерное.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- допущены незначительные недостатки в планировании и организации рабочего места;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- в основном правильно выполняются приемы художественной техники;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- работа выполнялась самостоятельно;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- норма времени выполнена или недовыполнена на 10-15 %;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- работа выполнена с незначительными отклонениями;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- полностью соблюдались правила техники безопасности.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Оценка «3» </w:t>
      </w:r>
    </w:p>
    <w:p w:rsidR="00E06AE4" w:rsidRPr="00640288" w:rsidRDefault="00E06AE4" w:rsidP="009F46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</w:rPr>
        <w:t>- учащийся слабо справляется с поставленной целью урока;</w:t>
      </w:r>
    </w:p>
    <w:p w:rsidR="00E06AE4" w:rsidRPr="00640288" w:rsidRDefault="00E06AE4" w:rsidP="009F46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</w:rPr>
        <w:t>- допускает неточность в</w:t>
      </w:r>
      <w:r w:rsidR="00852A31" w:rsidRPr="00640288">
        <w:rPr>
          <w:rFonts w:ascii="Times New Roman" w:eastAsia="Times New Roman" w:hAnsi="Times New Roman" w:cs="Times New Roman"/>
          <w:sz w:val="26"/>
          <w:szCs w:val="26"/>
        </w:rPr>
        <w:t xml:space="preserve"> изложении изученного материала;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- имеют место недостатки в планировании и организации рабочего места;</w:t>
      </w:r>
    </w:p>
    <w:p w:rsidR="00E06AE4" w:rsidRPr="00640288" w:rsidRDefault="00E06AE4" w:rsidP="009F4672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  <w:shd w:val="clear" w:color="auto" w:fill="FFFFFB"/>
        </w:rPr>
        <w:t>- отдельные приемы художественной техники выполнялись неправильно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 xml:space="preserve"> (восприятия формы, конструкции, величины, цвета предметов в пространстве) и требуюткорректировку со стороны учителя</w:t>
      </w:r>
      <w:r w:rsidRPr="00640288">
        <w:rPr>
          <w:rFonts w:ascii="Times New Roman" w:hAnsi="Times New Roman" w:cs="Times New Roman"/>
          <w:sz w:val="26"/>
          <w:szCs w:val="26"/>
          <w:shd w:val="clear" w:color="auto" w:fill="FFFFFB"/>
        </w:rPr>
        <w:t>;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- самостоятельность в работе была низкой;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- норма времени недовыполнена на 15-20 %;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- работа выполнена с нарушением отдельных требований;</w:t>
      </w:r>
    </w:p>
    <w:p w:rsidR="00E06AE4" w:rsidRPr="00640288" w:rsidRDefault="00E06AE4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</w:pPr>
      <w:r w:rsidRPr="00640288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- не полностью соблюдались правила техники безопасности.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 xml:space="preserve">Текущий контроль должен быть постоянным, а не эпизодическим. 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Рубежный контроль (по завершению раздела). Успешность выполнения заданий на обобщающих уроках, ориентировка в представляемых проектах.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Оценка «отлично» ставится при основном соответствии перечисленным выше требованиям текущего контроля.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Оценка «хорошо» ставится при наличии различных недочетов по выделенным параметрам.</w:t>
      </w: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 xml:space="preserve">Оценка «удовлетворительно» ставится при соответствии минимальным требованиям по всем выделенным разделам. </w:t>
      </w:r>
    </w:p>
    <w:p w:rsidR="00852A31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 xml:space="preserve">Оценка «неудовлетворительно» означает отсутствие необходимых навыков. </w:t>
      </w:r>
    </w:p>
    <w:p w:rsidR="00E06AE4" w:rsidRPr="00640288" w:rsidRDefault="00852A31" w:rsidP="009F4672">
      <w:pPr>
        <w:shd w:val="clear" w:color="auto" w:fill="FFFFFF" w:themeFill="background1"/>
        <w:spacing w:after="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40288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 УЧЕБНОГО ПРЕДМЕТА</w:t>
      </w:r>
    </w:p>
    <w:p w:rsidR="00852A31" w:rsidRPr="00640288" w:rsidRDefault="00852A31" w:rsidP="009F4672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"/>
          <w:sz w:val="26"/>
          <w:szCs w:val="26"/>
        </w:rPr>
      </w:pPr>
      <w:r w:rsidRPr="00640288">
        <w:rPr>
          <w:rFonts w:ascii="Times New Roman" w:eastAsia="Arial Unicode MS" w:hAnsi="Times New Roman" w:cs="Times New Roman"/>
          <w:bCs/>
          <w:kern w:val="2"/>
          <w:sz w:val="26"/>
          <w:szCs w:val="26"/>
          <w:u w:val="single"/>
        </w:rPr>
        <w:t>Восприятие произведений искусства.</w:t>
      </w:r>
      <w:r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t>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640288">
        <w:rPr>
          <w:rFonts w:ascii="Times New Roman" w:eastAsia="Arial Unicode MS" w:hAnsi="Times New Roman" w:cs="Times New Roman"/>
          <w:spacing w:val="2"/>
          <w:kern w:val="2"/>
          <w:sz w:val="26"/>
          <w:szCs w:val="26"/>
        </w:rPr>
        <w:t xml:space="preserve">ству. </w:t>
      </w:r>
      <w:r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Фотография и произведение изобразительного искусства: сходство и различия. Человек, мир природы в реальной жизни: образ человека, природы в искусстве. Представления о богатстве и разнообразии художественной культуры (на 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примере культуры народов России). Выдающиеся представители изобразительного искусства народов России (по выбору).</w:t>
      </w:r>
    </w:p>
    <w:p w:rsidR="00852A31" w:rsidRPr="00640288" w:rsidRDefault="00852A31" w:rsidP="009F46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Рисунок.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 xml:space="preserve">Роль рисунка в искусстве: основная и вспомогательная. Красота и разнообразие </w:t>
      </w:r>
      <w:r w:rsidRPr="00640288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природы. Изображение деревьев, птиц, животных: 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общие и характерные черты.</w:t>
      </w:r>
    </w:p>
    <w:p w:rsidR="00852A31" w:rsidRPr="00640288" w:rsidRDefault="00852A31" w:rsidP="009F4672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"/>
          <w:sz w:val="26"/>
          <w:szCs w:val="26"/>
        </w:rPr>
      </w:pPr>
      <w:r w:rsidRPr="00640288">
        <w:rPr>
          <w:rFonts w:ascii="Times New Roman" w:eastAsia="Arial Unicode MS" w:hAnsi="Times New Roman" w:cs="Times New Roman"/>
          <w:bCs/>
          <w:spacing w:val="2"/>
          <w:kern w:val="2"/>
          <w:sz w:val="26"/>
          <w:szCs w:val="26"/>
          <w:u w:val="single"/>
        </w:rPr>
        <w:t>Живопись.</w:t>
      </w:r>
      <w:r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t>Выбор средств художественной выразительности для создания живописного образа в соответствии с поставленными задачами. Образы природы и человека в живописи.</w:t>
      </w:r>
    </w:p>
    <w:p w:rsidR="00852A31" w:rsidRPr="00640288" w:rsidRDefault="00852A31" w:rsidP="009F4672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"/>
          <w:sz w:val="26"/>
          <w:szCs w:val="26"/>
        </w:rPr>
      </w:pPr>
      <w:r w:rsidRPr="00640288">
        <w:rPr>
          <w:rFonts w:ascii="Times New Roman" w:eastAsia="Arial Unicode MS" w:hAnsi="Times New Roman" w:cs="Times New Roman"/>
          <w:bCs/>
          <w:spacing w:val="2"/>
          <w:kern w:val="2"/>
          <w:sz w:val="26"/>
          <w:szCs w:val="26"/>
          <w:u w:val="single"/>
        </w:rPr>
        <w:t>Скульптура.</w:t>
      </w:r>
      <w:r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t>Основные темы скульптуры. Красота человека и животных, выраженная средствами скульптуры.</w:t>
      </w:r>
    </w:p>
    <w:p w:rsidR="00852A31" w:rsidRPr="00640288" w:rsidRDefault="00852A31" w:rsidP="009F4672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"/>
          <w:sz w:val="26"/>
          <w:szCs w:val="26"/>
        </w:rPr>
      </w:pPr>
      <w:r w:rsidRPr="00640288">
        <w:rPr>
          <w:rFonts w:ascii="Times New Roman" w:eastAsia="Arial Unicode MS" w:hAnsi="Times New Roman" w:cs="Times New Roman"/>
          <w:bCs/>
          <w:kern w:val="2"/>
          <w:sz w:val="26"/>
          <w:szCs w:val="26"/>
          <w:u w:val="single"/>
        </w:rPr>
        <w:t>Художественное конструирование и дизайн.</w:t>
      </w:r>
      <w:r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t>Представление о возможностях использования навыков художественного конструирования и моделирования в жизни человека.</w:t>
      </w:r>
    </w:p>
    <w:p w:rsidR="00852A31" w:rsidRPr="00640288" w:rsidRDefault="00852A31" w:rsidP="009F46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bCs/>
          <w:spacing w:val="-4"/>
          <w:sz w:val="26"/>
          <w:szCs w:val="26"/>
          <w:u w:val="single"/>
        </w:rPr>
        <w:t>Декоративно-прикладное искусство.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стекле и т.д.).</w:t>
      </w:r>
    </w:p>
    <w:p w:rsidR="00852A31" w:rsidRPr="00640288" w:rsidRDefault="00852A31" w:rsidP="009F467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  <w:u w:val="single"/>
        </w:rPr>
        <w:t>Композиция.</w:t>
      </w:r>
      <w:r w:rsidRPr="00640288">
        <w:rPr>
          <w:rFonts w:ascii="Times New Roman" w:eastAsia="Times New Roman" w:hAnsi="Times New Roman" w:cs="Times New Roman"/>
          <w:position w:val="1"/>
          <w:sz w:val="26"/>
          <w:szCs w:val="26"/>
        </w:rPr>
        <w:t xml:space="preserve">Элементарные приёмы композиции на плоскости и в 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пространстве. Понятия: горизонталь, вертикаль и диагональ в построении композиции. Пропорции и перспектива. Понятия: линия горизонта, ближе — больше, дальше — меньше, загораживания.</w:t>
      </w:r>
    </w:p>
    <w:p w:rsidR="00852A31" w:rsidRPr="00640288" w:rsidRDefault="00852A31" w:rsidP="009F46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Цвет.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Практическое овладение основами цветоведения.</w:t>
      </w:r>
    </w:p>
    <w:p w:rsidR="00852A31" w:rsidRPr="00640288" w:rsidRDefault="00852A31" w:rsidP="009F46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bCs/>
          <w:spacing w:val="2"/>
          <w:sz w:val="26"/>
          <w:szCs w:val="26"/>
          <w:u w:val="single"/>
        </w:rPr>
        <w:t>Линия.</w:t>
      </w:r>
      <w:r w:rsidRPr="00640288">
        <w:rPr>
          <w:rFonts w:ascii="Times New Roman" w:eastAsia="Times New Roman" w:hAnsi="Times New Roman" w:cs="Times New Roman"/>
          <w:spacing w:val="2"/>
          <w:sz w:val="26"/>
          <w:szCs w:val="26"/>
        </w:rPr>
        <w:t>Многообразие линий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 xml:space="preserve">. Линия, штрих, пятно и художественный образ. Передача с помощью линии эмоционального состояния природы, человека, животного. </w:t>
      </w:r>
    </w:p>
    <w:p w:rsidR="00852A31" w:rsidRPr="00640288" w:rsidRDefault="00852A31" w:rsidP="009F4672">
      <w:pPr>
        <w:suppressAutoHyphens/>
        <w:spacing w:after="0"/>
        <w:ind w:right="15" w:firstLine="709"/>
        <w:jc w:val="both"/>
        <w:rPr>
          <w:rFonts w:ascii="Times New Roman" w:eastAsia="Arial Unicode MS" w:hAnsi="Times New Roman" w:cs="Times New Roman"/>
          <w:kern w:val="2"/>
          <w:sz w:val="26"/>
          <w:szCs w:val="26"/>
        </w:rPr>
      </w:pPr>
      <w:r w:rsidRPr="00640288">
        <w:rPr>
          <w:rFonts w:ascii="Times New Roman" w:eastAsia="Arial Unicode MS" w:hAnsi="Times New Roman" w:cs="Times New Roman"/>
          <w:bCs/>
          <w:kern w:val="2"/>
          <w:sz w:val="26"/>
          <w:szCs w:val="26"/>
          <w:u w:val="single"/>
        </w:rPr>
        <w:t>Форма.</w:t>
      </w:r>
      <w:r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t>Трансформация форм. Влияние формы предмета на представление о его характере. Силуэт.</w:t>
      </w:r>
    </w:p>
    <w:p w:rsidR="00852A31" w:rsidRPr="00640288" w:rsidRDefault="00852A31" w:rsidP="009F46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bCs/>
          <w:spacing w:val="2"/>
          <w:sz w:val="26"/>
          <w:szCs w:val="26"/>
          <w:u w:val="single"/>
        </w:rPr>
        <w:t>Объём.</w:t>
      </w:r>
      <w:r w:rsidRPr="00640288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Объём в пространстве и объём на плоскости. 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Способы передачи объёма. Выразительность объёмных композиций.</w:t>
      </w:r>
    </w:p>
    <w:p w:rsidR="00852A31" w:rsidRPr="00640288" w:rsidRDefault="00852A31" w:rsidP="009F4672">
      <w:pPr>
        <w:suppressAutoHyphens/>
        <w:spacing w:after="0"/>
        <w:ind w:right="104" w:firstLine="709"/>
        <w:jc w:val="both"/>
        <w:rPr>
          <w:rFonts w:ascii="Times New Roman" w:eastAsia="Arial Unicode MS" w:hAnsi="Times New Roman" w:cs="Times New Roman"/>
          <w:kern w:val="2"/>
          <w:sz w:val="26"/>
          <w:szCs w:val="26"/>
        </w:rPr>
      </w:pPr>
      <w:r w:rsidRPr="00640288">
        <w:rPr>
          <w:rFonts w:ascii="Times New Roman" w:eastAsia="Arial Unicode MS" w:hAnsi="Times New Roman" w:cs="Times New Roman"/>
          <w:bCs/>
          <w:spacing w:val="2"/>
          <w:kern w:val="2"/>
          <w:sz w:val="26"/>
          <w:szCs w:val="26"/>
          <w:u w:val="single"/>
        </w:rPr>
        <w:t>Ритм.</w:t>
      </w:r>
      <w:r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t>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</w:t>
      </w:r>
      <w:r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softHyphen/>
        <w:t>-прикладном искусстве.</w:t>
      </w:r>
    </w:p>
    <w:p w:rsidR="00C84D46" w:rsidRPr="00640288" w:rsidRDefault="009F4672" w:rsidP="009F4672">
      <w:pPr>
        <w:suppressAutoHyphens/>
        <w:spacing w:after="0"/>
        <w:ind w:right="100" w:firstLine="709"/>
        <w:jc w:val="both"/>
        <w:rPr>
          <w:rFonts w:ascii="Times New Roman" w:eastAsia="Arial Unicode MS" w:hAnsi="Times New Roman" w:cs="Times New Roman"/>
          <w:kern w:val="2"/>
          <w:sz w:val="26"/>
          <w:szCs w:val="26"/>
        </w:rPr>
      </w:pPr>
      <w:r w:rsidRPr="00640288">
        <w:rPr>
          <w:rFonts w:ascii="Times New Roman" w:eastAsia="Arial Unicode MS" w:hAnsi="Times New Roman" w:cs="Times New Roman"/>
          <w:bCs/>
          <w:kern w:val="2"/>
          <w:sz w:val="26"/>
          <w:szCs w:val="26"/>
          <w:u w:val="single"/>
        </w:rPr>
        <w:t xml:space="preserve">Земля - </w:t>
      </w:r>
      <w:r w:rsidR="00C84D46" w:rsidRPr="00640288">
        <w:rPr>
          <w:rFonts w:ascii="Times New Roman" w:eastAsia="Arial Unicode MS" w:hAnsi="Times New Roman" w:cs="Times New Roman"/>
          <w:bCs/>
          <w:kern w:val="2"/>
          <w:sz w:val="26"/>
          <w:szCs w:val="26"/>
          <w:u w:val="single"/>
        </w:rPr>
        <w:t>наш общий дом.</w:t>
      </w:r>
      <w:r w:rsidR="00C84D46"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Жанр пейзажа. Использование различных художественных материалов и средств для </w:t>
      </w:r>
      <w:r w:rsidR="00C84D46" w:rsidRPr="00640288">
        <w:rPr>
          <w:rFonts w:ascii="Times New Roman" w:eastAsia="Arial Unicode MS" w:hAnsi="Times New Roman" w:cs="Times New Roman"/>
          <w:spacing w:val="2"/>
          <w:kern w:val="2"/>
          <w:sz w:val="26"/>
          <w:szCs w:val="26"/>
        </w:rPr>
        <w:t xml:space="preserve">создания </w:t>
      </w:r>
      <w:r w:rsidR="00C84D46"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выразительных образов </w:t>
      </w:r>
      <w:r w:rsidR="00C84D46"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lastRenderedPageBreak/>
        <w:t>природы. Постройки в природе: птичьи гнёзда, норы, ульи, панцирь черепахи, домик улитки и т.д.</w:t>
      </w:r>
    </w:p>
    <w:p w:rsidR="00C84D46" w:rsidRPr="00640288" w:rsidRDefault="00C84D46" w:rsidP="009F46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Родина моя — Россия.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</w:t>
      </w:r>
    </w:p>
    <w:p w:rsidR="00C84D46" w:rsidRPr="00640288" w:rsidRDefault="00C84D46" w:rsidP="009F46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sz w:val="26"/>
          <w:szCs w:val="26"/>
          <w:u w:val="single"/>
        </w:rPr>
        <w:t>Человек и человеческие взаимоотношения.</w:t>
      </w:r>
      <w:r w:rsidRPr="00640288">
        <w:rPr>
          <w:rFonts w:ascii="Times New Roman" w:eastAsia="Times New Roman" w:hAnsi="Times New Roman" w:cs="Times New Roman"/>
          <w:position w:val="1"/>
          <w:sz w:val="26"/>
          <w:szCs w:val="26"/>
        </w:rPr>
        <w:t xml:space="preserve">Образ человека в разных </w:t>
      </w:r>
      <w:r w:rsidRPr="00640288">
        <w:rPr>
          <w:rFonts w:ascii="Times New Roman" w:eastAsia="Times New Roman" w:hAnsi="Times New Roman" w:cs="Times New Roman"/>
          <w:sz w:val="26"/>
          <w:szCs w:val="26"/>
        </w:rPr>
        <w:t>культурах мира. Образ современника. Жанр портрета. Темы любви, дружбы, семьи в искусстве.</w:t>
      </w:r>
    </w:p>
    <w:p w:rsidR="00C84D46" w:rsidRPr="00640288" w:rsidRDefault="00C84D46" w:rsidP="009F4672">
      <w:pPr>
        <w:suppressAutoHyphens/>
        <w:spacing w:after="0"/>
        <w:ind w:right="102" w:firstLine="709"/>
        <w:jc w:val="both"/>
        <w:rPr>
          <w:rFonts w:ascii="Times New Roman" w:eastAsia="Arial Unicode MS" w:hAnsi="Times New Roman" w:cs="Times New Roman"/>
          <w:kern w:val="2"/>
          <w:sz w:val="26"/>
          <w:szCs w:val="26"/>
        </w:rPr>
      </w:pPr>
      <w:r w:rsidRPr="00640288">
        <w:rPr>
          <w:rFonts w:ascii="Times New Roman" w:eastAsia="Arial Unicode MS" w:hAnsi="Times New Roman" w:cs="Times New Roman"/>
          <w:bCs/>
          <w:kern w:val="2"/>
          <w:sz w:val="26"/>
          <w:szCs w:val="26"/>
          <w:u w:val="single"/>
        </w:rPr>
        <w:t>Искусство дарит людям красоту.</w:t>
      </w:r>
      <w:r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t>Художественное конструирование и оформление помещений и парков, транспорта и посуды, мебели и одежды, книг и игрушек.</w:t>
      </w:r>
    </w:p>
    <w:p w:rsidR="00C84D46" w:rsidRPr="00640288" w:rsidRDefault="00C84D46" w:rsidP="006402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Опыт художественно­творческой деятельности</w:t>
      </w:r>
      <w:r w:rsidRPr="0064028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. </w:t>
      </w:r>
      <w:r w:rsidRPr="00640288">
        <w:rPr>
          <w:rFonts w:ascii="Times New Roman" w:eastAsia="Arial Unicode MS" w:hAnsi="Times New Roman" w:cs="Times New Roman"/>
          <w:kern w:val="2"/>
          <w:sz w:val="26"/>
          <w:szCs w:val="26"/>
        </w:rPr>
        <w:t>Выбор и применение выразительных средств для реализации собственного замысла в рисунке, живописи, аппликации, художественном конструировании. Передача настроения в творческой работе с помощью цвета, тона, композиции, пространства, линии, штриха, пятна, объёма, фактуры материала.Использование в индивидуальной и коллективной деятельности различных художественных техник и материалов: коллажа, граттажа, аппликации, компьютерной анимации, натурной мультипликации, бумажной пластики, гуаши, акварели, пастели, восковых мелков, туши, карандаша, фломастеров, пластилина, глины, подручных и природных материалов.Участие в обсуждении содержания и выразительных средств произведений изобразительного искусства, выражение своего отношения к произведению.</w:t>
      </w:r>
    </w:p>
    <w:p w:rsidR="00C84D46" w:rsidRPr="00640288" w:rsidRDefault="00C84D46" w:rsidP="009F4672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84D46" w:rsidRPr="00640288" w:rsidRDefault="00C84D46" w:rsidP="009F467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40288">
        <w:rPr>
          <w:rFonts w:ascii="Times New Roman" w:eastAsia="Times New Roman" w:hAnsi="Times New Roman" w:cs="Times New Roman"/>
          <w:b/>
          <w:sz w:val="26"/>
          <w:szCs w:val="26"/>
        </w:rPr>
        <w:t>ТЕМАТИЧЕСКОЕ ПЛАНИРОВАНИЕ</w:t>
      </w:r>
    </w:p>
    <w:p w:rsidR="00C84D46" w:rsidRPr="00640288" w:rsidRDefault="00C84D46" w:rsidP="009F4672">
      <w:p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24"/>
        <w:tblW w:w="932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2268"/>
        <w:gridCol w:w="4360"/>
      </w:tblGrid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№ п/п</w:t>
            </w: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Раздел</w:t>
            </w:r>
          </w:p>
        </w:tc>
        <w:tc>
          <w:tcPr>
            <w:tcW w:w="2268" w:type="dxa"/>
          </w:tcPr>
          <w:p w:rsidR="00C84D46" w:rsidRPr="00640288" w:rsidRDefault="00640288" w:rsidP="009F4672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Темы</w:t>
            </w: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kern w:val="2"/>
                <w:sz w:val="26"/>
                <w:szCs w:val="26"/>
              </w:rPr>
              <w:t>Основные виды учебной деятельности обучающихся</w:t>
            </w:r>
          </w:p>
        </w:tc>
      </w:tr>
      <w:tr w:rsidR="00C84D46" w:rsidRPr="00640288" w:rsidTr="00640288">
        <w:tc>
          <w:tcPr>
            <w:tcW w:w="9321" w:type="dxa"/>
            <w:gridSpan w:val="4"/>
          </w:tcPr>
          <w:p w:rsidR="00C84D46" w:rsidRPr="00640288" w:rsidRDefault="00640288" w:rsidP="009F4672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8 часов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bCs/>
                <w:iCs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bCs/>
                <w:iCs/>
                <w:sz w:val="26"/>
                <w:szCs w:val="26"/>
              </w:rPr>
              <w:t xml:space="preserve">Виды художественной деятельности 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bCs/>
                <w:iCs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(8 часов)</w:t>
            </w: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Воплощение замысла в искусстве. Свободное рисование “Мое впечатления о лете”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(1ч.)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Актуализация знаний, полученных в предыдущих классах: беседа об изобразительном искусстве. Повторение пройденного: названия, назначение инструментов и материалов, которыми работает художник (может проходить в разнообразных формах: викторина, игра, отгадывание кроссворда и др.); правила организации рабочего места (работа с памяткой-инструкцией). Работа с учебником: ориентировка в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учебнике (на развороте, в оглавлении, в словаре), повторение условных обозначений. Поэтапная демонстрация приемов работы кистью (мазок, прикладывание, линия) Повторение детьми приемов, показанных учителем. Практическая работа: рисование картины «Летние впечатления». Подведение итогов, обмен впечатлениями о полученном опыте, оценка результатов творческой деятельности. 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Твои игрушки. Изготовление игрушек из пластилина, глины.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(1ч.)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Демонстрация видеоролика или фотографий с изображениями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дымковских, богородских, каргопольских, филимоновских игрушек.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Беседа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о видах современного декоративно-прикладного искусства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. Работа с учебником: анализ особенностей форм игрушек, сравнение форм разных промыслов между собой. Повторение приемов работы с пластичными материалами. Составление плана выполнения работы на основе слайдовых изображений. Практическая работа: Лепка игрушки по выбору. Подведение итогов, обмен впечатлениями о полученном опыте, оценка результатов творческой деятельности.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Твои игрушки. Украшение.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(1ч.)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Повторение пройденного: видеовикторина (учащиеся должны определить по изображению предмета название промысла). Демонстрация видеоролика или фотографий с изображением различных элементов росписей игрушек. Беседа об увиденном: какие цвета используются в данном промысле? Выявление особенностей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lastRenderedPageBreak/>
              <w:t>росписи игрушек разных промыслов. Изучение нового: рассказ учителя, объясняющий понятия фон, контраст, сочетание цветов. Составление эскиза росписи игрушки. Практическая работа: роспись изготовленных игрушек на предыдущем уроке в соответствии с эскизом. Подведение итогов, обмен впечатлениями о полученном опыте, оценка результатов творческой деятельности.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Посуда у тебя дома.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(1ч.)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>Рассматривание изображений и различной посуды, рассуждение об увиденном (анализ формы, цвета, настроения, которое вызывает тот или иной предмет). Изучение нового: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Разъяснение особенностей формы, цвета предметов посуды от назначения посуды; рассказ учителя о художественном промысле - «жостово». Демонстрация особенностей цветового решения и приемов, используемых жостовскими мастерами.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Составление </w:t>
            </w:r>
            <w:r w:rsidR="00211AFB" w:rsidRPr="00640288">
              <w:rPr>
                <w:rFonts w:ascii="Times New Roman" w:eastAsiaTheme="minorEastAsia" w:hAnsi="Times New Roman"/>
                <w:sz w:val="26"/>
                <w:szCs w:val="26"/>
              </w:rPr>
              <w:t>эскиза</w:t>
            </w:r>
            <w:r w:rsidR="00211A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11AFB" w:rsidRPr="00640288">
              <w:rPr>
                <w:rFonts w:ascii="Times New Roman" w:eastAsiaTheme="minorEastAsia" w:hAnsi="Times New Roman"/>
                <w:sz w:val="26"/>
                <w:szCs w:val="26"/>
              </w:rPr>
              <w:t>чайного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сервиза.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Практическая работа: и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зображение праздничного сервиза при помощи гуаши на листе бумаги.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Подведение итогов, обмен впечатлениями о полученном опыте, оценка результатов творческой деятельности.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Обои и шторы у тебя дома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(1ч.)</w:t>
            </w: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Беседа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«Ткани и рисунок». Рассматривание и нахождение красоты в различных тканях с рисунком рассуждение об увиденном.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Изучение нового: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рассказ учителя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 с применением иллюстраций о связи цвета и настроения, роли цвета в интерьере,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lastRenderedPageBreak/>
              <w:t xml:space="preserve">необходимости учета его воздействия на восприятие человека (яркий и веселый - для детской комнаты, столовой; строгий - для кабинета). Демонстрация приемов выполнения повторяющегося рисунка. Словарная работа: трафарет.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  <w:shd w:val="clear" w:color="auto" w:fill="FFFFFF"/>
              </w:rPr>
              <w:t xml:space="preserve">Составление плана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выполнения работы с опорой на материал в учебнике.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Рисование с помощью трафарета (использование фигурных линеек, заранее заготовленных трафаретов).</w:t>
            </w:r>
          </w:p>
          <w:p w:rsidR="00C84D46" w:rsidRPr="00640288" w:rsidRDefault="00C84D46" w:rsidP="009F4672">
            <w:pPr>
              <w:keepNext/>
              <w:keepLines/>
              <w:shd w:val="clear" w:color="auto" w:fill="FFFFFF"/>
              <w:spacing w:line="276" w:lineRule="auto"/>
              <w:jc w:val="both"/>
              <w:rPr>
                <w:rFonts w:ascii="Times New Roman" w:eastAsiaTheme="maj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ajorEastAsia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eastAsiaTheme="majorEastAsia" w:hAnsi="Times New Roman"/>
                <w:sz w:val="26"/>
                <w:szCs w:val="26"/>
              </w:rPr>
              <w:t xml:space="preserve"> обмен впечатлениями о полученном опыте, оценка результатов творческой деятельности.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Мамин платок Цвет и ритм узора.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(1ч.)</w:t>
            </w: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Отгадывание загадок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о платке.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Беседа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«Русский платок».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Рассматривание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картин с изображением русских красавиц в платках разных художников и нахожден</w:t>
            </w:r>
            <w:r w:rsidR="00640288">
              <w:rPr>
                <w:rFonts w:ascii="Times New Roman" w:hAnsi="Times New Roman"/>
                <w:sz w:val="26"/>
                <w:szCs w:val="26"/>
              </w:rPr>
              <w:t xml:space="preserve">ие закономерностей и различий в  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изображениях, рассуждение об увиденном.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Изучение нового: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рассказ учителя о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 работе художника по тканям - художника декоративно-прикладного искусства, о принципах росписи платков (симметричная, асимметричная), видах орнаментов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  <w:shd w:val="clear" w:color="auto" w:fill="FFFFFF"/>
              </w:rPr>
              <w:t xml:space="preserve">Закрепление: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определение типов платков по изображению.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  <w:shd w:val="clear" w:color="auto" w:fill="FFFFFF"/>
              </w:rPr>
              <w:t xml:space="preserve">Беседа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о назначении платков (какие носят молодые и пожилые женщины, какие на праздник, а какие в будни).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  <w:shd w:val="clear" w:color="auto" w:fill="FFFFFF"/>
              </w:rPr>
              <w:t xml:space="preserve">Составление эскиза платка.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Изготовление рисунка «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Платок для своей мамы»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обмен впечатлениями о полученном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lastRenderedPageBreak/>
              <w:t>опыте, оценка результатов творческой деятельности, о</w:t>
            </w:r>
            <w:r w:rsidRPr="00640288">
              <w:rPr>
                <w:rFonts w:ascii="Times New Roman" w:eastAsiaTheme="minorEastAsia" w:hAnsi="Times New Roman"/>
                <w:bCs/>
                <w:sz w:val="26"/>
                <w:szCs w:val="26"/>
              </w:rPr>
              <w:t xml:space="preserve">бсуждение и анализ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работ одноклассников с позиций творческих задач данной темы, с точки зрения содержания и средств его выражения.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hd w:val="clear" w:color="auto" w:fill="FFFFFF"/>
              <w:spacing w:after="3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>Иллюстрация твоей книжки.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Чтение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веселых потешек.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Изучение нового: </w:t>
            </w:r>
            <w:r w:rsidR="00211AFB"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Показ многообразия форм и видов книг, их конструкции</w:t>
            </w:r>
            <w:r w:rsidR="00211AF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(книжки - раскладуш</w:t>
            </w:r>
            <w:r w:rsidR="00211AFB"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ки, гармошки); </w:t>
            </w:r>
            <w:r w:rsidR="00211AFB" w:rsidRPr="00640288">
              <w:rPr>
                <w:rFonts w:ascii="Times New Roman" w:eastAsiaTheme="minorEastAsia" w:hAnsi="Times New Roman"/>
                <w:i/>
                <w:sz w:val="26"/>
                <w:szCs w:val="26"/>
                <w:shd w:val="clear" w:color="auto" w:fill="FFFFFF"/>
              </w:rPr>
              <w:t xml:space="preserve">объяснение </w:t>
            </w:r>
            <w:r w:rsidR="00211AFB"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нескольких трактовок одного и того же сюжета разными художниками-иллюстраторами, концентрация внимания на разные выразительные решения иллюстраций одного и того же произведения разными художниками.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Выбор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потешки для иллюстрации (можно использовать учебник «Литературное чтение»).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Иллюстрирование русских народных потешек.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t>Подведение итогов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, чтение потешки с демонстрацией, выполненной к ней иллюстрации, обсуждение соответствия иллюстрации теме потешки.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Открытки 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Промежуточный тест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«Виды художественной деятельности».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Беседа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>«Открытки».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Рассматривание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открыток различного предназначения нахождение закономерностей и различий в изображениях, рассуждение об увиденном.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Изучение нового: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ознакомление с цветным кругом, контрастными цветами, выразительными их сочетаниями; понятия: орнамент, элементы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lastRenderedPageBreak/>
              <w:t xml:space="preserve">орнамента.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  <w:shd w:val="clear" w:color="auto" w:fill="FFFFFF"/>
              </w:rPr>
              <w:t>Демонстрация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 видов орнамента. Составление плана работы для изготовления открытки.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разметка и вырезание заготовки для открытки, украшение лицевой стороны орнаментным рисунком.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обмен впечатлениями о полученном опыте, оценка результатов творческой деятельности, о</w:t>
            </w:r>
            <w:r w:rsidRPr="00640288">
              <w:rPr>
                <w:rFonts w:ascii="Times New Roman" w:eastAsiaTheme="minorEastAsia" w:hAnsi="Times New Roman"/>
                <w:bCs/>
                <w:sz w:val="26"/>
                <w:szCs w:val="26"/>
              </w:rPr>
              <w:t xml:space="preserve">бсуждение и анализ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работ одноклассников с позиций творческих задач данной темы, с точки зрения содержания и средств его выражения.</w:t>
            </w:r>
          </w:p>
        </w:tc>
      </w:tr>
      <w:tr w:rsidR="00C84D46" w:rsidRPr="00640288" w:rsidTr="00640288">
        <w:tc>
          <w:tcPr>
            <w:tcW w:w="9321" w:type="dxa"/>
            <w:gridSpan w:val="4"/>
          </w:tcPr>
          <w:p w:rsidR="00C84D46" w:rsidRPr="00640288" w:rsidRDefault="00640288" w:rsidP="009F4672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lastRenderedPageBreak/>
              <w:t xml:space="preserve"> 7 часов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40288">
              <w:rPr>
                <w:rFonts w:ascii="Times New Roman" w:hAnsi="Times New Roman"/>
                <w:bCs/>
                <w:iCs/>
                <w:sz w:val="26"/>
                <w:szCs w:val="26"/>
              </w:rPr>
              <w:t>Азбука искусства. Как говорит искусство?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40288">
              <w:rPr>
                <w:rFonts w:ascii="Times New Roman" w:hAnsi="Times New Roman"/>
                <w:bCs/>
                <w:iCs/>
                <w:sz w:val="26"/>
                <w:szCs w:val="26"/>
              </w:rPr>
              <w:t>(7 ч)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Труд художника для твоего дома.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 xml:space="preserve">Рассматривание фотографий комнат детей, домашней обстановки. Рассматривание картин с изображением интерьеров разных художников и нахождение закономерностей и различий в изображениях, рассуждение об увиденном.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Изучение нового: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объяснение особенностей профессии художника – дизайнера, художника инженера.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Обобщение знаний детей о украшении дома, (демонстрация изображений с заданием указать где можно использовать данное украшение).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Изучение нового: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ознакомление с понятием «витраж», способом создания витража.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создание рисунка эскиза витража.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t xml:space="preserve">Подведение итогов,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обмен впечатлениями о полученном опыте, оценка результатов творческой деятельности, о</w:t>
            </w:r>
            <w:r w:rsidRPr="00640288">
              <w:rPr>
                <w:rFonts w:ascii="Times New Roman" w:eastAsiaTheme="minorEastAsia" w:hAnsi="Times New Roman"/>
                <w:bCs/>
                <w:sz w:val="26"/>
                <w:szCs w:val="26"/>
              </w:rPr>
              <w:t xml:space="preserve">бсуждение и анализ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работ одноклассников с позиций творческих задач данной темы, с точки зрения содержания и средств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lastRenderedPageBreak/>
              <w:t>его выражения.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Памятники архитектуры.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(1ч.)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hd w:val="clear" w:color="auto" w:fill="FFFFFF"/>
              <w:spacing w:after="15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Повторение изученного: зрительная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викторина по теме «народные промыслы»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Просмотр ф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рагмента видеоролика «Путешествие породному городу», нахождение закономерностей и различий в архитектуре зданий, рассуждение об увиденном.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Изучение нового с использованием учебника: р</w:t>
            </w:r>
            <w:r w:rsidRPr="0064028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ассказ об архитектуре, русской архитекту</w:t>
            </w:r>
            <w:r w:rsidRPr="0064028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softHyphen/>
              <w:t xml:space="preserve">ре, основных материалах этого вида изобразительного искусства и формах (объемной и плоской); о приемах владения графическими материалами; о способах рисования по представлению. Работа со словарем: памятники архитектуры – уточнение значения словосочетания. </w:t>
            </w:r>
            <w:r w:rsidRPr="00640288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 xml:space="preserve">Работа с учебником: </w:t>
            </w:r>
            <w:r w:rsidRPr="0064028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рассматривание памятников архитектуры.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учитель предлагает выполнить задание учебника: используя технику аппликации, сделать памятник архитектуры из цветной бумаги.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обмен впечатлениями о полученном опыте, оценка результатов творческой деятельности, о</w:t>
            </w:r>
            <w:r w:rsidRPr="00640288">
              <w:rPr>
                <w:rFonts w:ascii="Times New Roman" w:hAnsi="Times New Roman"/>
                <w:bCs/>
                <w:sz w:val="26"/>
                <w:szCs w:val="26"/>
              </w:rPr>
              <w:t xml:space="preserve">бсуждение и анализ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работ одноклассников с позиций творческих задач данной темы, с точки зрения содержания и средств его выражения.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Парки, скверы, бульвары.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hd w:val="clear" w:color="auto" w:fill="FFFFFF"/>
              <w:spacing w:after="15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Рассматривание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фотографий с изображением парков и скверов, роликов, нахождение закономерностей и различий в изображениях, рассуждение об увиденном.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Изучение нового: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демонстрация изображений планировки парков, </w:t>
            </w:r>
            <w:r w:rsidRPr="0064028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рассказ об эмоционально-образном характере парков разного назначения; знакомство с составляющими парка по плану: дорожки, деревья, газоны, клумбы, фонтаны, памятники, ограды, мостики, ворота, фонари. </w:t>
            </w:r>
            <w:r w:rsidRPr="00640288">
              <w:rPr>
                <w:rFonts w:ascii="Times New Roman" w:hAnsi="Times New Roman"/>
                <w:i/>
                <w:sz w:val="26"/>
                <w:szCs w:val="26"/>
                <w:shd w:val="clear" w:color="auto" w:fill="FFFFFF"/>
              </w:rPr>
              <w:t xml:space="preserve">Составление </w:t>
            </w:r>
            <w:r w:rsidRPr="0064028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плана работы.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Pr="0064028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Изображение на листе бумаги парка, сквера.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Подведение итогов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, оценивание деятельности по следующему алгоритму: Что вам нужно было сделать? Что бы вы хотели изменить в своей работе? Как вы оценили свою работу?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Ажурные ограды.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40288">
              <w:rPr>
                <w:rFonts w:ascii="Times New Roman" w:hAnsi="Times New Roman"/>
                <w:bCs/>
                <w:sz w:val="26"/>
                <w:szCs w:val="26"/>
              </w:rPr>
              <w:t>Объявление темы урока «</w:t>
            </w:r>
            <w:r w:rsidRPr="00640288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АЖУРНЫЕ ОГРАДЫ». Постановка целей: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на уроке должны сделать красивую ажурную ограду для парка.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Уточнение значения слова</w:t>
            </w:r>
          </w:p>
          <w:p w:rsidR="00C84D46" w:rsidRPr="00640288" w:rsidRDefault="00C84D46" w:rsidP="009F467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«ажурный», работа со словарем</w:t>
            </w:r>
          </w:p>
          <w:p w:rsidR="00C84D46" w:rsidRPr="00640288" w:rsidRDefault="00C84D46" w:rsidP="009F467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Изучение нового: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рассказ учителя на основе презентации о кузнечном деле, устройстве кузницы, профессии кузнеца. </w:t>
            </w:r>
          </w:p>
          <w:p w:rsidR="00C84D46" w:rsidRPr="00640288" w:rsidRDefault="00C84D46" w:rsidP="009F467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Демонстрация фотографий и изображений произведений кузнечного искусства города Санкт- Петербурга, объяснение понятия «чугунное кружево». </w:t>
            </w:r>
            <w:r w:rsidR="00211AFB" w:rsidRPr="00640288">
              <w:rPr>
                <w:rFonts w:ascii="Times New Roman" w:hAnsi="Times New Roman"/>
                <w:sz w:val="26"/>
                <w:szCs w:val="26"/>
              </w:rPr>
              <w:t>Чтение стихов А.С. Пушкина., М.Ю. Лермонтова, воспевающих красоту чугунных оград.</w:t>
            </w:r>
            <w:r w:rsidR="00211A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11AFB" w:rsidRPr="00640288">
              <w:rPr>
                <w:rFonts w:ascii="Times New Roman" w:hAnsi="Times New Roman"/>
                <w:bCs/>
                <w:i/>
                <w:sz w:val="26"/>
                <w:szCs w:val="26"/>
              </w:rPr>
              <w:t>Вопрос учащимся</w:t>
            </w:r>
            <w:r w:rsidR="00211AFB"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: </w:t>
            </w:r>
            <w:r w:rsidR="00211AFB" w:rsidRPr="00640288">
              <w:rPr>
                <w:rFonts w:ascii="Times New Roman" w:hAnsi="Times New Roman"/>
                <w:sz w:val="26"/>
                <w:szCs w:val="26"/>
              </w:rPr>
              <w:t>какие произведения кузнечного дела вы видели н</w:t>
            </w:r>
            <w:r w:rsidR="00211AFB">
              <w:rPr>
                <w:rFonts w:ascii="Times New Roman" w:hAnsi="Times New Roman"/>
                <w:sz w:val="26"/>
                <w:szCs w:val="26"/>
              </w:rPr>
              <w:t>а улицах нашего города? (ограды,</w:t>
            </w:r>
            <w:r w:rsidR="00211AFB" w:rsidRPr="00640288">
              <w:rPr>
                <w:rFonts w:ascii="Times New Roman" w:hAnsi="Times New Roman"/>
                <w:sz w:val="26"/>
                <w:szCs w:val="26"/>
              </w:rPr>
              <w:t xml:space="preserve"> решетки, козырьки) Каким вы хотите видеть наш город? </w:t>
            </w:r>
            <w:r w:rsidRPr="00640288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Работа по </w:t>
            </w:r>
            <w:r w:rsidR="00211AFB" w:rsidRPr="00640288">
              <w:rPr>
                <w:rFonts w:ascii="Times New Roman" w:hAnsi="Times New Roman"/>
                <w:bCs/>
                <w:i/>
                <w:sz w:val="26"/>
                <w:szCs w:val="26"/>
              </w:rPr>
              <w:t>учебнику:</w:t>
            </w:r>
            <w:r w:rsidR="00211AFB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="00211AFB" w:rsidRPr="00640288">
              <w:rPr>
                <w:rFonts w:ascii="Times New Roman" w:hAnsi="Times New Roman"/>
                <w:sz w:val="26"/>
                <w:szCs w:val="26"/>
              </w:rPr>
              <w:lastRenderedPageBreak/>
              <w:t>рассматривание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крылышек бабочки и стрекозы, паутинки. Сопоставление переплетений с узорами ограждений.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Повторение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правил работы с ножницами, способов создания симметричных повторяющихся узоров (складывание гармошки, вырезание узоров). С помощью демонстрационных таблиц детям объясняется поэтапное выполнениеработы.</w:t>
            </w:r>
            <w:r w:rsidRPr="00640288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Самостоятельная работа учащихся: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складывание базовой заготовки; нанесение рисунка; вырезание элементов рисунка ограды; развертывание заготовки и приклеивание на альбомный лист и приклеить. </w:t>
            </w:r>
            <w:r w:rsidRPr="00640288">
              <w:rPr>
                <w:rFonts w:ascii="Times New Roman" w:hAnsi="Times New Roman"/>
                <w:bCs/>
                <w:i/>
                <w:sz w:val="26"/>
                <w:szCs w:val="26"/>
              </w:rPr>
              <w:t>Выставка и анализ работ учащихся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Волшебные фонари.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Рассматривание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фотографий, роликов, видео с изображением уличных фонарей разных времен, нахождение закономерностей и различий в изображениях, рассуждение об увиденном.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Изучение нового: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демонстрация возможностей монохромного изображения. Изучение приемов работы тушью.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Практическая работа: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изображение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 фонаря при помощи туши и палочки.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обмен впечатлениями о полученном опыте, оценка результатов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творческой деятельности, о</w:t>
            </w:r>
            <w:r w:rsidRPr="00640288">
              <w:rPr>
                <w:rFonts w:ascii="Times New Roman" w:hAnsi="Times New Roman"/>
                <w:bCs/>
                <w:sz w:val="26"/>
                <w:szCs w:val="26"/>
              </w:rPr>
              <w:t xml:space="preserve">бсуждение и анализ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работ подгрупп с позиций творческих задач данной темы, с точки зрения содержания и средств его выражения.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Витрины.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(1ч.)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Беседа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о работе художника-оформителя, о многообразии способов оформления витрин, о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связях красоты и пользы, гармонии и целесообразности оформления. Демонстрация изображений витрин.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Изучение нового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ознакомление с разнообразием декоративно оформленных витрин магазинов на улицах города, ролью художника-дизайнера в городской среде.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Практическая работа: и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зготовление плоского эскиза витрины, украшенной к новогодним праздникам,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 способом аппликации.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обмен впечатлениями о полученном опыте, оценка результатов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творческой деятельности, о</w:t>
            </w:r>
            <w:r w:rsidRPr="00640288">
              <w:rPr>
                <w:rFonts w:ascii="Times New Roman" w:hAnsi="Times New Roman"/>
                <w:bCs/>
                <w:sz w:val="26"/>
                <w:szCs w:val="26"/>
              </w:rPr>
              <w:t xml:space="preserve">бсуждение и анализ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работ подгрупп с позиций творческих задач данной темы, с точки зрения содержания и средств его выражения.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Праздничные украшения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Повторение и обобщение пройденного: инструменты и материалы, которыми работает художник, возможностях в создании украшений. (промежуточное тестирование, викторина, опрос).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t>Деление на группы. Постановка цели: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создать необычное елочное украшение, используя изученные способы.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t>Практическая работа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: с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оздание объемных елочных игрушек из различных материалов.</w:t>
            </w:r>
          </w:p>
          <w:p w:rsidR="00C84D46" w:rsidRPr="00640288" w:rsidRDefault="00C84D46" w:rsidP="009F4672">
            <w:pPr>
              <w:keepNext/>
              <w:keepLines/>
              <w:shd w:val="clear" w:color="auto" w:fill="FFFFFF"/>
              <w:spacing w:line="276" w:lineRule="auto"/>
              <w:jc w:val="both"/>
              <w:rPr>
                <w:rFonts w:ascii="Times New Roman" w:eastAsiaTheme="maj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ajorEastAsia" w:hAnsi="Times New Roman"/>
                <w:sz w:val="26"/>
                <w:szCs w:val="26"/>
              </w:rPr>
              <w:t>Подведение итогов, обмен впечатлениями о полученном опыте, оценка результатов творческой деятельности, украшение класса, елки</w:t>
            </w:r>
          </w:p>
        </w:tc>
      </w:tr>
      <w:tr w:rsidR="00C84D46" w:rsidRPr="00640288" w:rsidTr="00640288">
        <w:tc>
          <w:tcPr>
            <w:tcW w:w="9321" w:type="dxa"/>
            <w:gridSpan w:val="4"/>
          </w:tcPr>
          <w:p w:rsidR="00C84D46" w:rsidRPr="00640288" w:rsidRDefault="00640288" w:rsidP="009F46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11 часов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  <w:t xml:space="preserve">Значимые темы искусства. О чём говорит </w:t>
            </w:r>
            <w:r w:rsidRPr="00640288"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  <w:lastRenderedPageBreak/>
              <w:t>искусство? (11 ч)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lastRenderedPageBreak/>
              <w:t xml:space="preserve">Удивительный транспорт.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Викторина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«Транспорт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». Беседа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об оформлении транспорта, о связях красоты и пользы, гармонии и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целесообразности конструкции.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Изучение нового: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демонстрация изображений городского транспорта,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 анализ форм сложного объекта (техники), его составляющих, цветовой гаммы окраски кузова в соответствии с назначением.Рассказ о рекламе, рекламных возможностях.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изображение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фантастической машины, используя восковые мелки.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обмен впечатлениями о полученном опыте, оценка результатов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творческой деятельности, о</w:t>
            </w:r>
            <w:r w:rsidRPr="00640288">
              <w:rPr>
                <w:rFonts w:ascii="Times New Roman" w:hAnsi="Times New Roman"/>
                <w:bCs/>
                <w:sz w:val="26"/>
                <w:szCs w:val="26"/>
              </w:rPr>
              <w:t xml:space="preserve">бсуждение и анализ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работс позиций творческих задач данной темы, с точки зрения содержания и средств его выражения.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Труд художника на улицах твоего города..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. 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hd w:val="clear" w:color="auto" w:fill="FFFFFF"/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>Просмотр презентации «Украшения на улицах города». Какие мастера работают над обликом города? (</w:t>
            </w:r>
            <w:r w:rsidRPr="00640288">
              <w:rPr>
                <w:rFonts w:ascii="Times New Roman" w:hAnsi="Times New Roman"/>
                <w:i/>
                <w:iCs/>
                <w:sz w:val="26"/>
                <w:szCs w:val="26"/>
              </w:rPr>
              <w:t>мастер Изображения, мастер Украшения и мастер Постройки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).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Деление на группы. Повторение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правил работы в группе.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Изучение нового: р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ассказ об архитектурном жанре о выражении художником-оформителем, художником-архитектором характера, настроения через форму зданий.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Составление плана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работы.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коллективная работа: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создание панно «улицы города» с использованием рисования акварелью, объемной аппликации.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обмен впечатлениями о полученном опыте, оценка результатов творческой деятельности</w:t>
            </w:r>
            <w:r w:rsidR="00583356" w:rsidRPr="00640288">
              <w:rPr>
                <w:rFonts w:ascii="Times New Roman" w:eastAsiaTheme="minorEastAsia" w:hAnsi="Times New Roman"/>
                <w:sz w:val="26"/>
                <w:szCs w:val="26"/>
              </w:rPr>
              <w:t>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Художник в цирке.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Проверка готовности к уроку, организация рабочего места.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Отгадывание загадки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о цирке.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Беседа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о цирковых профессиях, особенностях работы художника по костюмам. Демонстрация приемов изображения клоуна.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Практическая работа:</w:t>
            </w:r>
          </w:p>
          <w:p w:rsidR="00C84D46" w:rsidRPr="00640288" w:rsidRDefault="00C84D46" w:rsidP="009F4672">
            <w:pPr>
              <w:keepNext/>
              <w:keepLines/>
              <w:shd w:val="clear" w:color="auto" w:fill="FFFFFF"/>
              <w:spacing w:line="276" w:lineRule="auto"/>
              <w:jc w:val="both"/>
              <w:rPr>
                <w:rFonts w:ascii="Times New Roman" w:eastAsiaTheme="maj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ajorEastAsia" w:hAnsi="Times New Roman"/>
                <w:sz w:val="26"/>
                <w:szCs w:val="26"/>
                <w:shd w:val="clear" w:color="auto" w:fill="FFFFFF"/>
              </w:rPr>
              <w:t xml:space="preserve">Изображение с использованием гуаши клоуна по представленному картинному плану. </w:t>
            </w:r>
            <w:r w:rsidRPr="00640288">
              <w:rPr>
                <w:rFonts w:ascii="Times New Roman" w:eastAsiaTheme="majorEastAsia" w:hAnsi="Times New Roman"/>
                <w:i/>
                <w:sz w:val="26"/>
                <w:szCs w:val="26"/>
              </w:rPr>
              <w:t xml:space="preserve">Подведение итогов, </w:t>
            </w:r>
            <w:r w:rsidRPr="00640288">
              <w:rPr>
                <w:rFonts w:ascii="Times New Roman" w:eastAsiaTheme="majorEastAsia" w:hAnsi="Times New Roman"/>
                <w:sz w:val="26"/>
                <w:szCs w:val="26"/>
              </w:rPr>
              <w:t>обмен впечатлениями о полученном опыте, оценка результатов творческой деятельности.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Образ театрального героя.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Беседа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о кукольном театре</w:t>
            </w:r>
            <w:r w:rsidR="00583356" w:rsidRPr="00640288">
              <w:rPr>
                <w:rFonts w:ascii="Times New Roman" w:hAnsi="Times New Roman"/>
                <w:sz w:val="26"/>
                <w:szCs w:val="26"/>
              </w:rPr>
              <w:t>,</w:t>
            </w:r>
            <w:r w:rsidR="00583356" w:rsidRPr="00640288">
              <w:rPr>
                <w:rFonts w:ascii="Times New Roman" w:hAnsi="Times New Roman"/>
                <w:i/>
                <w:sz w:val="26"/>
                <w:szCs w:val="26"/>
              </w:rPr>
              <w:t>И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зучение нового: р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ассказ об истоках театрального искусства,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ознакомление с театром кукол (одной из разновидностей театра), который существует с давних времен у всех народов мира, теневым театром. Демонстрация последовательности изготовления театральной куклы. Повторение понятия эскиз.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Практическая работа изображение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 эскиза театральной куклы.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t xml:space="preserve">Подведение итогов,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обмен впечатлениями о полученном опыте, оценка результатов творческой деятельности.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Театр кукол.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Беседа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«Кукольных дел мастера» особенности профессии мастера по изготовлению кукол.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Демонстрация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последовательности и приемов создания головы пальчиковой куклы из соленого теста (пластилина).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Изготовление головы для пальчиковой куклы из соленого теста (пластилина) по эскизу, созданному на предыдущем уроке. Роспись изготовленной головы.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lastRenderedPageBreak/>
              <w:t>Подведение итогов,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обмен впечатлениями о полученном опыте, оценка результатов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творческой деятельности, о</w:t>
            </w:r>
            <w:r w:rsidRPr="00640288">
              <w:rPr>
                <w:rFonts w:ascii="Times New Roman" w:hAnsi="Times New Roman"/>
                <w:bCs/>
                <w:sz w:val="26"/>
                <w:szCs w:val="26"/>
              </w:rPr>
              <w:t xml:space="preserve">бсуждение и анализ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работс позиций творческих задач данной темы, с точки зрения содержания и средств его выражения.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Театр кукол.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Демонстрация изображений и анализ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костюмов театральных кукол (фотографии, реальные объекты).Составление плана работы для выполнения костюма пальчиковой куклы из текстильных материалов или картона по эскизу.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Практическая работа: и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зготовление пальчиковой куклы (создание костюма, прикрепление к голове, на основе эскиза, созданного на первом уроке по данной теме).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обмен впечатлениями о полученном опыте, оценка результатов творческой деятельности</w:t>
            </w:r>
            <w:r w:rsidR="00583356" w:rsidRPr="0064028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Театральные маски. Изготовление эскиза маски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Повторение: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Викторина по теме «Театр».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Демонстрация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изображений с различной мимикой людей. Игра «Крокодил»» (показ эмоций).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Изучение нового: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рассказ о карнавальных древних ритуалах; о специфике работы художника в театре, показ на примерах усиления эмоционального состояния в маске - контрастность, яркая декоративность.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  <w:shd w:val="clear" w:color="auto" w:fill="FFFFFF"/>
              </w:rPr>
              <w:t>Составление плана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 работы.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изображение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эскиза театральной маски.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обмен впечатлениями о полученном опыте, оценка результатов творческой деятельности.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Художник в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lastRenderedPageBreak/>
              <w:t xml:space="preserve">театре.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Беседа: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Обобщение знаний о работе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художника в театре.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Изучение нового: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 xml:space="preserve">рассказ об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эволюции теат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softHyphen/>
              <w:t xml:space="preserve">рального помещения от древнего амфитеатра до современного, о способах изображения эскизов театрального занавеса.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Практическая работа изображение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 эскиза декораций, театрального занавеса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обмен впечатлениями о полученном опыте, оценка результатов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творческой деятельности, о</w:t>
            </w:r>
            <w:r w:rsidRPr="00640288">
              <w:rPr>
                <w:rFonts w:ascii="Times New Roman" w:hAnsi="Times New Roman"/>
                <w:bCs/>
                <w:sz w:val="26"/>
                <w:szCs w:val="26"/>
              </w:rPr>
              <w:t xml:space="preserve">бсуждение и анализ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работс позиций творческих задач данной темы, с точки зрения содержания и средств его выражения.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Художник в театре.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Беседа о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бобщение знаний о работе художника-декоратора.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Изучение нового: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демонстрация с объяснением назначения составных частей декораций в театре: задник, кулисы, ширма, рампа.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Деление на группы. Составление эскизов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макета декораций к выбранной сказке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. Практическая работа: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коллективное и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зготовление макетов декораций к выбранной сказке.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Подведение итогов, обмен впечатлениями о полученном опыте, оценка результатов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творческой деятельности, о</w:t>
            </w:r>
            <w:r w:rsidRPr="00640288">
              <w:rPr>
                <w:rFonts w:ascii="Times New Roman" w:hAnsi="Times New Roman"/>
                <w:bCs/>
                <w:sz w:val="26"/>
                <w:szCs w:val="26"/>
              </w:rPr>
              <w:t xml:space="preserve">бсуждение и анализ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работс позиций творческих задач данной темы, с точки зрения содержания и средств его выражения.</w:t>
            </w:r>
          </w:p>
        </w:tc>
      </w:tr>
      <w:tr w:rsidR="00C84D46" w:rsidRPr="00640288" w:rsidTr="00640288">
        <w:trPr>
          <w:trHeight w:val="557"/>
        </w:trPr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Афиша и плакат.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Повторение: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викторина «Художник в театре».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Актуализация знаний: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Как мы узнаем о спектаклях? Где располагаются в городе объявления о будущих спектаклях? Как называются объявления о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lastRenderedPageBreak/>
              <w:t>спектакле? (афиша.)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Рассматривание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различных плакатов и театральных афиш и рассуждение об увиденном.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Изучение нового: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знакомство с плакатом как видом графики и с работой художника-графика в жанре афишного плаката; объяснение воз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softHyphen/>
              <w:t>можности использования художественных средств выразительно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softHyphen/>
              <w:t xml:space="preserve">сти для создания своего варианта плаката.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Практическая работа: изображение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эскиза плаката-афиши к спектаклю.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 xml:space="preserve"> обмен впечатлениями о полученном опыте, оценка результатов творческой деятельности</w:t>
            </w:r>
            <w:r w:rsidR="00583356" w:rsidRPr="00640288">
              <w:rPr>
                <w:rFonts w:ascii="Times New Roman" w:eastAsiaTheme="minorEastAsia" w:hAnsi="Times New Roman"/>
                <w:sz w:val="26"/>
                <w:szCs w:val="26"/>
              </w:rPr>
              <w:t>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640288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Урок общеметодоло-гической направленности</w:t>
            </w:r>
            <w:r w:rsidR="00C84D46" w:rsidRPr="0064028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>Промежуточное тестирование «О чем говорит искусство?»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Проверка и самооценка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готовности к уроку, организация рабочего места. Постановка цели урока (по табличке: узнаем…, изучим…, повторим…) на основе изображений или картинного плана.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Демонстрация презентации </w:t>
            </w:r>
            <w:r w:rsidR="00583356" w:rsidRPr="00640288">
              <w:rPr>
                <w:rFonts w:ascii="Times New Roman" w:hAnsi="Times New Roman"/>
                <w:sz w:val="26"/>
                <w:szCs w:val="26"/>
              </w:rPr>
              <w:t>с целью обобщения знаний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виды кукол, деятельность художника в театре. 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изображение наиболее понравившегося вида деятельности художника в театре (эскиз куклы, занавеса, декораций, афиши).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обмен впечатлениями о полученном опыте, оценка результатов творческой деятельности</w:t>
            </w:r>
            <w:r w:rsidR="00583356" w:rsidRPr="0064028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640288" w:rsidRPr="00640288" w:rsidTr="00CD0800">
        <w:tc>
          <w:tcPr>
            <w:tcW w:w="9321" w:type="dxa"/>
            <w:gridSpan w:val="4"/>
          </w:tcPr>
          <w:p w:rsidR="00640288" w:rsidRPr="00640288" w:rsidRDefault="00640288" w:rsidP="006402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часов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40288">
              <w:rPr>
                <w:rFonts w:ascii="Times New Roman" w:hAnsi="Times New Roman"/>
                <w:bCs/>
                <w:iCs/>
                <w:sz w:val="26"/>
                <w:szCs w:val="26"/>
              </w:rPr>
              <w:t>Опыт художественно­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40288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творческой деятельности </w:t>
            </w:r>
            <w:r w:rsidRPr="00640288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(8ч).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lastRenderedPageBreak/>
              <w:t>Праздник смеха 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Актуализация знаний: з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агадывание загадок, викторины, шутки.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Изучение нового: р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ассказ об особенностях элементов единого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lastRenderedPageBreak/>
              <w:t xml:space="preserve">стилистического оформления, созданных художником в соответствии с тематикой праздника: плакаты, украшения, костюм, реквизит. 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Деление на группы. Составление критериев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оценивания результата.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«День смеха». Изготовление украшений интерьера помещения, атрибутов одежды.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Подведение итогов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, защита проектов, оценка по выдвинутым критериям в соответствии с памяткой</w:t>
            </w:r>
            <w:r w:rsidR="00583356" w:rsidRPr="0064028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Музей в жизни города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Беседа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о музеях, интерьере музея. Видеоэкскурсия.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Изучение нового: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Рассказ о музеях, в которых хранятся лучшие произведения искусства, подлинники авторов, об интерьере музея в соответствии с видом музея.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Составление плана работы.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изображе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ние интерьера музея.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Подведение итогов, обмен впечатлениями о полученном опыте, оценка результатов творческой деятельности</w:t>
            </w:r>
            <w:r w:rsidR="00583356" w:rsidRPr="0064028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211AFB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Картина-особый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мир</w:t>
            </w:r>
            <w:r w:rsidR="00C84D46" w:rsidRPr="00640288">
              <w:rPr>
                <w:rFonts w:ascii="Times New Roman" w:hAnsi="Times New Roman"/>
                <w:sz w:val="26"/>
                <w:szCs w:val="26"/>
              </w:rPr>
              <w:t xml:space="preserve"> 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Рассматривание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картин художников мирового значения и рассуждение об увиденном.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Беседа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о способах передачи в собственной художественной деятельности разнообразия и красоты форм и настроений.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Повторение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: картинная викторина «В каком музее ты находишься?», «Виды картин».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создание картины в любом жанре (по выбору) для картинной галереи класса. Подведение итогов, оформление выставки.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Домашнее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задание: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подготовка рассказа экскурсовода по картинной галерее класса.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Картина - пейзаж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Повторение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: что такое пейзаж? Особенности изображения пейзажей, виды пейзажей. Рассматривание пейзажей художников мирового значения и рассуждение об увиденном. Наблюдение и выявление особенностей и закономерностей жанра.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Прослушивание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стихотворений о весне.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Повторение: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цветовая гамма весны, составление композиции. Практическая работа изображение весеннего пейзажа на основе правополушарного рисования. Подведение итогов, обмен впечатлениями о полученном опыте, оценка результатов творческой деятельности</w:t>
            </w:r>
            <w:r w:rsidR="00583356" w:rsidRPr="0064028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Картина - портрет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Рассматривание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автопортретов художников мирового значения и рассуждение об увиденном. Наблюдение и выявление особенностей и закономерностей жанра.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Изучение нового: з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накомство с жанром портрета, его разновидностями, с творчеством отдельных художников-портретистов, с изображением человека в жанровых, исторических картинах; с парадным портретом как разновидностью жанра, применением парадного портрета в разные исторические периоды.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  <w:shd w:val="clear" w:color="auto" w:fill="FFFFFF"/>
              </w:rPr>
              <w:t>Повторение: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 порядок выполнения изображения лица человека.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Практическая работа: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изображение автопортрета.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обмен впечатлениями о полученном опыте, оценка результатов </w:t>
            </w:r>
            <w:r w:rsidRPr="00640288">
              <w:rPr>
                <w:rFonts w:ascii="Times New Roman" w:hAnsi="Times New Roman"/>
                <w:sz w:val="26"/>
                <w:szCs w:val="26"/>
              </w:rPr>
              <w:lastRenderedPageBreak/>
              <w:t>творческой деятельности.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Картина-натюрморт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>Рассматривание натюрмортов художников мирового значения и рассуждение об увиденном. Наблюдение и выявление особенностей и закономерностей жанра натюрморт.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Изучение нового: з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накомство со сквозной прорисовкой, линейным построением, светотенью, элементами перспективы, способами рисования от общего к дета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softHyphen/>
              <w:t>лям и комбинирования деталей; чувство пропорции, соразмерности; приемами рисования с нату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softHyphen/>
              <w:t xml:space="preserve">ры или по представлению. </w:t>
            </w:r>
            <w:r w:rsidRPr="00640288">
              <w:rPr>
                <w:rFonts w:ascii="Times New Roman" w:eastAsiaTheme="minorEastAsia" w:hAnsi="Times New Roman"/>
                <w:i/>
                <w:sz w:val="26"/>
                <w:szCs w:val="26"/>
                <w:shd w:val="clear" w:color="auto" w:fill="FFFFFF"/>
              </w:rPr>
              <w:t>Анализ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 представленной для изображения композиции.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Практическая работа:</w:t>
            </w:r>
          </w:p>
          <w:p w:rsidR="00C84D46" w:rsidRPr="00640288" w:rsidRDefault="00C84D46" w:rsidP="009F467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Изображение натюрморта.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Подведение итогов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, обмен впечатлениями о полученном опыте, оценка результатов творческой деятельности.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Обобщающий урок (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>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Контрольное тестирование.</w:t>
            </w:r>
          </w:p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Практическая работа: р</w:t>
            </w: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 xml:space="preserve">исование на тему «Мы играем» с использованием понравившихся техник. </w:t>
            </w:r>
            <w:r w:rsidRPr="00640288">
              <w:rPr>
                <w:rFonts w:ascii="Times New Roman" w:hAnsi="Times New Roman"/>
                <w:i/>
                <w:sz w:val="26"/>
                <w:szCs w:val="26"/>
              </w:rPr>
              <w:t>Подведение итогов,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обмен впечатлениями о полученном опыте, оценка результатов творческой деятельности.</w:t>
            </w:r>
          </w:p>
        </w:tc>
      </w:tr>
      <w:tr w:rsidR="00C84D46" w:rsidRPr="00640288" w:rsidTr="00640288">
        <w:tc>
          <w:tcPr>
            <w:tcW w:w="567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C84D46" w:rsidRPr="00640288" w:rsidRDefault="00C84D46" w:rsidP="009F4672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spacing w:val="-2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eastAsiaTheme="minorEastAsia" w:hAnsi="Times New Roman"/>
                <w:sz w:val="26"/>
                <w:szCs w:val="26"/>
                <w:shd w:val="clear" w:color="auto" w:fill="FFFFFF"/>
              </w:rPr>
              <w:t>Музеи народного декоративно-прикладного искусства.</w:t>
            </w:r>
            <w:r w:rsidRPr="00640288">
              <w:rPr>
                <w:rFonts w:ascii="Times New Roman" w:hAnsi="Times New Roman"/>
                <w:sz w:val="26"/>
                <w:szCs w:val="26"/>
              </w:rPr>
              <w:t xml:space="preserve"> (1ч.)</w:t>
            </w:r>
          </w:p>
          <w:p w:rsidR="00C84D46" w:rsidRPr="00640288" w:rsidRDefault="00C84D46" w:rsidP="009F46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>Урок – видеоэкскурсия.</w:t>
            </w:r>
          </w:p>
        </w:tc>
        <w:tc>
          <w:tcPr>
            <w:tcW w:w="4360" w:type="dxa"/>
          </w:tcPr>
          <w:p w:rsidR="00C84D46" w:rsidRPr="00640288" w:rsidRDefault="00C84D46" w:rsidP="009F467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0288">
              <w:rPr>
                <w:rFonts w:ascii="Times New Roman" w:hAnsi="Times New Roman"/>
                <w:sz w:val="26"/>
                <w:szCs w:val="26"/>
              </w:rPr>
              <w:t>Знакомство с музеем декоративно-прикладного искусства как отдельной разновидностью музеев, о важности музеев как хранилищ культурного наследия человечества, с местными художественными музеями и выставками. Создание выставки-музея своих работ.</w:t>
            </w:r>
          </w:p>
        </w:tc>
      </w:tr>
    </w:tbl>
    <w:p w:rsidR="00583356" w:rsidRPr="00640288" w:rsidRDefault="00583356" w:rsidP="009F4672">
      <w:pPr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0288">
        <w:rPr>
          <w:rFonts w:ascii="Times New Roman" w:hAnsi="Times New Roman" w:cs="Times New Roman"/>
          <w:b/>
          <w:sz w:val="26"/>
          <w:szCs w:val="26"/>
        </w:rPr>
        <w:t>ОПИСАНИЕ МАТЕРИАЛЬНО-ТЕХНИЧЕСКОГО ОБЕСПЕЧЕНИЯ ОБРАЗОВАТЕЛЬНОГО ПРОЦЕССА</w:t>
      </w:r>
    </w:p>
    <w:p w:rsidR="00583356" w:rsidRPr="00640288" w:rsidRDefault="00583356" w:rsidP="009F467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lastRenderedPageBreak/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583356" w:rsidRPr="00640288" w:rsidRDefault="00583356" w:rsidP="009F4672">
      <w:pPr>
        <w:widowControl w:val="0"/>
        <w:tabs>
          <w:tab w:val="left" w:pos="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Организации пространства, в котором обучается ребенок с ЗПР. Здание и территория МОБУ «СОШ Т№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кабинет, столовая, туалет для обучающихся с ОВЗ.</w:t>
      </w:r>
    </w:p>
    <w:p w:rsidR="00583356" w:rsidRPr="00640288" w:rsidRDefault="00583356" w:rsidP="009F467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640288">
        <w:rPr>
          <w:rFonts w:ascii="Times New Roman" w:hAnsi="Times New Roman" w:cs="Times New Roman"/>
          <w:iCs/>
          <w:sz w:val="26"/>
          <w:szCs w:val="26"/>
        </w:rPr>
        <w:t>стенды</w:t>
      </w:r>
      <w:r w:rsidRPr="00640288">
        <w:rPr>
          <w:rFonts w:ascii="Times New Roman" w:hAnsi="Times New Roman" w:cs="Times New Roman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583356" w:rsidRPr="00640288" w:rsidRDefault="00583356" w:rsidP="009F467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iCs/>
          <w:sz w:val="26"/>
          <w:szCs w:val="26"/>
        </w:rPr>
        <w:t xml:space="preserve">Организация рабочего пространства обучающегося с </w:t>
      </w:r>
      <w:r w:rsidRPr="00640288">
        <w:rPr>
          <w:rFonts w:ascii="Times New Roman" w:hAnsi="Times New Roman" w:cs="Times New Roman"/>
          <w:sz w:val="26"/>
          <w:szCs w:val="26"/>
        </w:rPr>
        <w:t>ЗПР</w:t>
      </w:r>
      <w:r w:rsidRPr="00640288">
        <w:rPr>
          <w:rFonts w:ascii="Times New Roman" w:hAnsi="Times New Roman" w:cs="Times New Roman"/>
          <w:iCs/>
          <w:sz w:val="26"/>
          <w:szCs w:val="26"/>
        </w:rPr>
        <w:t xml:space="preserve"> в классе</w:t>
      </w:r>
      <w:r w:rsidRPr="00640288">
        <w:rPr>
          <w:rFonts w:ascii="Times New Roman" w:hAnsi="Times New Roman" w:cs="Times New Roman"/>
          <w:sz w:val="26"/>
          <w:szCs w:val="26"/>
        </w:rPr>
        <w:t xml:space="preserve">предусматривает выбор парты и партнера. Класс оборудован партами, регулируемыми в соответствии с ростом учащихся. Обязательным </w:t>
      </w:r>
      <w:r w:rsidR="00640288">
        <w:rPr>
          <w:rFonts w:ascii="Times New Roman" w:hAnsi="Times New Roman" w:cs="Times New Roman"/>
          <w:sz w:val="26"/>
          <w:szCs w:val="26"/>
        </w:rPr>
        <w:t xml:space="preserve">условием к организации рабочего </w:t>
      </w:r>
      <w:r w:rsidRPr="00640288">
        <w:rPr>
          <w:rFonts w:ascii="Times New Roman" w:hAnsi="Times New Roman" w:cs="Times New Roman"/>
          <w:sz w:val="26"/>
          <w:szCs w:val="26"/>
        </w:rPr>
        <w:t>места обучающегося с ЗПР является обеспечение возможности постоянно находиться в зоне внимания педагога.</w:t>
      </w:r>
    </w:p>
    <w:p w:rsidR="00583356" w:rsidRPr="00640288" w:rsidRDefault="00583356" w:rsidP="009F4672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640288">
        <w:rPr>
          <w:color w:val="auto"/>
          <w:sz w:val="26"/>
          <w:szCs w:val="26"/>
        </w:rPr>
        <w:t xml:space="preserve">Организации временного режима обучения. </w:t>
      </w:r>
      <w:r w:rsidRPr="00640288">
        <w:rPr>
          <w:sz w:val="26"/>
          <w:szCs w:val="26"/>
        </w:rPr>
        <w:t>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583356" w:rsidRPr="00640288" w:rsidRDefault="00583356" w:rsidP="009F467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0288">
        <w:rPr>
          <w:rFonts w:ascii="Times New Roman" w:hAnsi="Times New Roman" w:cs="Times New Roman"/>
          <w:sz w:val="26"/>
          <w:szCs w:val="26"/>
        </w:rPr>
        <w:t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недели</w:t>
      </w:r>
      <w:r w:rsidR="00211AFB" w:rsidRPr="00640288">
        <w:rPr>
          <w:rFonts w:ascii="Times New Roman" w:hAnsi="Times New Roman" w:cs="Times New Roman"/>
          <w:sz w:val="26"/>
          <w:szCs w:val="26"/>
        </w:rPr>
        <w:t>. Д</w:t>
      </w:r>
      <w:r w:rsidRPr="00640288">
        <w:rPr>
          <w:rFonts w:ascii="Times New Roman" w:hAnsi="Times New Roman" w:cs="Times New Roman"/>
          <w:sz w:val="26"/>
          <w:szCs w:val="26"/>
        </w:rPr>
        <w:t>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каникул. 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</w:t>
      </w:r>
    </w:p>
    <w:p w:rsidR="00583356" w:rsidRPr="00640288" w:rsidRDefault="00583356" w:rsidP="009F4672">
      <w:pPr>
        <w:pStyle w:val="18TexstSPISOK1"/>
        <w:tabs>
          <w:tab w:val="clear" w:pos="360"/>
          <w:tab w:val="left" w:pos="0"/>
        </w:tabs>
        <w:spacing w:line="276" w:lineRule="auto"/>
        <w:ind w:left="0" w:firstLine="709"/>
        <w:rPr>
          <w:rFonts w:ascii="Times New Roman" w:hAnsi="Times New Roman" w:cs="Times New Roman"/>
          <w:color w:val="FF0000"/>
          <w:sz w:val="26"/>
          <w:szCs w:val="26"/>
        </w:rPr>
      </w:pPr>
      <w:r w:rsidRPr="00640288">
        <w:rPr>
          <w:rFonts w:ascii="Times New Roman" w:hAnsi="Times New Roman" w:cs="Times New Roman"/>
          <w:color w:val="auto"/>
          <w:sz w:val="26"/>
          <w:szCs w:val="26"/>
        </w:rPr>
        <w:lastRenderedPageBreak/>
        <w:t>Учебный класс оборудован техническим средствам обучения, включая компьютерные инструменты обучения.</w:t>
      </w:r>
    </w:p>
    <w:p w:rsidR="00583356" w:rsidRPr="00640288" w:rsidRDefault="00583356" w:rsidP="009F4672">
      <w:pPr>
        <w:pStyle w:val="1"/>
        <w:spacing w:line="276" w:lineRule="auto"/>
        <w:ind w:firstLine="709"/>
        <w:jc w:val="both"/>
        <w:rPr>
          <w:rFonts w:eastAsia="Times New Roman"/>
          <w:bCs/>
          <w:kern w:val="36"/>
          <w:sz w:val="26"/>
          <w:szCs w:val="26"/>
        </w:rPr>
      </w:pPr>
      <w:r w:rsidRPr="00640288">
        <w:rPr>
          <w:sz w:val="26"/>
          <w:szCs w:val="26"/>
        </w:rPr>
        <w:t xml:space="preserve">  В образовательном процессе используются учебно–методический комплекс «Школа России», литературное чтение. Авторской программы </w:t>
      </w:r>
      <w:r w:rsidRPr="00640288">
        <w:rPr>
          <w:bCs/>
          <w:kern w:val="36"/>
          <w:sz w:val="26"/>
          <w:szCs w:val="26"/>
        </w:rPr>
        <w:t>Е.И. Коротеевой, Б.М. Неменского «</w:t>
      </w:r>
      <w:r w:rsidRPr="00640288">
        <w:rPr>
          <w:rFonts w:eastAsia="Times New Roman"/>
          <w:bCs/>
          <w:kern w:val="36"/>
          <w:sz w:val="26"/>
          <w:szCs w:val="26"/>
        </w:rPr>
        <w:t>Изобразит</w:t>
      </w:r>
      <w:r w:rsidR="00640288">
        <w:rPr>
          <w:rFonts w:eastAsia="Times New Roman"/>
          <w:bCs/>
          <w:kern w:val="36"/>
          <w:sz w:val="26"/>
          <w:szCs w:val="26"/>
        </w:rPr>
        <w:t>ельное искусство».</w:t>
      </w:r>
    </w:p>
    <w:p w:rsidR="00583356" w:rsidRPr="00640288" w:rsidRDefault="00583356" w:rsidP="009F467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583356" w:rsidRPr="00640288" w:rsidRDefault="00583356" w:rsidP="009F4672">
      <w:pPr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kern w:val="2"/>
          <w:sz w:val="26"/>
          <w:szCs w:val="26"/>
        </w:rPr>
      </w:pPr>
    </w:p>
    <w:p w:rsidR="00C84D46" w:rsidRPr="00640288" w:rsidRDefault="00C84D46" w:rsidP="009F4672">
      <w:pPr>
        <w:suppressAutoHyphens/>
        <w:spacing w:after="0"/>
        <w:ind w:right="104"/>
        <w:jc w:val="center"/>
        <w:rPr>
          <w:rFonts w:ascii="Times New Roman" w:eastAsia="Arial Unicode MS" w:hAnsi="Times New Roman" w:cs="Times New Roman"/>
          <w:kern w:val="2"/>
          <w:sz w:val="26"/>
          <w:szCs w:val="26"/>
        </w:rPr>
      </w:pPr>
    </w:p>
    <w:p w:rsidR="00E06AE4" w:rsidRPr="00640288" w:rsidRDefault="00E06AE4" w:rsidP="009F4672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Cs/>
          <w:color w:val="000000"/>
          <w:kern w:val="28"/>
          <w:sz w:val="26"/>
          <w:szCs w:val="26"/>
        </w:rPr>
      </w:pPr>
    </w:p>
    <w:p w:rsidR="00E06AE4" w:rsidRPr="00640288" w:rsidRDefault="00E06AE4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F480B" w:rsidRPr="00640288" w:rsidRDefault="009F480B" w:rsidP="009F4672">
      <w:pPr>
        <w:spacing w:after="150"/>
        <w:jc w:val="both"/>
        <w:rPr>
          <w:rFonts w:ascii="Times New Roman" w:hAnsi="Times New Roman" w:cs="Times New Roman"/>
          <w:sz w:val="26"/>
          <w:szCs w:val="26"/>
        </w:rPr>
      </w:pPr>
    </w:p>
    <w:p w:rsidR="009F480B" w:rsidRPr="00640288" w:rsidRDefault="009F480B" w:rsidP="009F4672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F480B" w:rsidRPr="00640288" w:rsidRDefault="009F480B" w:rsidP="009F46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617BE" w:rsidRPr="00640288" w:rsidRDefault="00D617BE" w:rsidP="009F467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C6E2F" w:rsidRPr="00640288" w:rsidRDefault="002C6E2F" w:rsidP="009F46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1A5D" w:rsidRPr="00640288" w:rsidRDefault="00E41A5D" w:rsidP="009F4672">
      <w:pPr>
        <w:pStyle w:val="1"/>
        <w:spacing w:line="276" w:lineRule="auto"/>
        <w:ind w:firstLine="709"/>
        <w:jc w:val="both"/>
        <w:rPr>
          <w:sz w:val="26"/>
          <w:szCs w:val="26"/>
        </w:rPr>
      </w:pPr>
    </w:p>
    <w:p w:rsidR="00C84D46" w:rsidRPr="00640288" w:rsidRDefault="00C84D46" w:rsidP="009F4672">
      <w:pPr>
        <w:rPr>
          <w:rFonts w:ascii="Times New Roman" w:hAnsi="Times New Roman" w:cs="Times New Roman"/>
          <w:sz w:val="26"/>
          <w:szCs w:val="26"/>
        </w:rPr>
      </w:pPr>
    </w:p>
    <w:sectPr w:rsidR="00C84D46" w:rsidRPr="00640288" w:rsidSect="00243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C38C4"/>
    <w:multiLevelType w:val="multilevel"/>
    <w:tmpl w:val="ECB477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43B92"/>
    <w:multiLevelType w:val="multilevel"/>
    <w:tmpl w:val="0242DD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C520F"/>
    <w:multiLevelType w:val="hybridMultilevel"/>
    <w:tmpl w:val="71CC20E8"/>
    <w:lvl w:ilvl="0" w:tplc="9D7629E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9D7629EA">
      <w:start w:val="1"/>
      <w:numFmt w:val="bullet"/>
      <w:lvlText w:val=""/>
      <w:lvlJc w:val="left"/>
      <w:pPr>
        <w:ind w:left="1845" w:hanging="765"/>
      </w:pPr>
      <w:rPr>
        <w:rFonts w:ascii="Symbol" w:hAnsi="Symbol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EC06F1"/>
    <w:multiLevelType w:val="hybridMultilevel"/>
    <w:tmpl w:val="971C74C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04E02A">
      <w:start w:val="13"/>
      <w:numFmt w:val="bullet"/>
      <w:lvlText w:val=""/>
      <w:lvlJc w:val="left"/>
      <w:pPr>
        <w:ind w:left="1440" w:hanging="360"/>
      </w:pPr>
      <w:rPr>
        <w:rFonts w:ascii="Symbol" w:eastAsia="Arial Unicode MS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4D2512"/>
    <w:multiLevelType w:val="hybridMultilevel"/>
    <w:tmpl w:val="B10A3906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E97915"/>
    <w:multiLevelType w:val="hybridMultilevel"/>
    <w:tmpl w:val="CC38198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182910"/>
    <w:multiLevelType w:val="hybridMultilevel"/>
    <w:tmpl w:val="0D802548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082675"/>
    <w:multiLevelType w:val="hybridMultilevel"/>
    <w:tmpl w:val="FA6816A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1B26C0"/>
    <w:multiLevelType w:val="hybridMultilevel"/>
    <w:tmpl w:val="9E6C33F2"/>
    <w:lvl w:ilvl="0" w:tplc="9D7629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AB83BD0"/>
    <w:multiLevelType w:val="multilevel"/>
    <w:tmpl w:val="D59E9E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4"/>
  </w:num>
  <w:num w:numId="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1A5D"/>
    <w:rsid w:val="00211AFB"/>
    <w:rsid w:val="00243D30"/>
    <w:rsid w:val="002C6E2F"/>
    <w:rsid w:val="00484F95"/>
    <w:rsid w:val="00583356"/>
    <w:rsid w:val="00640288"/>
    <w:rsid w:val="00852A31"/>
    <w:rsid w:val="009F4672"/>
    <w:rsid w:val="009F480B"/>
    <w:rsid w:val="00A07BE8"/>
    <w:rsid w:val="00C84D46"/>
    <w:rsid w:val="00C87D99"/>
    <w:rsid w:val="00D617BE"/>
    <w:rsid w:val="00DF22D2"/>
    <w:rsid w:val="00E042F2"/>
    <w:rsid w:val="00E06AE4"/>
    <w:rsid w:val="00E41A5D"/>
    <w:rsid w:val="00EE171F"/>
    <w:rsid w:val="00F5451D"/>
    <w:rsid w:val="00F73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49E87-C772-4BE0-AFE3-4135EC30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41A5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customStyle="1" w:styleId="24">
    <w:name w:val="Сетка таблицы24"/>
    <w:basedOn w:val="a1"/>
    <w:uiPriority w:val="59"/>
    <w:rsid w:val="00C84D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84D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8335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8TexstSPISOK1">
    <w:name w:val="18TexstSPISOK_1"/>
    <w:aliases w:val="1"/>
    <w:basedOn w:val="a"/>
    <w:rsid w:val="00583356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31</Pages>
  <Words>7824</Words>
  <Characters>44603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Diei</Company>
  <LinksUpToDate>false</LinksUpToDate>
  <CharactersWithSpaces>52323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Гаврош</cp:lastModifiedBy>
  <cp:revision>8</cp:revision>
  <cp:lastPrinted>2021-05-26T00:30:00Z</cp:lastPrinted>
  <dcterms:created xsi:type="dcterms:W3CDTF">2021-02-09T04:32:00Z</dcterms:created>
  <dcterms:modified xsi:type="dcterms:W3CDTF">2021-05-28T08:42:00Z</dcterms:modified>
</cp:coreProperties>
</file>