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FE" w:rsidRDefault="00C813FE" w:rsidP="009A62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813FE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адапт. программ\ОРКСЭ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адапт. программ\ОРКСЭ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F6" w:rsidRPr="004D44A2" w:rsidRDefault="009A62F6" w:rsidP="009A62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D44A2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9A62F6" w:rsidRPr="00F45B28" w:rsidRDefault="009A62F6" w:rsidP="009A62F6">
      <w:pPr>
        <w:pStyle w:val="a3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5B28">
        <w:rPr>
          <w:rFonts w:ascii="Times New Roman" w:hAnsi="Times New Roman"/>
          <w:sz w:val="26"/>
          <w:szCs w:val="26"/>
        </w:rPr>
        <w:t>Данная адаптированная рабочая программа учебного предмета составлена на осн</w:t>
      </w:r>
      <w:r w:rsidR="00DD7975">
        <w:rPr>
          <w:rFonts w:ascii="Times New Roman" w:hAnsi="Times New Roman"/>
          <w:sz w:val="26"/>
          <w:szCs w:val="26"/>
        </w:rPr>
        <w:t xml:space="preserve">ове Адаптированной основной </w:t>
      </w:r>
      <w:r w:rsidRPr="00F45B28">
        <w:rPr>
          <w:rFonts w:ascii="Times New Roman" w:hAnsi="Times New Roman"/>
          <w:sz w:val="26"/>
          <w:szCs w:val="26"/>
        </w:rPr>
        <w:t>образовательной программы</w:t>
      </w:r>
      <w:r w:rsidRPr="00F45B28">
        <w:rPr>
          <w:rFonts w:ascii="Times New Roman" w:hAnsi="Times New Roman"/>
          <w:sz w:val="26"/>
          <w:szCs w:val="26"/>
        </w:rPr>
        <w:br/>
      </w:r>
      <w:r w:rsidRPr="00F45B28">
        <w:rPr>
          <w:rFonts w:ascii="Times New Roman" w:hAnsi="Times New Roman"/>
          <w:sz w:val="26"/>
          <w:szCs w:val="26"/>
        </w:rPr>
        <w:lastRenderedPageBreak/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F45B28">
        <w:rPr>
          <w:rFonts w:ascii="Times New Roman" w:hAnsi="Times New Roman"/>
          <w:b/>
          <w:sz w:val="26"/>
          <w:szCs w:val="26"/>
        </w:rPr>
        <w:t>,</w:t>
      </w:r>
      <w:r w:rsidRPr="00F45B28">
        <w:rPr>
          <w:rFonts w:ascii="Times New Roman" w:hAnsi="Times New Roman"/>
          <w:sz w:val="26"/>
          <w:szCs w:val="26"/>
        </w:rPr>
        <w:t xml:space="preserve"> примерной программы по предмету «Основы </w:t>
      </w:r>
      <w:bookmarkStart w:id="0" w:name="_GoBack"/>
      <w:bookmarkEnd w:id="0"/>
      <w:r w:rsidRPr="00F45B28">
        <w:rPr>
          <w:rFonts w:ascii="Times New Roman" w:hAnsi="Times New Roman"/>
          <w:sz w:val="26"/>
          <w:szCs w:val="26"/>
        </w:rPr>
        <w:t>религиозных культур и светской этики»</w:t>
      </w:r>
      <w:r w:rsidRPr="00F45B28">
        <w:rPr>
          <w:rFonts w:ascii="Times New Roman" w:hAnsi="Times New Roman"/>
          <w:b/>
          <w:sz w:val="26"/>
          <w:szCs w:val="26"/>
        </w:rPr>
        <w:t xml:space="preserve">, </w:t>
      </w:r>
      <w:r w:rsidRPr="00F45B28">
        <w:rPr>
          <w:rFonts w:ascii="Times New Roman" w:hAnsi="Times New Roman"/>
          <w:sz w:val="26"/>
          <w:szCs w:val="26"/>
        </w:rPr>
        <w:t>с использованием учебно-методического комплекса «Школа России», авторской программы под редакцией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Pr="00F45B28">
        <w:rPr>
          <w:rFonts w:ascii="Times New Roman" w:hAnsi="Times New Roman"/>
          <w:sz w:val="26"/>
          <w:szCs w:val="26"/>
        </w:rPr>
        <w:t>А.Я.Данилюк.</w:t>
      </w:r>
    </w:p>
    <w:p w:rsidR="009A62F6" w:rsidRPr="00F45B28" w:rsidRDefault="009A62F6" w:rsidP="009A62F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45B28">
        <w:rPr>
          <w:rFonts w:ascii="Times New Roman" w:eastAsia="Arial Unicode MS" w:hAnsi="Times New Roman"/>
          <w:kern w:val="2"/>
          <w:sz w:val="26"/>
          <w:szCs w:val="26"/>
        </w:rPr>
        <w:t>Общая цель начального общего образования с учётом специфики предмета «</w:t>
      </w:r>
      <w:r w:rsidRPr="00F45B28">
        <w:rPr>
          <w:rFonts w:ascii="Times New Roman" w:hAnsi="Times New Roman"/>
          <w:sz w:val="26"/>
          <w:szCs w:val="26"/>
        </w:rPr>
        <w:t>Основы религиозных культур и светской этики</w:t>
      </w:r>
      <w:r w:rsidRPr="00F45B28">
        <w:rPr>
          <w:rFonts w:ascii="Times New Roman" w:eastAsia="Arial Unicode MS" w:hAnsi="Times New Roman"/>
          <w:kern w:val="2"/>
          <w:sz w:val="26"/>
          <w:szCs w:val="26"/>
        </w:rPr>
        <w:t xml:space="preserve">» состоит в обеспечении выполнения требований </w:t>
      </w:r>
      <w:r w:rsidRPr="00F45B28">
        <w:rPr>
          <w:rFonts w:ascii="Times New Roman" w:eastAsia="Times New Roman" w:hAnsi="Times New Roman"/>
          <w:sz w:val="26"/>
          <w:szCs w:val="26"/>
        </w:rPr>
        <w:t xml:space="preserve">ФГОС НОО обучающихся с ОВЗ </w:t>
      </w:r>
      <w:r w:rsidRPr="00F45B28">
        <w:rPr>
          <w:rFonts w:ascii="Times New Roman" w:eastAsia="Arial Unicode MS" w:hAnsi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F45B28">
        <w:rPr>
          <w:rFonts w:ascii="Times New Roman" w:eastAsia="Times New Roman" w:hAnsi="Times New Roman"/>
          <w:iCs/>
          <w:kern w:val="1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Pr="00F45B28">
        <w:rPr>
          <w:rFonts w:ascii="Times New Roman" w:hAnsi="Times New Roman"/>
          <w:sz w:val="26"/>
          <w:szCs w:val="26"/>
        </w:rPr>
        <w:t xml:space="preserve"> формирование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9A62F6" w:rsidRPr="00F45B28" w:rsidRDefault="009A62F6" w:rsidP="009A62F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45B28">
        <w:rPr>
          <w:rFonts w:ascii="Times New Roman" w:hAnsi="Times New Roman"/>
          <w:kern w:val="2"/>
          <w:sz w:val="26"/>
          <w:szCs w:val="26"/>
        </w:rPr>
        <w:t xml:space="preserve">Описание места учебного предмета </w:t>
      </w:r>
      <w:r w:rsidRPr="00F45B28">
        <w:rPr>
          <w:rFonts w:ascii="Times New Roman" w:hAnsi="Times New Roman"/>
          <w:sz w:val="26"/>
          <w:szCs w:val="26"/>
        </w:rPr>
        <w:t>в учебном плане: количество недельных часов – 1, общее количество часов в год – 34.</w:t>
      </w:r>
    </w:p>
    <w:p w:rsidR="009A62F6" w:rsidRPr="00AB47B5" w:rsidRDefault="009A62F6" w:rsidP="009A62F6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B47B5">
        <w:rPr>
          <w:rFonts w:ascii="Times New Roman" w:hAnsi="Times New Roman"/>
          <w:b/>
          <w:sz w:val="26"/>
          <w:szCs w:val="26"/>
        </w:rPr>
        <w:t>ПЛАНИРУЕМЫЕ РЕЗУЛЬТАТЫ ОСВОЕНИЯ УЧЕБНОГО ПРЕДМЕТА</w:t>
      </w:r>
    </w:p>
    <w:p w:rsidR="009A62F6" w:rsidRPr="00AB47B5" w:rsidRDefault="009A62F6" w:rsidP="00497BED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B47B5">
        <w:rPr>
          <w:rFonts w:ascii="Times New Roman" w:hAnsi="Times New Roman"/>
          <w:b/>
          <w:sz w:val="26"/>
          <w:szCs w:val="26"/>
        </w:rPr>
        <w:t>(личностные, метапредметные, предметные)</w:t>
      </w:r>
    </w:p>
    <w:p w:rsidR="009A62F6" w:rsidRDefault="009A62F6" w:rsidP="009A62F6">
      <w:pPr>
        <w:pStyle w:val="3"/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Личностные результаты</w:t>
      </w:r>
    </w:p>
    <w:p w:rsidR="009A62F6" w:rsidRPr="00F5497E" w:rsidRDefault="009A62F6" w:rsidP="009A62F6">
      <w:pPr>
        <w:pStyle w:val="a5"/>
        <w:spacing w:line="276" w:lineRule="auto"/>
        <w:ind w:firstLine="709"/>
        <w:rPr>
          <w:rFonts w:ascii="Times New Roman" w:hAnsi="Times New Roman"/>
          <w:sz w:val="26"/>
          <w:szCs w:val="26"/>
        </w:rPr>
      </w:pPr>
      <w:r w:rsidRPr="00D4715F">
        <w:rPr>
          <w:rFonts w:ascii="Times New Roman" w:hAnsi="Times New Roman"/>
          <w:bCs/>
          <w:sz w:val="26"/>
          <w:szCs w:val="26"/>
        </w:rPr>
        <w:t xml:space="preserve">С учетом </w:t>
      </w:r>
      <w:r w:rsidRPr="00D4715F">
        <w:rPr>
          <w:rFonts w:ascii="Times New Roman" w:hAnsi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D4715F">
        <w:rPr>
          <w:rFonts w:ascii="Times New Roman" w:hAnsi="Times New Roman"/>
          <w:bCs/>
          <w:sz w:val="26"/>
          <w:szCs w:val="26"/>
        </w:rPr>
        <w:t>личностные результаты</w:t>
      </w:r>
      <w:r w:rsidRPr="00D4715F">
        <w:rPr>
          <w:rFonts w:ascii="Times New Roman" w:hAnsi="Times New Roman"/>
          <w:sz w:val="26"/>
          <w:szCs w:val="26"/>
        </w:rPr>
        <w:t xml:space="preserve"> отражают: </w:t>
      </w:r>
      <w:r w:rsidRPr="00F5497E">
        <w:rPr>
          <w:rFonts w:ascii="Times New Roman" w:hAnsi="Times New Roman"/>
          <w:sz w:val="26"/>
          <w:szCs w:val="26"/>
        </w:rPr>
        <w:t xml:space="preserve">знание основных моральных норм и ориентация на их выполнение; развитие этических чувств — стыда, вины, совести как регуляторов морального поведения; понимание чувств  других людей и сопереживание им; установка на здоровый образ жизни; </w:t>
      </w:r>
      <w:r w:rsidRPr="00F5497E">
        <w:rPr>
          <w:rFonts w:ascii="Times New Roman" w:hAnsi="Times New Roman"/>
          <w:spacing w:val="-2"/>
          <w:sz w:val="26"/>
          <w:szCs w:val="26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F5497E">
        <w:rPr>
          <w:rFonts w:ascii="Times New Roman" w:hAnsi="Times New Roman"/>
          <w:sz w:val="26"/>
          <w:szCs w:val="26"/>
        </w:rPr>
        <w:t xml:space="preserve">мам природоохранного, нерасточительного, здоровьесберегающего поведения; </w:t>
      </w:r>
      <w:r w:rsidRPr="00F5497E">
        <w:rPr>
          <w:rFonts w:ascii="Times New Roman" w:hAnsi="Times New Roman"/>
          <w:spacing w:val="2"/>
          <w:sz w:val="26"/>
          <w:szCs w:val="26"/>
        </w:rPr>
        <w:t xml:space="preserve">чувство прекрасного и эстетические чувства на основе </w:t>
      </w:r>
      <w:r w:rsidRPr="00F5497E">
        <w:rPr>
          <w:rFonts w:ascii="Times New Roman" w:hAnsi="Times New Roman"/>
          <w:sz w:val="26"/>
          <w:szCs w:val="26"/>
        </w:rPr>
        <w:t>знакомства с мировой и отечественной художественной культурой.</w:t>
      </w:r>
    </w:p>
    <w:p w:rsidR="009A62F6" w:rsidRPr="00C83CA2" w:rsidRDefault="009A62F6" w:rsidP="009A62F6">
      <w:pPr>
        <w:spacing w:after="0"/>
        <w:ind w:firstLine="709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A1E26">
        <w:rPr>
          <w:rFonts w:ascii="Times New Roman" w:hAnsi="Times New Roman"/>
          <w:i/>
          <w:sz w:val="26"/>
          <w:szCs w:val="26"/>
          <w:u w:val="single"/>
        </w:rPr>
        <w:t>Примеры оценки личностных результатов.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>Параметр: Сформированность речевых умений.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 xml:space="preserve">Дескрипторы и критерии их оценки: 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i/>
          <w:kern w:val="2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i/>
          <w:kern w:val="2"/>
          <w:sz w:val="26"/>
          <w:szCs w:val="26"/>
          <w:lang w:eastAsia="ru-RU"/>
        </w:rPr>
        <w:t>Владение связной речью, выполняющей коммуникативную функцию (диалогические умения):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>0 баллов – отдельные слова, поддерживающие коммуникацию;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 xml:space="preserve">1 балл – реплики не всегда адекватны (понятны); 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>2 балла – умение достаточно полноценно.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i/>
          <w:kern w:val="2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i/>
          <w:kern w:val="2"/>
          <w:sz w:val="26"/>
          <w:szCs w:val="26"/>
          <w:lang w:eastAsia="ru-RU"/>
        </w:rPr>
        <w:t xml:space="preserve">Овладение чтением и письмом для реализации коммуникации: 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>0 баллов – читает и пишет очень плохо (или не владеет);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 xml:space="preserve">1 балл – письменная коммуникация очень несовершенна (записка или СМС с большим количеством ошибок, но понятна); 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 балла – умение относительно полноценно.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i/>
          <w:sz w:val="26"/>
          <w:szCs w:val="26"/>
          <w:lang w:eastAsia="ru-RU"/>
        </w:rPr>
        <w:t>Стремление улучшать качество речи (лучше читать или писать):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>0 баллов – не стремится;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 xml:space="preserve">1 балл – иногда обнаруживает такое стремление; 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>2 балла – периодически пытается приложить усилия для улучшения качества какого-либо несовершенного умения.</w:t>
      </w:r>
    </w:p>
    <w:p w:rsidR="009A62F6" w:rsidRPr="00D74546" w:rsidRDefault="009A62F6" w:rsidP="009A62F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D5DF7">
        <w:rPr>
          <w:rFonts w:ascii="Times New Roman" w:hAnsi="Times New Roman"/>
          <w:b/>
          <w:sz w:val="26"/>
          <w:szCs w:val="26"/>
        </w:rPr>
        <w:t>Метапредметные результаты</w:t>
      </w:r>
    </w:p>
    <w:p w:rsidR="009A62F6" w:rsidRPr="00114207" w:rsidRDefault="00E441F0" w:rsidP="009A62F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4715F">
        <w:rPr>
          <w:rFonts w:ascii="Times New Roman" w:eastAsia="Times New Roman" w:hAnsi="Times New Roman"/>
          <w:bCs/>
          <w:sz w:val="26"/>
          <w:szCs w:val="26"/>
        </w:rPr>
        <w:t xml:space="preserve">С учетом </w:t>
      </w:r>
      <w:r w:rsidRPr="00D4715F">
        <w:rPr>
          <w:rFonts w:ascii="Times New Roman" w:hAnsi="Times New Roman"/>
          <w:sz w:val="26"/>
          <w:szCs w:val="26"/>
        </w:rPr>
        <w:t xml:space="preserve">индивидуальных возможностей и особых образовательных потребностей обучающихся </w:t>
      </w:r>
      <w:r w:rsidRPr="00D4715F">
        <w:rPr>
          <w:rFonts w:ascii="Times New Roman" w:eastAsia="Times New Roman" w:hAnsi="Times New Roman"/>
          <w:bCs/>
          <w:sz w:val="26"/>
          <w:szCs w:val="26"/>
        </w:rPr>
        <w:t>метапредметные результаты</w:t>
      </w:r>
      <w:r w:rsidRPr="00D4715F">
        <w:rPr>
          <w:rFonts w:ascii="Times New Roman" w:eastAsia="Times New Roman" w:hAnsi="Times New Roman"/>
          <w:sz w:val="26"/>
          <w:szCs w:val="26"/>
        </w:rPr>
        <w:t xml:space="preserve"> отражают:</w:t>
      </w:r>
      <w:r w:rsidRPr="00114207">
        <w:rPr>
          <w:rFonts w:ascii="Times New Roman" w:hAnsi="Times New Roman"/>
          <w:bCs/>
          <w:sz w:val="26"/>
          <w:szCs w:val="26"/>
        </w:rPr>
        <w:t>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14207">
        <w:rPr>
          <w:rFonts w:ascii="Times New Roman" w:hAnsi="Times New Roman"/>
          <w:sz w:val="26"/>
          <w:szCs w:val="26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  <w:r w:rsidR="009A62F6" w:rsidRPr="00114207">
        <w:rPr>
          <w:rFonts w:ascii="Times New Roman" w:hAnsi="Times New Roman"/>
          <w:sz w:val="26"/>
          <w:szCs w:val="26"/>
        </w:rPr>
        <w:t>готовность слушать собеседника и вести диалог; 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9A62F6" w:rsidRDefault="00E441F0" w:rsidP="009A62F6">
      <w:pPr>
        <w:pStyle w:val="a5"/>
        <w:spacing w:line="276" w:lineRule="auto"/>
        <w:ind w:firstLine="709"/>
        <w:rPr>
          <w:rFonts w:ascii="Times New Roman" w:hAnsi="Times New Roman"/>
          <w:color w:val="auto"/>
          <w:spacing w:val="-4"/>
          <w:sz w:val="26"/>
          <w:szCs w:val="26"/>
        </w:rPr>
      </w:pPr>
      <w:r w:rsidRPr="007D5DF7">
        <w:rPr>
          <w:rFonts w:ascii="Times New Roman" w:hAnsi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Pr="00114207">
        <w:rPr>
          <w:rFonts w:ascii="Times New Roman" w:hAnsi="Times New Roman"/>
          <w:sz w:val="26"/>
          <w:szCs w:val="26"/>
          <w:lang w:eastAsia="ru-RU"/>
        </w:rPr>
        <w:t>проявляются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14207">
        <w:rPr>
          <w:rFonts w:ascii="Times New Roman" w:hAnsi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  <w:lang w:eastAsia="ru-RU"/>
        </w:rPr>
        <w:t xml:space="preserve">умении </w:t>
      </w:r>
      <w:r w:rsidRPr="00F5497E">
        <w:rPr>
          <w:rFonts w:ascii="Times New Roman" w:hAnsi="Times New Roman"/>
          <w:sz w:val="26"/>
          <w:szCs w:val="26"/>
        </w:rPr>
        <w:t xml:space="preserve">принимать и сохранять учебную задачу; </w:t>
      </w:r>
      <w:r w:rsidRPr="00F5497E">
        <w:rPr>
          <w:rFonts w:ascii="Times New Roman" w:hAnsi="Times New Roman"/>
          <w:spacing w:val="-4"/>
          <w:sz w:val="26"/>
          <w:szCs w:val="26"/>
        </w:rPr>
        <w:t>учитывать выделенные учителем ориентиры действия в но</w:t>
      </w:r>
      <w:r w:rsidRPr="00F5497E">
        <w:rPr>
          <w:rFonts w:ascii="Times New Roman" w:hAnsi="Times New Roman"/>
          <w:sz w:val="26"/>
          <w:szCs w:val="26"/>
        </w:rPr>
        <w:t xml:space="preserve">вом учебном материале в сотрудничестве с учителем; </w:t>
      </w:r>
      <w:r w:rsidRPr="00F5497E">
        <w:rPr>
          <w:rFonts w:ascii="Times New Roman" w:hAnsi="Times New Roman"/>
          <w:color w:val="auto"/>
          <w:sz w:val="26"/>
          <w:szCs w:val="26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  <w:r w:rsidRPr="00F5497E">
        <w:rPr>
          <w:rFonts w:ascii="Times New Roman" w:hAnsi="Times New Roman"/>
          <w:color w:val="auto"/>
          <w:spacing w:val="-4"/>
          <w:sz w:val="26"/>
          <w:szCs w:val="26"/>
        </w:rPr>
        <w:t>учитывать установленные правила в планировании и конт</w:t>
      </w:r>
      <w:r w:rsidRPr="00F5497E">
        <w:rPr>
          <w:rFonts w:ascii="Times New Roman" w:hAnsi="Times New Roman"/>
          <w:color w:val="auto"/>
          <w:sz w:val="26"/>
          <w:szCs w:val="26"/>
        </w:rPr>
        <w:t xml:space="preserve">роле способа решения; </w:t>
      </w:r>
      <w:r w:rsidR="009A62F6" w:rsidRPr="00F5497E">
        <w:rPr>
          <w:rFonts w:ascii="Times New Roman" w:hAnsi="Times New Roman"/>
          <w:color w:val="auto"/>
          <w:spacing w:val="-2"/>
          <w:sz w:val="26"/>
          <w:szCs w:val="26"/>
        </w:rPr>
        <w:t>осуществлять итоговый и пошаговый контроль по резуль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 xml:space="preserve">тату; оценивать правильность выполнения действия на уровне </w:t>
      </w:r>
      <w:r w:rsidR="009A62F6" w:rsidRPr="00F5497E">
        <w:rPr>
          <w:rFonts w:ascii="Times New Roman" w:hAnsi="Times New Roman"/>
          <w:color w:val="auto"/>
          <w:spacing w:val="2"/>
          <w:sz w:val="26"/>
          <w:szCs w:val="26"/>
        </w:rPr>
        <w:t>адекватной ретроспективной оценки соответствия результа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 xml:space="preserve">тов требованиям данной задачи; </w:t>
      </w:r>
      <w:r w:rsidR="009A62F6" w:rsidRPr="00F5497E">
        <w:rPr>
          <w:rFonts w:ascii="Times New Roman" w:hAnsi="Times New Roman"/>
          <w:color w:val="auto"/>
          <w:spacing w:val="2"/>
          <w:sz w:val="26"/>
          <w:szCs w:val="26"/>
        </w:rPr>
        <w:t>адекватно воспринимать предложения и оценку учите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 xml:space="preserve">лей, товарищей, родителей и других людей; различать способ и результат действия; </w:t>
      </w:r>
      <w:r w:rsidR="009A62F6" w:rsidRPr="00F5497E">
        <w:rPr>
          <w:rFonts w:ascii="Times New Roman" w:hAnsi="Times New Roman"/>
          <w:color w:val="auto"/>
          <w:spacing w:val="-4"/>
          <w:sz w:val="26"/>
          <w:szCs w:val="26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 xml:space="preserve">ошибок, использовать предложения и оценки для создания </w:t>
      </w:r>
      <w:r w:rsidR="009A62F6" w:rsidRPr="00F5497E">
        <w:rPr>
          <w:rFonts w:ascii="Times New Roman" w:hAnsi="Times New Roman"/>
          <w:color w:val="auto"/>
          <w:spacing w:val="-4"/>
          <w:sz w:val="26"/>
          <w:szCs w:val="26"/>
        </w:rPr>
        <w:t>нового, более совершенного результата</w:t>
      </w:r>
      <w:r w:rsidR="009A62F6">
        <w:rPr>
          <w:rFonts w:ascii="Times New Roman" w:hAnsi="Times New Roman"/>
          <w:color w:val="auto"/>
          <w:spacing w:val="-4"/>
          <w:sz w:val="26"/>
          <w:szCs w:val="26"/>
        </w:rPr>
        <w:t>.</w:t>
      </w:r>
    </w:p>
    <w:p w:rsidR="009A62F6" w:rsidRDefault="00E441F0" w:rsidP="009A62F6">
      <w:pPr>
        <w:pStyle w:val="a5"/>
        <w:spacing w:line="276" w:lineRule="auto"/>
        <w:ind w:firstLine="709"/>
        <w:rPr>
          <w:rFonts w:ascii="Times New Roman" w:hAnsi="Times New Roman"/>
          <w:color w:val="auto"/>
          <w:sz w:val="26"/>
          <w:szCs w:val="26"/>
        </w:rPr>
      </w:pPr>
      <w:r w:rsidRPr="007D5DF7">
        <w:rPr>
          <w:rFonts w:ascii="Times New Roman" w:hAnsi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Pr="00114207">
        <w:rPr>
          <w:rFonts w:ascii="Times New Roman" w:hAnsi="Times New Roman"/>
          <w:sz w:val="26"/>
          <w:szCs w:val="26"/>
          <w:lang w:eastAsia="ru-RU"/>
        </w:rPr>
        <w:t>проявляются</w:t>
      </w:r>
      <w:r>
        <w:rPr>
          <w:rFonts w:ascii="Times New Roman" w:hAnsi="Times New Roman"/>
          <w:sz w:val="26"/>
          <w:szCs w:val="26"/>
          <w:lang w:eastAsia="ru-RU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умении </w:t>
      </w:r>
      <w:r w:rsidRPr="00F5497E">
        <w:rPr>
          <w:rFonts w:ascii="Times New Roman" w:hAnsi="Times New Roman"/>
          <w:sz w:val="26"/>
          <w:szCs w:val="26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F5497E">
        <w:rPr>
          <w:rFonts w:ascii="Times New Roman" w:hAnsi="Times New Roman"/>
          <w:spacing w:val="-2"/>
          <w:sz w:val="26"/>
          <w:szCs w:val="26"/>
        </w:rPr>
        <w:t xml:space="preserve">цифровые), в открытом информационном пространстве, в том </w:t>
      </w:r>
      <w:r w:rsidRPr="00F5497E">
        <w:rPr>
          <w:rFonts w:ascii="Times New Roman" w:hAnsi="Times New Roman"/>
          <w:sz w:val="26"/>
          <w:szCs w:val="26"/>
        </w:rPr>
        <w:t xml:space="preserve">числе контролируемом пространстве сети Интернет; </w:t>
      </w:r>
      <w:r w:rsidRPr="00F5497E">
        <w:rPr>
          <w:rFonts w:ascii="Times New Roman" w:hAnsi="Times New Roman"/>
          <w:color w:val="auto"/>
          <w:sz w:val="26"/>
          <w:szCs w:val="26"/>
        </w:rPr>
        <w:t xml:space="preserve">осуществлять запись (фиксацию) выборочной информации об окружающем мире и о себе самом, в том числе с помощью инструментов ИКТ; </w:t>
      </w:r>
      <w:r w:rsidR="009A62F6" w:rsidRPr="00F5497E">
        <w:rPr>
          <w:rFonts w:ascii="Times New Roman" w:hAnsi="Times New Roman"/>
          <w:color w:val="auto"/>
          <w:spacing w:val="-2"/>
          <w:sz w:val="26"/>
          <w:szCs w:val="26"/>
        </w:rPr>
        <w:t>использовать знаково ­ символические средства, в том чис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 xml:space="preserve">ле модели (включая виртуальные) и схемы (включая концептуальные), для решения задач; </w:t>
      </w:r>
      <w:r w:rsidR="009A62F6" w:rsidRPr="00F5497E">
        <w:rPr>
          <w:rStyle w:val="Zag11"/>
          <w:rFonts w:ascii="Times New Roman" w:eastAsia="@Arial Unicode MS" w:hAnsi="Times New Roman"/>
          <w:iCs/>
          <w:sz w:val="26"/>
          <w:szCs w:val="26"/>
        </w:rPr>
        <w:t>проявлять познавательную инициативу в учебном сотрудничестве</w:t>
      </w:r>
      <w:r w:rsidR="009A62F6" w:rsidRPr="00F5497E">
        <w:rPr>
          <w:rStyle w:val="Zag11"/>
          <w:rFonts w:ascii="Times New Roman" w:eastAsia="@Arial Unicode MS" w:hAnsi="Times New Roman"/>
          <w:i/>
          <w:iCs/>
          <w:sz w:val="26"/>
          <w:szCs w:val="26"/>
        </w:rPr>
        <w:t xml:space="preserve">; 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 xml:space="preserve">строить сообщения в устной и письменной форме; </w:t>
      </w:r>
      <w:r w:rsidR="009A62F6" w:rsidRPr="00F5497E">
        <w:rPr>
          <w:rFonts w:ascii="Times New Roman" w:hAnsi="Times New Roman"/>
          <w:color w:val="auto"/>
          <w:spacing w:val="-4"/>
          <w:sz w:val="26"/>
          <w:szCs w:val="26"/>
        </w:rPr>
        <w:t xml:space="preserve">ориентироваться на разнообразие способов решения задач; </w:t>
      </w:r>
      <w:r w:rsidR="009A62F6" w:rsidRPr="00F5497E">
        <w:rPr>
          <w:rFonts w:ascii="Times New Roman" w:hAnsi="Times New Roman"/>
          <w:color w:val="auto"/>
          <w:spacing w:val="-2"/>
          <w:sz w:val="26"/>
          <w:szCs w:val="26"/>
        </w:rPr>
        <w:t xml:space="preserve">основам </w:t>
      </w:r>
      <w:r w:rsidR="009A62F6" w:rsidRPr="00F5497E">
        <w:rPr>
          <w:rFonts w:ascii="Times New Roman" w:hAnsi="Times New Roman"/>
          <w:color w:val="auto"/>
          <w:spacing w:val="-2"/>
          <w:sz w:val="26"/>
          <w:szCs w:val="26"/>
        </w:rPr>
        <w:lastRenderedPageBreak/>
        <w:t>смыслового восприятия художественных и позна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 xml:space="preserve">вательных текстов, выделять существенную информацию из сообщений разных видов (в первую очередь текстов); осуществлять анализ объектов с выделением существенных и несущественных признаков; осуществлять синтез как составление целого из частей; </w:t>
      </w:r>
      <w:r w:rsidR="009A62F6" w:rsidRPr="00F5497E">
        <w:rPr>
          <w:rFonts w:ascii="Times New Roman" w:hAnsi="Times New Roman"/>
          <w:color w:val="auto"/>
          <w:spacing w:val="4"/>
          <w:sz w:val="26"/>
          <w:szCs w:val="26"/>
        </w:rPr>
        <w:t xml:space="preserve">проводить сравнение, сериацию и классификацию по 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 xml:space="preserve">заданным критериям; </w:t>
      </w:r>
      <w:r w:rsidR="009A62F6" w:rsidRPr="00F5497E">
        <w:rPr>
          <w:rFonts w:ascii="Times New Roman" w:hAnsi="Times New Roman"/>
          <w:color w:val="auto"/>
          <w:spacing w:val="2"/>
          <w:sz w:val="26"/>
          <w:szCs w:val="26"/>
        </w:rPr>
        <w:t>устанавливать причинно ­ следственные связи в изучае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>мом круге явлений; строить рассуждения в форме связи простых суждений об объекте, его строении, свойствах и связях; обобщать, т.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> </w:t>
      </w:r>
      <w:r w:rsidR="009A62F6" w:rsidRPr="00F5497E">
        <w:rPr>
          <w:rFonts w:ascii="Times New Roman" w:hAnsi="Times New Roman"/>
          <w:color w:val="auto"/>
          <w:sz w:val="26"/>
          <w:szCs w:val="26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 осуществлять подведение под понятие на основе распознавания объектов, выделения существенных признаков и их синтеза; устанавливать аналогии; владеть рядом общих приемов решения задач.</w:t>
      </w:r>
    </w:p>
    <w:p w:rsidR="009A62F6" w:rsidRPr="00F5497E" w:rsidRDefault="00E441F0" w:rsidP="009A62F6">
      <w:pPr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sz w:val="26"/>
          <w:szCs w:val="26"/>
        </w:rPr>
      </w:pPr>
      <w:r w:rsidRPr="007D5DF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Коммуникативные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Pr="007D5DF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универсальные учебные действия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  <w:r w:rsidRPr="00114207">
        <w:rPr>
          <w:rFonts w:ascii="Times New Roman" w:eastAsia="Times New Roman" w:hAnsi="Times New Roman"/>
          <w:sz w:val="26"/>
          <w:szCs w:val="26"/>
          <w:lang w:eastAsia="ru-RU"/>
        </w:rPr>
        <w:t xml:space="preserve">проявляются в </w:t>
      </w:r>
      <w:r w:rsidRPr="00114207">
        <w:rPr>
          <w:rFonts w:ascii="Times New Roman" w:hAnsi="Times New Roman"/>
          <w:sz w:val="26"/>
          <w:szCs w:val="26"/>
        </w:rPr>
        <w:t>умении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497E">
        <w:rPr>
          <w:rFonts w:ascii="Times New Roman" w:hAnsi="Times New Roman"/>
          <w:color w:val="000000"/>
          <w:sz w:val="26"/>
          <w:szCs w:val="26"/>
        </w:rPr>
        <w:t xml:space="preserve">адекватно использовать коммуникативные, прежде всего </w:t>
      </w:r>
      <w:r w:rsidRPr="00F5497E">
        <w:rPr>
          <w:rFonts w:ascii="Times New Roman" w:hAnsi="Times New Roman"/>
          <w:color w:val="000000"/>
          <w:spacing w:val="-2"/>
          <w:sz w:val="26"/>
          <w:szCs w:val="26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F5497E">
        <w:rPr>
          <w:rFonts w:ascii="Times New Roman" w:hAnsi="Times New Roman"/>
          <w:color w:val="000000"/>
          <w:sz w:val="26"/>
          <w:szCs w:val="26"/>
        </w:rPr>
        <w:t xml:space="preserve">ле сопровождая его аудиовизуальной поддержкой), владеть диалогической формой коммуникации используя, в том числе средства и инструменты ИКТ и дистанционного общения; </w:t>
      </w:r>
      <w:r w:rsidR="009A62F6" w:rsidRPr="00F5497E">
        <w:rPr>
          <w:rFonts w:ascii="Times New Roman" w:hAnsi="Times New Roman"/>
          <w:sz w:val="26"/>
          <w:szCs w:val="26"/>
        </w:rPr>
        <w:t xml:space="preserve">допускать возможность существования у людей различных точек зрения, в том числе не совпадающих с его собственной и ориентироваться на позицию партнера в общении и взаимодействии; учитывать разные мнения и стремиться к координации различных позиций в сотрудничестве; формулировать собственное мнение и позицию; </w:t>
      </w:r>
      <w:r w:rsidR="009A62F6" w:rsidRPr="00F5497E">
        <w:rPr>
          <w:rFonts w:ascii="Times New Roman" w:hAnsi="Times New Roman"/>
          <w:spacing w:val="2"/>
          <w:sz w:val="26"/>
          <w:szCs w:val="26"/>
        </w:rPr>
        <w:t>договариваться и приходить к общему решению в со</w:t>
      </w:r>
      <w:r w:rsidR="009A62F6" w:rsidRPr="00F5497E">
        <w:rPr>
          <w:rFonts w:ascii="Times New Roman" w:hAnsi="Times New Roman"/>
          <w:sz w:val="26"/>
          <w:szCs w:val="26"/>
        </w:rPr>
        <w:t xml:space="preserve">вместной деятельности, в том числе в ситуации столкновения интересов; строить понятные для партнера высказывания, учитывающие, что партнер знает и видит, а что нет; задавать вопросы; контролировать действия партнера; использовать речь для регуляции своего действия; </w:t>
      </w:r>
      <w:r w:rsidR="009A62F6" w:rsidRPr="00F5497E">
        <w:rPr>
          <w:rFonts w:ascii="Times New Roman" w:hAnsi="Times New Roman"/>
          <w:spacing w:val="2"/>
          <w:sz w:val="26"/>
          <w:szCs w:val="26"/>
        </w:rPr>
        <w:t xml:space="preserve">адекватно использовать речевые средства для решения </w:t>
      </w:r>
      <w:r w:rsidR="009A62F6" w:rsidRPr="00F5497E">
        <w:rPr>
          <w:rFonts w:ascii="Times New Roman" w:hAnsi="Times New Roman"/>
          <w:sz w:val="26"/>
          <w:szCs w:val="26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9A62F6" w:rsidRPr="00C83CA2" w:rsidRDefault="009A62F6" w:rsidP="009A62F6">
      <w:pPr>
        <w:spacing w:after="0"/>
        <w:ind w:firstLine="709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D3316">
        <w:rPr>
          <w:rFonts w:ascii="Times New Roman" w:hAnsi="Times New Roman"/>
          <w:i/>
          <w:sz w:val="26"/>
          <w:szCs w:val="26"/>
          <w:u w:val="single"/>
        </w:rPr>
        <w:t>Примеры критериев оценки дескрипторов метапредметных результатов.</w:t>
      </w:r>
    </w:p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i/>
          <w:sz w:val="26"/>
          <w:szCs w:val="26"/>
          <w:lang w:eastAsia="ru-RU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014"/>
        <w:gridCol w:w="3521"/>
      </w:tblGrid>
      <w:tr w:rsidR="009A62F6" w:rsidRPr="00200A06" w:rsidTr="00AE4F18">
        <w:tc>
          <w:tcPr>
            <w:tcW w:w="3036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014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521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9A62F6" w:rsidRPr="00200A06" w:rsidTr="00AE4F18">
        <w:tc>
          <w:tcPr>
            <w:tcW w:w="3036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Самостоятельно не может</w:t>
            </w:r>
          </w:p>
        </w:tc>
        <w:tc>
          <w:tcPr>
            <w:tcW w:w="3014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ошибками, неточностями, нерегулярно справляется</w:t>
            </w:r>
          </w:p>
        </w:tc>
        <w:tc>
          <w:tcPr>
            <w:tcW w:w="3521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Справляется достаточно часто</w:t>
            </w:r>
          </w:p>
        </w:tc>
      </w:tr>
    </w:tbl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i/>
          <w:sz w:val="26"/>
          <w:szCs w:val="26"/>
          <w:lang w:eastAsia="ru-RU"/>
        </w:rPr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2"/>
        <w:gridCol w:w="2980"/>
        <w:gridCol w:w="3559"/>
      </w:tblGrid>
      <w:tr w:rsidR="009A62F6" w:rsidRPr="00200A06" w:rsidTr="00AE4F18">
        <w:tc>
          <w:tcPr>
            <w:tcW w:w="3190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9A62F6" w:rsidRPr="00200A06" w:rsidTr="00AE4F18">
        <w:tc>
          <w:tcPr>
            <w:tcW w:w="3190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понимает групповую инструкцию, нуждается в индивидуальном разъяснении</w:t>
            </w:r>
          </w:p>
        </w:tc>
        <w:tc>
          <w:tcPr>
            <w:tcW w:w="3190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Понимает с вопросами, побуждением</w:t>
            </w:r>
          </w:p>
        </w:tc>
        <w:tc>
          <w:tcPr>
            <w:tcW w:w="3934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Понимает и действует в плане заданного</w:t>
            </w:r>
          </w:p>
        </w:tc>
      </w:tr>
    </w:tbl>
    <w:p w:rsidR="009A62F6" w:rsidRPr="00114207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14207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3004"/>
        <w:gridCol w:w="3655"/>
      </w:tblGrid>
      <w:tr w:rsidR="009A62F6" w:rsidRPr="00200A06" w:rsidTr="00AE4F18">
        <w:tc>
          <w:tcPr>
            <w:tcW w:w="2912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004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655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9A62F6" w:rsidRPr="00200A06" w:rsidTr="00AE4F18">
        <w:tc>
          <w:tcPr>
            <w:tcW w:w="2912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умеет</w:t>
            </w:r>
          </w:p>
        </w:tc>
        <w:tc>
          <w:tcPr>
            <w:tcW w:w="3004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Распределяет директивно и в свою пользу</w:t>
            </w:r>
          </w:p>
        </w:tc>
        <w:tc>
          <w:tcPr>
            <w:tcW w:w="3655" w:type="dxa"/>
          </w:tcPr>
          <w:p w:rsidR="009A62F6" w:rsidRPr="00114207" w:rsidRDefault="009A62F6" w:rsidP="00AE4F18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42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Распределяет справедливо</w:t>
            </w:r>
          </w:p>
        </w:tc>
      </w:tr>
    </w:tbl>
    <w:p w:rsidR="009A62F6" w:rsidRPr="002D3316" w:rsidRDefault="009A62F6" w:rsidP="009A62F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kern w:val="28"/>
          <w:sz w:val="26"/>
          <w:szCs w:val="26"/>
        </w:rPr>
      </w:pPr>
      <w:r w:rsidRPr="002D3316">
        <w:rPr>
          <w:rFonts w:ascii="Times New Roman" w:hAnsi="Times New Roman"/>
          <w:b/>
          <w:bCs/>
          <w:color w:val="000000"/>
          <w:kern w:val="28"/>
          <w:sz w:val="26"/>
          <w:szCs w:val="26"/>
        </w:rPr>
        <w:t xml:space="preserve">Предметные результаты </w:t>
      </w:r>
    </w:p>
    <w:p w:rsidR="009A62F6" w:rsidRPr="009A62F6" w:rsidRDefault="009A62F6" w:rsidP="007C5807">
      <w:pPr>
        <w:pStyle w:val="a5"/>
        <w:spacing w:line="276" w:lineRule="auto"/>
        <w:ind w:firstLine="709"/>
        <w:rPr>
          <w:rFonts w:ascii="Times New Roman" w:hAnsi="Times New Roman"/>
          <w:color w:val="auto"/>
          <w:spacing w:val="-3"/>
          <w:sz w:val="26"/>
          <w:szCs w:val="26"/>
        </w:rPr>
      </w:pPr>
      <w:r w:rsidRPr="002D3316">
        <w:rPr>
          <w:rFonts w:ascii="Times New Roman" w:hAnsi="Times New Roman"/>
          <w:bCs/>
          <w:sz w:val="26"/>
          <w:szCs w:val="26"/>
        </w:rPr>
        <w:t xml:space="preserve">С учетом </w:t>
      </w:r>
      <w:r w:rsidRPr="002D3316">
        <w:rPr>
          <w:rFonts w:ascii="Times New Roman" w:hAnsi="Times New Roman"/>
          <w:sz w:val="26"/>
          <w:szCs w:val="26"/>
        </w:rPr>
        <w:t>индивидуальных возможностей и особых образовательных потребностей обучающихся предметные результаты отражаю</w:t>
      </w:r>
      <w:r>
        <w:rPr>
          <w:rFonts w:ascii="Times New Roman" w:hAnsi="Times New Roman"/>
          <w:sz w:val="26"/>
          <w:szCs w:val="26"/>
        </w:rPr>
        <w:t xml:space="preserve">т умение </w:t>
      </w:r>
      <w:r w:rsidRPr="00AB47B5">
        <w:rPr>
          <w:rFonts w:ascii="Times New Roman" w:hAnsi="Times New Roman"/>
          <w:color w:val="auto"/>
          <w:sz w:val="26"/>
          <w:szCs w:val="26"/>
        </w:rPr>
        <w:t xml:space="preserve">выделять особенности духовных традиций (выбранного модуля); понимать смысл понятий «культура», «религия»; давать характеристику древнейшим верованиям, священным книгам, </w:t>
      </w:r>
      <w:r>
        <w:rPr>
          <w:rFonts w:ascii="Times New Roman" w:hAnsi="Times New Roman"/>
          <w:color w:val="auto"/>
          <w:sz w:val="26"/>
          <w:szCs w:val="26"/>
        </w:rPr>
        <w:t xml:space="preserve">священным сооружениям (исходя и выбранного модуля); </w:t>
      </w:r>
      <w:r w:rsidRPr="00AB47B5">
        <w:rPr>
          <w:rFonts w:ascii="Times New Roman" w:hAnsi="Times New Roman"/>
          <w:color w:val="auto"/>
          <w:spacing w:val="-3"/>
          <w:sz w:val="26"/>
          <w:szCs w:val="26"/>
        </w:rPr>
        <w:t>перечислять религиозные ритуалы, обычаи и обряды, праздники</w:t>
      </w:r>
      <w:r>
        <w:rPr>
          <w:rFonts w:ascii="Times New Roman" w:hAnsi="Times New Roman"/>
          <w:color w:val="auto"/>
          <w:spacing w:val="-3"/>
          <w:sz w:val="26"/>
          <w:szCs w:val="26"/>
        </w:rPr>
        <w:t xml:space="preserve"> (исходя из выбранного модуля);</w:t>
      </w:r>
      <w:r w:rsidRPr="00AB47B5">
        <w:rPr>
          <w:rFonts w:ascii="Times New Roman" w:hAnsi="Times New Roman"/>
          <w:color w:val="auto"/>
          <w:spacing w:val="-3"/>
          <w:sz w:val="26"/>
          <w:szCs w:val="26"/>
        </w:rPr>
        <w:t xml:space="preserve"> оперировать понятиями: </w:t>
      </w:r>
      <w:r w:rsidRPr="00AB47B5">
        <w:rPr>
          <w:rFonts w:ascii="Times New Roman" w:hAnsi="Times New Roman"/>
          <w:color w:val="auto"/>
          <w:sz w:val="26"/>
          <w:szCs w:val="26"/>
        </w:rPr>
        <w:t xml:space="preserve">семья, семейные ценности; долг, свобода, ответственность, </w:t>
      </w:r>
      <w:r w:rsidRPr="00AB47B5">
        <w:rPr>
          <w:rFonts w:ascii="Times New Roman" w:hAnsi="Times New Roman"/>
          <w:color w:val="auto"/>
          <w:spacing w:val="-3"/>
          <w:sz w:val="26"/>
          <w:szCs w:val="26"/>
        </w:rPr>
        <w:t>учение и труд; милосердие, забота о слабых, взаимопомощь, социальные проблемы общества и отношение к ним разных религий; любовь и уважение к Отечеству; патриотизм многонационального и много</w:t>
      </w:r>
      <w:r w:rsidR="007C5807">
        <w:rPr>
          <w:rFonts w:ascii="Times New Roman" w:hAnsi="Times New Roman"/>
          <w:color w:val="auto"/>
          <w:spacing w:val="-3"/>
          <w:sz w:val="26"/>
          <w:szCs w:val="26"/>
        </w:rPr>
        <w:t>конфессионального народа России.</w:t>
      </w:r>
    </w:p>
    <w:p w:rsidR="009A62F6" w:rsidRPr="009A62F6" w:rsidRDefault="009A62F6" w:rsidP="009A62F6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14207">
        <w:rPr>
          <w:rFonts w:ascii="Times New Roman" w:hAnsi="Times New Roman"/>
          <w:b/>
          <w:sz w:val="26"/>
          <w:szCs w:val="26"/>
        </w:rPr>
        <w:t>СОДЕРЖАНИЕ УЧЕБНОГО ПРЕД</w:t>
      </w:r>
      <w:r>
        <w:rPr>
          <w:rFonts w:ascii="Times New Roman" w:hAnsi="Times New Roman"/>
          <w:b/>
          <w:sz w:val="26"/>
          <w:szCs w:val="26"/>
        </w:rPr>
        <w:t>МЕТА</w:t>
      </w:r>
    </w:p>
    <w:p w:rsidR="009A62F6" w:rsidRPr="00E43952" w:rsidRDefault="009A62F6" w:rsidP="009A62F6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E43952">
        <w:rPr>
          <w:rFonts w:ascii="Times New Roman" w:hAnsi="Times New Roman"/>
          <w:sz w:val="26"/>
          <w:szCs w:val="26"/>
        </w:rPr>
        <w:t>Модуль «Основы буддийской культуры»</w:t>
      </w:r>
    </w:p>
    <w:p w:rsidR="009A62F6" w:rsidRPr="00FF4925" w:rsidRDefault="009A62F6" w:rsidP="009A62F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F4925">
        <w:rPr>
          <w:rFonts w:ascii="Times New Roman" w:hAnsi="Times New Roman"/>
          <w:sz w:val="26"/>
          <w:szCs w:val="26"/>
          <w:u w:val="single"/>
        </w:rPr>
        <w:t>Основы буддийской культуры.</w:t>
      </w:r>
      <w:r w:rsidRPr="00FF4925">
        <w:rPr>
          <w:rFonts w:ascii="Times New Roman" w:hAnsi="Times New Roman"/>
          <w:sz w:val="26"/>
          <w:szCs w:val="26"/>
        </w:rPr>
        <w:t xml:space="preserve"> Россия — наша Родина. Россия — многонациональное государство. Культурные традиции и вечные ценности. Духовный мир человека. Значение духовности, нравственности, морали для жизни и деятельности человека, семьи, общества. Культурное многообразие России. Культура и религия. Введение в буддийскую духовную традицию. Культура и религия. Место религии в культуре. Мировые религии и их влияние на духовное развитие человечества. Буддизм как мировая религия. Возникновение буддизма. Будда Шакьямуни — основатель буддизма. Основатели традиционных для России религий. Будда и его учение. Буддийское предание о Буд- де Шакьямуни. Происхождение и рождение Будды. Детство и юность принца Сиддхартхи. Четыре встречи, изменившие жизнь Сиддхартхи Гаутамы. Уход Сиддхартхи из дворца. Жизнь Сиддхартхи в аскезе. Дерево Бодхи и просветление Будды Шакьямуни. Четыре благородные истины буддизма и Восьмеричный путь избавления от страданий. Буддийский священный канон Трипитака. Буддийский священный канон. История возникновения Трипитаки. Составные части Трипитаки. Особенности печати, хранения и чтения буддийских книг в тибетской традиции. Буддийские монахи — знатоки священного канона. История появления «Ганджура». «Ганджур» на территории России. Отношение буддистов к книгам. Буддийская картина мира. Устройство мира в буддизме. Закон кармы. Роль осознания и раскаяния в очищении кармы. Колесо сансары и его изображение в буддийской традиции. Символические изображения добродетельной и грешной жизни. «Бесконечный узел» — буддийский символ круговорота бытия. «Омрачения» ума и их символическое изображение в буддизме. Добро и зло. </w:t>
      </w:r>
      <w:r w:rsidRPr="00FF4925">
        <w:rPr>
          <w:rFonts w:ascii="Times New Roman" w:hAnsi="Times New Roman"/>
          <w:sz w:val="26"/>
          <w:szCs w:val="26"/>
        </w:rPr>
        <w:lastRenderedPageBreak/>
        <w:t>Общечеловеческие представления о добре и зле. Добро и зло в понимании буддистов. Учение Будды о добре и зле. Благие и неблагие деяния, их значение в жизни человека и общества. Понятие даяния (приношения дара) в буддизме. Принцип ненасилия. Принцип ахимсы — ненасилия — основан на любви и доброте. Право на жизнь каждого живого существа. Закон кармы и ответственность человека за свои деяния. Насилие — причина страданий. Любовь, забота, помощь — основа счастья. Любовь к человеку и ценность жизни</w:t>
      </w:r>
      <w:r w:rsidRPr="00FF4925">
        <w:rPr>
          <w:rFonts w:ascii="Times New Roman" w:hAnsi="Times New Roman"/>
          <w:sz w:val="26"/>
          <w:szCs w:val="26"/>
          <w:u w:val="single"/>
        </w:rPr>
        <w:t>.</w:t>
      </w:r>
      <w:r w:rsidRPr="00FF4925">
        <w:rPr>
          <w:rFonts w:ascii="Times New Roman" w:hAnsi="Times New Roman"/>
          <w:sz w:val="26"/>
          <w:szCs w:val="26"/>
        </w:rPr>
        <w:t xml:space="preserve"> Планета Земля — общий дом. Ценность жизни как общечеловеческая ценность. Осознание ценности жизни как основа буддийского отношения к миру. Ценность рождения человеком в буддийской традиции. Доброта матерей и понятие об истинной любви в буддизме. Сострадание и милосердие. Обязанности человека по отношению к себе, близким, обществу, государству. Понятие об активном сострадании. Бодхисаттва — пример активного сострадания. Сострадание и милосердие в повседневной жизни буддистов. Четыре безмерных пожелания. Отношение к природе. Принцип взаимосвязи между окружающей средой и людьми в буддийском учении. Положение о равенстве всего живого. Бережное отношение к природе, запрет на убийство, защита живых существ. Забота о природе в повседневной жизни буддистов. Свобода и нравственность. Буддийские учителя. Понятие духовного учителя в буддизме. Два основных направления в буддизме — махаяна и тхеравада. Гелуг — распространённая школа махаяны в России. Основатель школы гелуг — Чже Цонкапа. Свобода выбора духовного учителя в буддийской традиции. Взаимоотношения ученика и духовного учителя в буддизме. Семья в буддийской культуре и её ценности. Значение семьи в жизни человека и общества. Семейные ценности в буддийской культуре. Обязанности детей и обязанности родителей в буддийской семье. Обязанности и взаимоотношения мужа и жены в буддийской традиции. Традиции гостеприимства в буддийской семье. Правила этикета в буддийской культуре. Буддизм в России. История развития буддизма в России. Традиционно буддийские регионы в России. Санкт-Петербургский дацан Гунзэчойнэй — первый буддийский храм в Европе. Современное состояние буддизма в России. Буддийские общины на территории современной России. Традиции буддизма в установлении согласия между людьми и взаимопонимания. Путь духовного совершенствования. Восемь принципов правильной жизни — основа Восьмеричного благородного пути. Понятие Срединного пути в буддизме. Поучение Будды сыну. Символическое изображение этапов очищения ума. Сангха — община последователей Будды и его учения. Буддийское учение о добродетелях. Пути совершенствования ума человека через щедрость, нравственность, терпение, усердие, медитацию и мудрость. Мандала — буддийский символ круговорота рождений и смертей. Буддийский путь следования добродетелям. Активная жизненная позиция в понимании буддистов и её проявления в повседневной жизни. Буддийские символы. Колесо учения» и «три драгоценности» буддизма. Восемь благоприятных символов. Лотос как один из основных символов буддизма. Ступа — символ Будды Шакьямуни и его учения. Животные-символы в буддизме. </w:t>
      </w:r>
      <w:r w:rsidRPr="00FF4925">
        <w:rPr>
          <w:rFonts w:ascii="Times New Roman" w:hAnsi="Times New Roman"/>
          <w:sz w:val="26"/>
          <w:szCs w:val="26"/>
        </w:rPr>
        <w:lastRenderedPageBreak/>
        <w:t>Символические предметы и ритуальная одежда в буддийской духовной традиции. Буддийские ритуалы и обряды. Буддизм — одна из традиционных религий населения России. Связь буддийских ритуалов и обрядов с обычаями разных народов. Значение буддийских ритуалов и обрядов в повседневной жизни человека. Традиционные обряды и ритуалы буддистов. Буддийские святыни. Буддийский храм, изображения и статуи Будды, ступа и места, связанные с жизнью Будды, как буддийские святыни. Буддийские святыни в мире и в России. Паломничество к священным местам. Значение паломничества в жизни буддистов. Бурятский лама Даша-Джоржо Итигэлов — символ безграничных духовных возможностей человека. Буддийские священные сооружения. История возникновения ступ. Назначение и архитектурные особенности ступы. Символическое значение ступы. Буддийский монастырь — духовный центр для буддистов мирян и монахов. Назначение, архитектурные особенности и внутреннее убранство буддийского монастыря. Буддийское учение в повседневной жизни буддийских монахов. Священные сооружения православия, ислама, иудаизма. Буддийский храм. Особенности буддийского храма. Назначение, архитектурные особенности, внутреннее устройство буддийского храма. Алтарь — главное место буддийского храма. Правила поведения в общественном месте.</w:t>
      </w:r>
    </w:p>
    <w:p w:rsidR="009A62F6" w:rsidRDefault="009A62F6" w:rsidP="009A62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F4925">
        <w:rPr>
          <w:rFonts w:ascii="Times New Roman" w:hAnsi="Times New Roman"/>
          <w:sz w:val="26"/>
          <w:szCs w:val="26"/>
        </w:rPr>
        <w:t xml:space="preserve">Буддийский календарь. Летоисчисление по лунному календарю. Буддийский календарь и его отличие от григорианского. Особенности буддийского календаря. Животные — символы двенадцатилетнего цикла. Место лунного календаря в жизни современных </w:t>
      </w:r>
      <w:r w:rsidR="00E441F0" w:rsidRPr="00FF4925">
        <w:rPr>
          <w:rFonts w:ascii="Times New Roman" w:hAnsi="Times New Roman"/>
          <w:sz w:val="26"/>
          <w:szCs w:val="26"/>
        </w:rPr>
        <w:t>буддистов.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F4925">
        <w:rPr>
          <w:rFonts w:ascii="Times New Roman" w:hAnsi="Times New Roman"/>
          <w:sz w:val="26"/>
          <w:szCs w:val="26"/>
        </w:rPr>
        <w:t>Буддийские</w:t>
      </w:r>
      <w:r w:rsidRPr="00FF4925">
        <w:rPr>
          <w:rFonts w:ascii="Times New Roman" w:hAnsi="Times New Roman"/>
          <w:sz w:val="26"/>
          <w:szCs w:val="26"/>
        </w:rPr>
        <w:t xml:space="preserve"> праздники. Светские и религиозные праздники. Смысл и значение светских и религиозных праздников. Значение праздников в буддийской культуре. Основные буддийские праздники. История, смысл и значение праздника Весак, обычаи и традиции. Традиции празднования Нового года у буддистов в России. Главные праздники христиан, мусульман, иудеев. Искусство в буддийской культуре. Художественная ценность предметов и явлений буддийской духовной культуры. Скульптура и живопись. Каноны скульптурных изображений Будды Шакьямуни. Требования к буддийским художникам. Чже Цонкапа о предназначении искусства. Декоративно-прикладное искусство в буддийской культуре. Любовь и уважение к Отечеству. Этапы становления духовных традиций России. Любовь — основа человеческой жизни. Служение человека обществу, Родине. Патриотизм многонационального и многоконфессионального народа России. Основные нравственные заповеди буддизма, православия, ислама, иудаизма. Нравственность и мораль. Заповеди иудаизма, заповеди христианства, нравственное учение ислама, нравственное учение буддизма. Этика о нравственных правилах жизни. Золотое правило нравственности как общечеловеческий моральный закон. Российские буддийские, православные, исламские, иудейские, светские семьи. Семья как основа жизни человека. Род и семья — истоки нравственных отношений. Ценности семейной жизни в иудейской традиции. Христианская семья. Семья в исламе. Семья в буддийской культуре. Семейные традиции. Родовое древо. Отношение к труду и </w:t>
      </w:r>
      <w:r w:rsidRPr="00FF4925">
        <w:rPr>
          <w:rFonts w:ascii="Times New Roman" w:hAnsi="Times New Roman"/>
          <w:sz w:val="26"/>
          <w:szCs w:val="26"/>
        </w:rPr>
        <w:lastRenderedPageBreak/>
        <w:t>природе в буддизме, православии, исламе, иудаизме, светской этике. Труд в жизни человека и общества. Позитивное отношение к труду в религиозных культурах и светской этике. Бережное отношение к природе и ответственность человека за окружающий мир.</w:t>
      </w:r>
    </w:p>
    <w:p w:rsidR="009A62F6" w:rsidRPr="00E43952" w:rsidRDefault="009A62F6" w:rsidP="009A62F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43952">
        <w:rPr>
          <w:rFonts w:ascii="Times New Roman" w:hAnsi="Times New Roman"/>
          <w:sz w:val="26"/>
          <w:szCs w:val="26"/>
        </w:rPr>
        <w:t>Модуль «Основы исламской культуры»</w:t>
      </w:r>
    </w:p>
    <w:p w:rsidR="009A62F6" w:rsidRPr="00E43952" w:rsidRDefault="009A62F6" w:rsidP="009A62F6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43952">
        <w:rPr>
          <w:rFonts w:ascii="Times New Roman" w:hAnsi="Times New Roman"/>
          <w:sz w:val="26"/>
          <w:szCs w:val="26"/>
          <w:u w:val="single"/>
        </w:rPr>
        <w:t>Духовные ценности и нравственные идеалы в жизни человека и общества</w:t>
      </w:r>
      <w:r w:rsidRPr="00E43952">
        <w:rPr>
          <w:rFonts w:ascii="Times New Roman" w:hAnsi="Times New Roman"/>
          <w:sz w:val="26"/>
          <w:szCs w:val="26"/>
        </w:rPr>
        <w:t>.</w:t>
      </w:r>
      <w:r w:rsidRPr="00E43952">
        <w:rPr>
          <w:rFonts w:ascii="Times New Roman" w:hAnsi="Times New Roman"/>
          <w:color w:val="000000"/>
          <w:sz w:val="26"/>
          <w:szCs w:val="26"/>
        </w:rPr>
        <w:t xml:space="preserve"> Россия – наша Родина, Отечество. Духовный мир человека. Культурные традиции.</w:t>
      </w:r>
    </w:p>
    <w:p w:rsidR="009A62F6" w:rsidRPr="00E43952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3952">
        <w:rPr>
          <w:rFonts w:ascii="Times New Roman" w:hAnsi="Times New Roman"/>
          <w:sz w:val="26"/>
          <w:szCs w:val="26"/>
          <w:u w:val="single"/>
        </w:rPr>
        <w:t>Основы исламской культуры</w:t>
      </w:r>
      <w:r w:rsidRPr="00E43952">
        <w:rPr>
          <w:rFonts w:ascii="Times New Roman" w:hAnsi="Times New Roman"/>
          <w:sz w:val="26"/>
          <w:szCs w:val="26"/>
        </w:rPr>
        <w:t>.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t xml:space="preserve"> Культура и религия. История возникновения ислама. Ислам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t xml:space="preserve"> Арабы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t xml:space="preserve"> Язычники. Пророк Мухаммад – образец человека и учитель нравственности. Как прошли детство и юность Пророка Мухаммада. Пророк. Иудеи. Христиане. Проповедническая миссия Пророка Мухаммада. Начало пророчества. Как Мухаммаду впервые было послано откровение Аллаха. Как Пророк стал призывать к новой вере. Как началось распространение ислама. Коран. Ангел. Божественные откровения. Язычники. Прекрасные качества Пророка Мухаммада. Священный Коран и Сунна как источники нравственности. Общие принципы ислама и исламской этики. Вера в Божественные Писания. Вера в Судный день и судьбу. Столпы ислама и исламской этики. Какими словами мусульманин утверждает свою веру. Свидетельство веры (шахада). Что является главной формой поклонения Аллаху. Как происходит молитва. </w:t>
      </w:r>
      <w:r w:rsidR="00E441F0" w:rsidRPr="00E43952">
        <w:rPr>
          <w:rFonts w:ascii="Times New Roman" w:eastAsia="Times New Roman" w:hAnsi="Times New Roman"/>
          <w:sz w:val="26"/>
          <w:szCs w:val="26"/>
          <w:lang w:eastAsia="ru-RU"/>
        </w:rPr>
        <w:t>Молитва (намаз).</w:t>
      </w:r>
      <w:r w:rsidR="00E441F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441F0" w:rsidRPr="00E43952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Исполнение мусульманами своих обязанностей. 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t>Обязанности мусульман. Пост в месяц рамадан (ураза). Пожертвование – закят. Для чего предназначены пожертвования. Как мусульмане относятся к богатству и к бедности. Пожертвование (закят). Подаяния (саадака). Хадж – паломничество в Мекку. Что является обязанностью и заветной мечтой мусульманина. Как появление Мекки описано в древнем предании. Какие обряды проводятся во время хаджа. Паломничество (хадж) Кааба Черный камень. Для чего построена и как устроена мечеть. Минарет. Мусульманское летоисчисление и календарь. Ислам в России. Распро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softHyphen/>
        <w:t>странение, территории, где проповедуют ислам. Семья в исламе. Семейные ценности. Роль семьи в жизни каждого чело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softHyphen/>
        <w:t>века. Муж и жена. Их обязанности, отношения. Взаимоотношения родителей и детей. Что важно для воспитания детей. Понятия «свобода», «долг», «от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softHyphen/>
        <w:t>ветственность», «труд». Нравственные основы семьи в исламе. Нравственные ценности ислама: сотворение добра, отношение к старшим, дружба, взаимо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softHyphen/>
        <w:t>помощь, гостеприимство, любовь к отечеству, миролюбие. Забота о здоровье в культуре ислама. Ценность образования и польза учения в исламе. Мектебе и медресе. Шакирды. Ислам и наука. Авицена, Улугбек, Омар Хайям, Рудаки. Особенности летоисчисления в исламе. Праздники исламских народов Рос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softHyphen/>
        <w:t>сии: их происхождение и особенности проведения. (Курбан-байрам, Ураза-байрам). Искусство ислама.</w:t>
      </w:r>
    </w:p>
    <w:p w:rsidR="009A62F6" w:rsidRPr="00E43952" w:rsidRDefault="009A62F6" w:rsidP="009A62F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3952">
        <w:rPr>
          <w:rFonts w:ascii="Times New Roman" w:hAnsi="Times New Roman"/>
          <w:sz w:val="26"/>
          <w:szCs w:val="26"/>
          <w:u w:val="single"/>
        </w:rPr>
        <w:t>Духовные традиции многонационального народа</w:t>
      </w:r>
      <w:r w:rsidRPr="00E43952">
        <w:rPr>
          <w:rFonts w:ascii="Times New Roman" w:hAnsi="Times New Roman"/>
          <w:sz w:val="26"/>
          <w:szCs w:val="26"/>
        </w:rPr>
        <w:t>.</w:t>
      </w:r>
      <w:r w:rsidRPr="00E43952">
        <w:rPr>
          <w:rFonts w:ascii="Times New Roman" w:eastAsia="Times New Roman" w:hAnsi="Times New Roman"/>
          <w:sz w:val="26"/>
          <w:szCs w:val="26"/>
          <w:lang w:eastAsia="ru-RU"/>
        </w:rPr>
        <w:t xml:space="preserve"> Любовь и уважение к Отечеству. Патриотизм многонационального и многоконфессионального народа России.</w:t>
      </w:r>
    </w:p>
    <w:p w:rsidR="009A62F6" w:rsidRPr="00E43952" w:rsidRDefault="009A62F6" w:rsidP="009A62F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43952">
        <w:rPr>
          <w:rFonts w:ascii="Times New Roman" w:hAnsi="Times New Roman"/>
          <w:sz w:val="26"/>
          <w:szCs w:val="26"/>
        </w:rPr>
        <w:t>Модуль «Основы иудейской культуры»</w:t>
      </w:r>
    </w:p>
    <w:p w:rsidR="009A62F6" w:rsidRPr="00FF4925" w:rsidRDefault="009A62F6" w:rsidP="00497BE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3A7">
        <w:rPr>
          <w:rFonts w:ascii="Times New Roman" w:hAnsi="Times New Roman"/>
          <w:sz w:val="26"/>
          <w:szCs w:val="26"/>
          <w:u w:val="single"/>
        </w:rPr>
        <w:lastRenderedPageBreak/>
        <w:t>Основы иудейской культуры.</w:t>
      </w:r>
      <w:r w:rsidRPr="00F033A7">
        <w:rPr>
          <w:rFonts w:ascii="Times New Roman" w:hAnsi="Times New Roman"/>
          <w:sz w:val="26"/>
          <w:szCs w:val="26"/>
        </w:rPr>
        <w:t xml:space="preserve"> Россия — наша Родина. Россия — многонациональное государство. Духовный мир человека. Культурные традиции и вечные ценности. Семейные </w:t>
      </w:r>
      <w:r w:rsidR="00E441F0" w:rsidRPr="00F033A7">
        <w:rPr>
          <w:rFonts w:ascii="Times New Roman" w:hAnsi="Times New Roman"/>
          <w:sz w:val="26"/>
          <w:szCs w:val="26"/>
        </w:rPr>
        <w:t>ценности.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Введение</w:t>
      </w:r>
      <w:r w:rsidRPr="00F033A7">
        <w:rPr>
          <w:rFonts w:ascii="Times New Roman" w:hAnsi="Times New Roman"/>
          <w:sz w:val="26"/>
          <w:szCs w:val="26"/>
        </w:rPr>
        <w:t xml:space="preserve"> в иудейскую духовную традицию. Культура и религия.  Представление о Боге в иудейской традиции. Иудаизм — национальная религия еврейского народа. Религия. Религии политеистические и монотеистические. </w:t>
      </w:r>
      <w:r w:rsidR="00E441F0" w:rsidRPr="00F033A7">
        <w:rPr>
          <w:rFonts w:ascii="Times New Roman" w:hAnsi="Times New Roman"/>
          <w:sz w:val="26"/>
          <w:szCs w:val="26"/>
        </w:rPr>
        <w:t>Культура.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Тора</w:t>
      </w:r>
      <w:r w:rsidRPr="00F033A7">
        <w:rPr>
          <w:rFonts w:ascii="Times New Roman" w:hAnsi="Times New Roman"/>
          <w:sz w:val="26"/>
          <w:szCs w:val="26"/>
        </w:rPr>
        <w:t xml:space="preserve"> — главная книга иудаизма. Сущность Торы. «Золотое правило Гилеля». Тора и книги Торы. Содержание Торы. Заповеди. Правила написания, хранения и чтения Торы. Праздник Симхат Тора. Значение Торы в религиозной и бытовой жизни иудеев. Золотое правило Гилеля — общечеловеческий нравственный </w:t>
      </w:r>
      <w:r w:rsidR="00E441F0" w:rsidRPr="00F033A7">
        <w:rPr>
          <w:rFonts w:ascii="Times New Roman" w:hAnsi="Times New Roman"/>
          <w:sz w:val="26"/>
          <w:szCs w:val="26"/>
        </w:rPr>
        <w:t>закон.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Письменная</w:t>
      </w:r>
      <w:r w:rsidRPr="00F033A7">
        <w:rPr>
          <w:rFonts w:ascii="Times New Roman" w:hAnsi="Times New Roman"/>
          <w:sz w:val="26"/>
          <w:szCs w:val="26"/>
        </w:rPr>
        <w:t xml:space="preserve"> и Устная Тора. Классические тексты иудаизма. Тора и Танах. Устная Тора и причины её возникновения. Талмуд: Мишна и Гемара. Традиции изучения и толкования Торы. Изучение Торы и Талмуда — одна из главных обязанностей </w:t>
      </w:r>
      <w:r w:rsidR="00E441F0" w:rsidRPr="00F033A7">
        <w:rPr>
          <w:rFonts w:ascii="Times New Roman" w:hAnsi="Times New Roman"/>
          <w:sz w:val="26"/>
          <w:szCs w:val="26"/>
        </w:rPr>
        <w:t>иудея.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Патриархи</w:t>
      </w:r>
      <w:r w:rsidRPr="00F033A7">
        <w:rPr>
          <w:rFonts w:ascii="Times New Roman" w:hAnsi="Times New Roman"/>
          <w:sz w:val="26"/>
          <w:szCs w:val="26"/>
        </w:rPr>
        <w:t xml:space="preserve"> еврейского народа. Патриархи еврейского народа: Авраам, Ицхак и Яаков. Эпоха патриархов. Завет Авраама с Богом. Жертвоприношение Авраама. История Эсава и Яакова. Яаков — Исраэль. Двенадцать колен Израилевых. Евреи в Египте: от Йосефа до Моше. История Йосефа и его братьев. Йосеф в Египте. Переселение двенадцати колен Израилевых в Египет. Рождение и спасение </w:t>
      </w:r>
      <w:r w:rsidR="00E441F0" w:rsidRPr="00F033A7">
        <w:rPr>
          <w:rFonts w:ascii="Times New Roman" w:hAnsi="Times New Roman"/>
          <w:sz w:val="26"/>
          <w:szCs w:val="26"/>
        </w:rPr>
        <w:t>Моше.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Исход</w:t>
      </w:r>
      <w:r w:rsidRPr="00F033A7">
        <w:rPr>
          <w:rFonts w:ascii="Times New Roman" w:hAnsi="Times New Roman"/>
          <w:sz w:val="26"/>
          <w:szCs w:val="26"/>
        </w:rPr>
        <w:t xml:space="preserve"> из Египта. Явление Моше неопалимой купины. Десять казней египетских. Исход евреев из Египта и переход через Красное море. История праздника Песах. Скитания иудеев в </w:t>
      </w:r>
      <w:r w:rsidR="00E441F0" w:rsidRPr="00F033A7">
        <w:rPr>
          <w:rFonts w:ascii="Times New Roman" w:hAnsi="Times New Roman"/>
          <w:sz w:val="26"/>
          <w:szCs w:val="26"/>
        </w:rPr>
        <w:t>пустыне.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Дарование</w:t>
      </w:r>
      <w:r w:rsidRPr="00F033A7">
        <w:rPr>
          <w:rFonts w:ascii="Times New Roman" w:hAnsi="Times New Roman"/>
          <w:sz w:val="26"/>
          <w:szCs w:val="26"/>
        </w:rPr>
        <w:t xml:space="preserve"> Торы на горе Синай. События дарования Торы. Создание золотого тельца. Десять заповедей и Скрижали Завета. Возобновление Завета иудеев с Богом. Строительство Ковчега Завета и Мишкана, избрание коэнов. Моше — пророк и законоучитель. Сорок лет в пустыне. </w:t>
      </w:r>
      <w:r w:rsidR="00E441F0" w:rsidRPr="00F033A7">
        <w:rPr>
          <w:rFonts w:ascii="Times New Roman" w:hAnsi="Times New Roman"/>
          <w:sz w:val="26"/>
          <w:szCs w:val="26"/>
        </w:rPr>
        <w:t>Обретение Эрец Исраэль.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 xml:space="preserve">Пророки и праведники в иудейской культуре. </w:t>
      </w:r>
      <w:r w:rsidRPr="00F033A7">
        <w:rPr>
          <w:rFonts w:ascii="Times New Roman" w:hAnsi="Times New Roman"/>
          <w:sz w:val="26"/>
          <w:szCs w:val="26"/>
        </w:rPr>
        <w:t xml:space="preserve">Пророки в иудейской традиции. Эпоха пророков. Пророчества Шмуэля, Малахи, Ишаяу, Ирмияу, Хавакука. Почитание пророка Элияу. Пророчество о приходе Машиаха и вера в приход Машиаха. Праведники в иудейской традиции. Легенда о тридцати шести праведниках. Хасидизм и центральная роль цадика в учении хасидизма. Семь заповедей сыновей Ноаха. Праведники народов </w:t>
      </w:r>
      <w:r w:rsidR="00E441F0" w:rsidRPr="00F033A7">
        <w:rPr>
          <w:rFonts w:ascii="Times New Roman" w:hAnsi="Times New Roman"/>
          <w:sz w:val="26"/>
          <w:szCs w:val="26"/>
        </w:rPr>
        <w:t>мира.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Храм</w:t>
      </w:r>
      <w:r w:rsidRPr="00F033A7">
        <w:rPr>
          <w:rFonts w:ascii="Times New Roman" w:hAnsi="Times New Roman"/>
          <w:sz w:val="26"/>
          <w:szCs w:val="26"/>
        </w:rPr>
        <w:t xml:space="preserve"> в жизни иудеев. Царь Давид и объединение Царства Израиля. Царь Соломон и строительство Первого Иерусалимского Храма. Символы иудаизма: Маген Давид и Менора. Назначение Иерусалимского Храма. Захват Иерусалима вавилонянами и разрушение Первого Храма. Строительство Второго Храма. Борьба иудеев с римлянами, падение Иерусалима и разрушение Второго Храма. Стена Плача — святыня иудаизма. Скорбь о разрушении и вера в восстановление Иерусалимского </w:t>
      </w:r>
      <w:r w:rsidR="00E441F0" w:rsidRPr="00F033A7">
        <w:rPr>
          <w:rFonts w:ascii="Times New Roman" w:hAnsi="Times New Roman"/>
          <w:sz w:val="26"/>
          <w:szCs w:val="26"/>
        </w:rPr>
        <w:t>Храма.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Назначение</w:t>
      </w:r>
      <w:r w:rsidRPr="00F033A7">
        <w:rPr>
          <w:rFonts w:ascii="Times New Roman" w:hAnsi="Times New Roman"/>
          <w:sz w:val="26"/>
          <w:szCs w:val="26"/>
        </w:rPr>
        <w:t xml:space="preserve"> синагоги и её устройство. Синагога — центр религиозной жизни иудеев. История возникновения синагог. Отличие синагоги от Храма. Правила устройства и внутреннего убранства синагоги. Раввин — религиозный руководитель общины. Значение синагоги в жизни еврейской общины. Синагоги как памятники архитектуры. Суббота (Шабат) в иудейской традиции. Субботний ритуал. Суббота (Шабат) в системе иудейских религиозных праздников. Ритуалы встречи Субботы </w:t>
      </w:r>
      <w:r w:rsidRPr="00F033A7">
        <w:rPr>
          <w:rFonts w:ascii="Times New Roman" w:hAnsi="Times New Roman"/>
          <w:sz w:val="26"/>
          <w:szCs w:val="26"/>
        </w:rPr>
        <w:lastRenderedPageBreak/>
        <w:t xml:space="preserve">и субботней трапезы. Субботний запрет на работу. Ритуалы проводов Субботы. Молитвы и благословения в иудаизме. Тфила и главные иудейские молитвы: «Шма» и «Амида». Традиционные благословения, правила благословений. Личная и общественная молитвы. Главные общественные молитвы: «Шахарит», «Минха» и «Маарив». Правило миньяна. Кавана — заповедь и обязательная составляющая молитвы. Добро и зло. Сотворение мира, дерево познания добра и зла, грехопадение Адама и Евы. Каин и Авель; запрет на смешение льна и шерсти. Душа животная и божественная. Борьба доброго и злого начал в представлении иудаизма. Свобода воли и свобода выбора. Принцип личной ответственности человека за свои поступки. Тора и заповеди как источник добра. Иудаизм в России. Иудаизм на территории России с древнейших времён до XVII в. Еврейские общины. Хасидизм: зарождение и развитие. Иудаизм на территории России XVIII — начала XXI в. Великая Отечественная война в судьбе еврейского населения СССР. Возрождение иудаизма в современной России. Иудаизм — одна из традиционных религий народов России. Основные принципы иудаизма. Соблюдение заповедей — основа иудаизма. Заповеди Торы. Десять заповедей и их смысл. Толкование заповедей Торы в Мишне и Талмуде. Галаха — религиозное законодательство. Моше Маймонид и тринадцать принципов иудейской веры. Изменения в понимании сути иудаизма в XIX—XX вв. Ортодоксальное, консервативное и реформистское направления в современном </w:t>
      </w:r>
      <w:r w:rsidR="00E441F0" w:rsidRPr="00F033A7">
        <w:rPr>
          <w:rFonts w:ascii="Times New Roman" w:hAnsi="Times New Roman"/>
          <w:sz w:val="26"/>
          <w:szCs w:val="26"/>
        </w:rPr>
        <w:t>иудаизме.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Милосердие</w:t>
      </w:r>
      <w:r w:rsidRPr="00F033A7">
        <w:rPr>
          <w:rFonts w:ascii="Times New Roman" w:hAnsi="Times New Roman"/>
          <w:sz w:val="26"/>
          <w:szCs w:val="26"/>
        </w:rPr>
        <w:t xml:space="preserve">, забота о слабых, взаимопомощь. Традиции милосердия и благотворительности в иудаизме. Цдака и законы цдаки. Благотворительность и взаимопомощь в жизни еврейской общины. Благотворительные еврейские общества и организации в прошлом и в современной </w:t>
      </w:r>
      <w:r w:rsidR="00E441F0" w:rsidRPr="00F033A7">
        <w:rPr>
          <w:rFonts w:ascii="Times New Roman" w:hAnsi="Times New Roman"/>
          <w:sz w:val="26"/>
          <w:szCs w:val="26"/>
        </w:rPr>
        <w:t>России.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Традиции</w:t>
      </w:r>
      <w:r w:rsidRPr="00F033A7">
        <w:rPr>
          <w:rFonts w:ascii="Times New Roman" w:hAnsi="Times New Roman"/>
          <w:sz w:val="26"/>
          <w:szCs w:val="26"/>
        </w:rPr>
        <w:t xml:space="preserve"> иудаизма в повседневной жизни евреев. Законы кашрута, кошерные и некошерные продукты, правила забоя скота, запрет на смешивание молочной и мясной пищи. Правила внешнего вида для религиозных евреев. Особенности костюма религиозного </w:t>
      </w:r>
      <w:r w:rsidR="00E441F0" w:rsidRPr="00F033A7">
        <w:rPr>
          <w:rFonts w:ascii="Times New Roman" w:hAnsi="Times New Roman"/>
          <w:sz w:val="26"/>
          <w:szCs w:val="26"/>
        </w:rPr>
        <w:t>еврея.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E441F0" w:rsidRPr="00F033A7">
        <w:rPr>
          <w:rFonts w:ascii="Times New Roman" w:hAnsi="Times New Roman"/>
          <w:sz w:val="26"/>
          <w:szCs w:val="26"/>
        </w:rPr>
        <w:t>Совершеннолетие</w:t>
      </w:r>
      <w:r w:rsidRPr="00F033A7">
        <w:rPr>
          <w:rFonts w:ascii="Times New Roman" w:hAnsi="Times New Roman"/>
          <w:sz w:val="26"/>
          <w:szCs w:val="26"/>
        </w:rPr>
        <w:t xml:space="preserve"> в иудаизме. Ответственное принятие заповедей. Обряды жизненного цикла в иудаизме: брит-мила, опшерениш, бар-мицва и бат-мицва. Значение бар-мицвы и бат-мицвы в жизни религиозных евреев. Права и обязанности совершеннолетнего человека. Правила проведения церемонии бар-мицвы и бат-мицвы. Гиюр — церемония принятия иудаизма. Еврейский дом — еврейский мир: знакомство с историей и традицией. Дом и семья в жизни человека. Понятие «шлом-баит» в иудейской традиции. Ответственность всех членов семьи за благополучие и гармонию в доме. Правила устройства дома в иудаизме, предметы, которые должны быть в еврейском доме. Еврейский календарь. Особенности еврейского календаря и его отличия от григорианского. Летоисчисление по еврейскому календарю. Месяцы еврейского календаря. Начало года по еврейскому календарю. Неделя и сутки по еврейскому календарю.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Pr="00F033A7">
        <w:rPr>
          <w:rFonts w:ascii="Times New Roman" w:hAnsi="Times New Roman"/>
          <w:sz w:val="26"/>
          <w:szCs w:val="26"/>
        </w:rPr>
        <w:t xml:space="preserve">Еврейские праздники: их история и традиции. Главные иудейские праздники: Рош а-Шана, Йом Кипур, Суккот, Ханука, Ту би-шват, Пурим, Песах, Шавуот. История возникновения праздников и традиции празднования. Ценности семейной жизни в </w:t>
      </w:r>
      <w:r w:rsidRPr="00F033A7">
        <w:rPr>
          <w:rFonts w:ascii="Times New Roman" w:hAnsi="Times New Roman"/>
          <w:sz w:val="26"/>
          <w:szCs w:val="26"/>
        </w:rPr>
        <w:lastRenderedPageBreak/>
        <w:t>иудейской традиции. Праматери еврейского народа. Патриархи и праматери. Сара, Ривка, Лея и Рахель. Пещера Махпела — гробница патриархов и праматерей. Могила Рахели. Традиции уважения к женщине в иудаизме, роль женщины в еврейской семье и общине.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Pr="00F033A7">
        <w:rPr>
          <w:rFonts w:ascii="Times New Roman" w:hAnsi="Times New Roman"/>
          <w:sz w:val="26"/>
          <w:szCs w:val="26"/>
        </w:rPr>
        <w:t>Ценности семейной жизни в иудейской традиции. Заповедь о почитании родителей, взаимоотношения родителей и детей в иудейской традиции. Обряды и ритуалы свадебного цикла в иудаизме. Правила супружеской жизни. Обязанности членов семьи.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Pr="00F033A7">
        <w:rPr>
          <w:rFonts w:ascii="Times New Roman" w:hAnsi="Times New Roman"/>
          <w:sz w:val="26"/>
          <w:szCs w:val="26"/>
        </w:rPr>
        <w:t>Любовь и уважение к Отечеству. Этапы становления духовных традиций России. Любовь — основа человеческой жизни. Служение человека обществу, Родине. Патриотизм многонационального и многоконфессионального народа России. Святыни буддизма, православия, ислама, иудаизма. Традиционные религии России. Понятие святыни в религиозной культуре. Святыни православия, иудаизма, ислама, буддизма: священные книги, культовые предметы и сооружения. Культурные и духовные ценности. Общечеловеческое значение культурных и духовных ценностей традиционных религий.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Pr="00F033A7">
        <w:rPr>
          <w:rFonts w:ascii="Times New Roman" w:hAnsi="Times New Roman"/>
          <w:sz w:val="26"/>
          <w:szCs w:val="26"/>
        </w:rPr>
        <w:t>Основные нравственные заповеди православия, ислама, буддизма, иудаизма, светской этики. Нравственность и мораль. Заповеди иудаизма, заповеди христианства, нравственное учение ислама, нравственное учение буддизма. Этика о нравственных правилах жизни. Золотое правило нравственности. Российские православные, исламские, буддийские, иудейские, светские семьи. Семья как основа жизни человека. Род и семья — истоки нравственных отношений. Ценности семейной жизни в иудейской традиции. Христианская семья. Семья в исламе. Семья в буддийской культуре. Семейные традиции. Родовое древо.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Pr="00F033A7">
        <w:rPr>
          <w:rFonts w:ascii="Times New Roman" w:hAnsi="Times New Roman"/>
          <w:sz w:val="26"/>
          <w:szCs w:val="26"/>
        </w:rPr>
        <w:t>Отношение к труду и природе в православии, исламе, буддизме, иудаизме, светской этике</w:t>
      </w:r>
      <w:r w:rsidRPr="00F033A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 </w:t>
      </w:r>
      <w:r w:rsidRPr="00F033A7">
        <w:rPr>
          <w:rFonts w:ascii="Times New Roman" w:hAnsi="Times New Roman"/>
          <w:sz w:val="26"/>
          <w:szCs w:val="26"/>
        </w:rPr>
        <w:t>Труд в жизни человека и общества. Позитивное отношение к труду в религиозных культурах и светской этике. Бережное отношение к природе и ответственность</w:t>
      </w:r>
      <w:r w:rsidR="00497BED">
        <w:rPr>
          <w:rFonts w:ascii="Times New Roman" w:hAnsi="Times New Roman"/>
          <w:sz w:val="26"/>
          <w:szCs w:val="26"/>
        </w:rPr>
        <w:t xml:space="preserve"> человека за окружающий мир.</w:t>
      </w:r>
    </w:p>
    <w:p w:rsidR="009A62F6" w:rsidRDefault="009A62F6" w:rsidP="009A62F6">
      <w:pPr>
        <w:shd w:val="clear" w:color="auto" w:fill="FFFFFF"/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14207">
        <w:rPr>
          <w:rFonts w:ascii="Times New Roman" w:hAnsi="Times New Roman"/>
          <w:b/>
          <w:sz w:val="26"/>
          <w:szCs w:val="26"/>
        </w:rPr>
        <w:t>ТЕМАТИЧЕСКОЕ ПЛАНИРОВАНИЕ</w:t>
      </w:r>
    </w:p>
    <w:p w:rsidR="00034A28" w:rsidRPr="00034A28" w:rsidRDefault="00034A28" w:rsidP="009A62F6">
      <w:pPr>
        <w:shd w:val="clear" w:color="auto" w:fill="FFFFFF"/>
        <w:spacing w:after="0"/>
        <w:contextualSpacing/>
        <w:jc w:val="center"/>
        <w:rPr>
          <w:rFonts w:ascii="Times New Roman" w:hAnsi="Times New Roman"/>
          <w:sz w:val="26"/>
          <w:szCs w:val="26"/>
        </w:rPr>
      </w:pPr>
      <w:r w:rsidRPr="00034A28">
        <w:rPr>
          <w:rFonts w:ascii="Times New Roman" w:hAnsi="Times New Roman"/>
          <w:sz w:val="26"/>
          <w:szCs w:val="26"/>
        </w:rPr>
        <w:t xml:space="preserve"> 4 класс</w:t>
      </w:r>
    </w:p>
    <w:p w:rsidR="009A62F6" w:rsidRPr="00036627" w:rsidRDefault="009A62F6" w:rsidP="009A62F6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036627">
        <w:rPr>
          <w:rFonts w:ascii="Times New Roman" w:hAnsi="Times New Roman"/>
          <w:sz w:val="24"/>
          <w:szCs w:val="24"/>
        </w:rPr>
        <w:t>Модуль «Основы буддийской культуры»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118"/>
        <w:gridCol w:w="4360"/>
      </w:tblGrid>
      <w:tr w:rsidR="009A62F6" w:rsidRPr="00036627" w:rsidTr="00034A28">
        <w:tc>
          <w:tcPr>
            <w:tcW w:w="392" w:type="dxa"/>
          </w:tcPr>
          <w:p w:rsidR="009A62F6" w:rsidRPr="00036627" w:rsidRDefault="009A62F6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:rsidR="009A62F6" w:rsidRPr="00036627" w:rsidRDefault="009A62F6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118" w:type="dxa"/>
          </w:tcPr>
          <w:p w:rsidR="009A62F6" w:rsidRPr="00036627" w:rsidRDefault="009A62F6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4360" w:type="dxa"/>
          </w:tcPr>
          <w:p w:rsidR="009A62F6" w:rsidRPr="00036627" w:rsidRDefault="009A62F6" w:rsidP="00AE4F1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kern w:val="2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03401A" w:rsidRPr="00036627" w:rsidTr="00034A28">
        <w:tc>
          <w:tcPr>
            <w:tcW w:w="392" w:type="dxa"/>
          </w:tcPr>
          <w:p w:rsidR="0003401A" w:rsidRPr="00036627" w:rsidRDefault="0003401A" w:rsidP="000340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79" w:type="dxa"/>
            <w:gridSpan w:val="3"/>
          </w:tcPr>
          <w:p w:rsidR="0003401A" w:rsidRPr="00036627" w:rsidRDefault="0003401A" w:rsidP="00AE4F1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«Основы буддийской культуры» (34 ч)</w:t>
            </w:r>
          </w:p>
        </w:tc>
      </w:tr>
      <w:tr w:rsidR="0003401A" w:rsidRPr="00036627" w:rsidTr="00034A28">
        <w:tc>
          <w:tcPr>
            <w:tcW w:w="392" w:type="dxa"/>
          </w:tcPr>
          <w:p w:rsidR="0003401A" w:rsidRPr="00036627" w:rsidRDefault="0003401A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C5807" w:rsidRDefault="0003401A" w:rsidP="00AE4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«Основы буддийской культуры» </w:t>
            </w:r>
          </w:p>
          <w:p w:rsidR="0003401A" w:rsidRPr="00036627" w:rsidRDefault="0003401A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(34 ч.)</w:t>
            </w:r>
          </w:p>
        </w:tc>
        <w:tc>
          <w:tcPr>
            <w:tcW w:w="3118" w:type="dxa"/>
          </w:tcPr>
          <w:p w:rsidR="007C5807" w:rsidRDefault="0003401A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Россия — наша Родина</w:t>
            </w:r>
          </w:p>
          <w:p w:rsidR="0003401A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03401A" w:rsidRPr="00036627" w:rsidRDefault="00034A28" w:rsidP="00040E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</w:t>
            </w:r>
            <w:r w:rsidR="005833D1"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курсом «</w:t>
            </w:r>
            <w:r w:rsidR="005833D1" w:rsidRPr="00036627">
              <w:rPr>
                <w:rFonts w:ascii="Times New Roman" w:hAnsi="Times New Roman"/>
                <w:sz w:val="24"/>
                <w:szCs w:val="24"/>
              </w:rPr>
              <w:t>Основы буддийской культуры</w:t>
            </w:r>
            <w:r w:rsidR="005833D1"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</w:t>
            </w: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="005833D1"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понятиями духовный мир человека, культурные традиции.</w:t>
            </w:r>
          </w:p>
        </w:tc>
      </w:tr>
      <w:tr w:rsidR="009109A3" w:rsidRPr="00036627" w:rsidTr="00034A28">
        <w:tc>
          <w:tcPr>
            <w:tcW w:w="392" w:type="dxa"/>
            <w:vMerge w:val="restart"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Культура и религия. Введение в буддийскую духовную традицию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культура. Что такое религия. Какие есть мировые религии. Что такое буддизм.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D335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Будда и его учение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Знать: как родился и рос Сиддхартха Гаутама. О том, как Сиддхартха узнал о страданиях. О том, почему Сиддхартха начал поиски пути избавления от страданий.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Буддийский священный канон Трипитака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(2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Когда была создана священная книга «Трипитака». Из каких частей состоит «Трипитака». О кратком содержании трех частей «Трипитаки»; О священных книгах «Данджур и «Ганджур».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3521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Буддийская картина мира</w:t>
            </w:r>
          </w:p>
          <w:p w:rsidR="009109A3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(2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Кто такой человек и его изначальная природа. От чего изменяется жизнь человека. О перерождении и законе кармы. Перерождение. Причина. Следствие.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3521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Буддийская картина мира</w:t>
            </w:r>
          </w:p>
          <w:p w:rsidR="009109A3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Кто такой человек и его изначальная природа. От чего изменяется жизнь человека. О перерождении и законе кармы. Перерождение. Причина. Следствие.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 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О Десяти благих деяниях. О Десяти не благих деяниях.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Принцип ненасилия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О том, что буддизм говорит о ненасилии и доброте. Об «ахимсе» - принципе непричинения вреда всему живому.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Любовь к человеку и ценность жизни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Ценности жизни человека с буддийской точки зрения. Ценность человеческой жизни. Святая Любовь. Святое Сострадание. Дже Цонкапа.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3521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Сострадание и милосердие</w:t>
            </w:r>
          </w:p>
          <w:p w:rsidR="009109A3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Милосердии и сострадании с буддийской точки зрения… Любовь. Милосердие. Сострадание. Далай Лама.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C580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Отношение к природе</w:t>
            </w:r>
          </w:p>
          <w:p w:rsidR="009109A3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(2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Земля – это наш общий дом. Об отношении к природе в буддизме.</w:t>
            </w:r>
          </w:p>
        </w:tc>
      </w:tr>
      <w:tr w:rsidR="009109A3" w:rsidRPr="00036627" w:rsidTr="00034A28">
        <w:tc>
          <w:tcPr>
            <w:tcW w:w="392" w:type="dxa"/>
            <w:vMerge w:val="restart"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Буддийские учители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Значении буддийских Учителей России. Дамба-Даржа Заяев – первый Хамбо Лама России. Учитель Будда.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C5807" w:rsidRDefault="009109A3" w:rsidP="00040ED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Семья в буддийской культуре и её ценности</w:t>
            </w:r>
          </w:p>
          <w:p w:rsidR="009109A3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(2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семьи в буддийской культуре, об обязанностях родителей и детей.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Буддизм в России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буддизма. Об истории появления буддизма в России, его современном состоянии.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Путь духовного совершенствования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Что Учение говорит о человеке и нравственности. Восемь принципов Восьмеричного Пути.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Буддийское учение о добродетелях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(2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О чем говорится в «Шести парамитах». О добродетелях с точки зрения буддизма.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95B97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Буддийские символы</w:t>
            </w:r>
          </w:p>
          <w:p w:rsidR="009109A3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Символы в буддизме. О Восьми благоприятных символах, их значения.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Буддийские ритуалы и обряды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ритуал в буддизме. Что такое мантра. Что такое подношение.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Буддийские святыни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статуе «Сандаловый Будда» – </w:t>
            </w: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величайшей святыне буддизма. Об уникальной книге «Атлас тибетской медицины».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Буддийские священные сооружения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Виды и типы священных буддийских сооружений. О своеобразии и сакральном смысле священных буддийских сооружений. Ступа.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Буддийский храм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7C5807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Буддийский храм</w:t>
            </w:r>
            <w:r w:rsidR="009109A3"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.  Его назначении и характерные особенностях. О внутреннем убранстве и правилах поведения в буддийском храме.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95B97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Буддийский календарь </w:t>
            </w:r>
          </w:p>
          <w:p w:rsidR="009109A3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 буддийского календаря. Солнечный календарь. Лунный календарь.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95B97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Буддийские праздники</w:t>
            </w:r>
          </w:p>
          <w:p w:rsidR="009109A3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Праздники в буддийской культуре. Об основных буддийских праздниках. О праздновании буддийского Нового года. Праздник Хурал Молебен.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Искусство в буддийской культуре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pStyle w:val="a7"/>
              <w:shd w:val="clear" w:color="auto" w:fill="FFFFFF"/>
              <w:jc w:val="both"/>
              <w:rPr>
                <w:color w:val="000000"/>
              </w:rPr>
            </w:pPr>
            <w:r w:rsidRPr="00036627">
              <w:rPr>
                <w:color w:val="000000"/>
              </w:rPr>
              <w:t xml:space="preserve"> Что такое буддийская икона. О древнем религиозном ритуале «Цам». О буддийских музыкальных инструментах. «Танка» Даммару Раковина (дунгур) Цам.</w:t>
            </w:r>
          </w:p>
        </w:tc>
      </w:tr>
      <w:tr w:rsidR="009109A3" w:rsidRPr="00036627" w:rsidTr="00034A28">
        <w:tc>
          <w:tcPr>
            <w:tcW w:w="392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09A3" w:rsidRPr="00036627" w:rsidRDefault="009109A3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9109A3" w:rsidRPr="00036627" w:rsidRDefault="009109A3" w:rsidP="00040E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Любовь и уважение к Отечеству</w:t>
            </w:r>
            <w:r w:rsidR="00D33521" w:rsidRPr="00036627">
              <w:rPr>
                <w:rFonts w:ascii="Times New Roman" w:hAnsi="Times New Roman"/>
                <w:sz w:val="24"/>
                <w:szCs w:val="24"/>
              </w:rPr>
              <w:t xml:space="preserve"> (1 час) </w:t>
            </w:r>
          </w:p>
        </w:tc>
        <w:tc>
          <w:tcPr>
            <w:tcW w:w="4360" w:type="dxa"/>
          </w:tcPr>
          <w:p w:rsidR="009109A3" w:rsidRPr="00036627" w:rsidRDefault="009109A3" w:rsidP="00040ED1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распорядиться полученными знаниями о нравственности. Что делает нас – разных людей – одним народом. Великая сила нравственности. Патриотизм. Народ.</w:t>
            </w:r>
          </w:p>
        </w:tc>
      </w:tr>
      <w:tr w:rsidR="00D33521" w:rsidRPr="00036627" w:rsidTr="00034A28">
        <w:tc>
          <w:tcPr>
            <w:tcW w:w="392" w:type="dxa"/>
            <w:vMerge w:val="restart"/>
            <w:tcBorders>
              <w:top w:val="nil"/>
            </w:tcBorders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3521" w:rsidRPr="00036627" w:rsidRDefault="00D33521" w:rsidP="00040ED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Святыни буддизма, православия, ислама, иудаизма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D33521" w:rsidRPr="00036627" w:rsidRDefault="00D33521" w:rsidP="00AE4F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</w:rPr>
              <w:t>Знакомиться со святынями  православия, ислама, буддизма, иудаизма.</w:t>
            </w:r>
          </w:p>
        </w:tc>
      </w:tr>
      <w:tr w:rsidR="00D33521" w:rsidRPr="00036627" w:rsidTr="00034A28">
        <w:tc>
          <w:tcPr>
            <w:tcW w:w="392" w:type="dxa"/>
            <w:vMerge/>
            <w:tcBorders>
              <w:top w:val="nil"/>
            </w:tcBorders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3521" w:rsidRPr="00036627" w:rsidRDefault="00D33521" w:rsidP="00040E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нравственные заповеди буддизма, православия, ислама, иудаизма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D33521" w:rsidRPr="00036627" w:rsidRDefault="00D33521" w:rsidP="00AE4F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Знакомиться с основными нравственными заповедями  православия, ислама,  буддизма, иудаизма, светской этики. </w:t>
            </w:r>
          </w:p>
        </w:tc>
      </w:tr>
      <w:tr w:rsidR="00D33521" w:rsidRPr="00036627" w:rsidTr="00034A28">
        <w:tc>
          <w:tcPr>
            <w:tcW w:w="392" w:type="dxa"/>
            <w:vMerge/>
            <w:tcBorders>
              <w:top w:val="nil"/>
            </w:tcBorders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3521" w:rsidRPr="00036627" w:rsidRDefault="00D33521" w:rsidP="00AE4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Российские буддийские, православные, исламские, иудейские, светские семьи</w:t>
            </w:r>
            <w:r w:rsidR="00034A28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D33521" w:rsidRPr="00036627" w:rsidRDefault="00D33521" w:rsidP="00AE4F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Иметь представление о Российской православной, исламской, буддийской, иудейской, светской семье.</w:t>
            </w:r>
          </w:p>
        </w:tc>
      </w:tr>
      <w:tr w:rsidR="00D33521" w:rsidRPr="00036627" w:rsidTr="00034A28">
        <w:tc>
          <w:tcPr>
            <w:tcW w:w="392" w:type="dxa"/>
            <w:vMerge/>
            <w:tcBorders>
              <w:top w:val="nil"/>
            </w:tcBorders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34A28" w:rsidRPr="00036627" w:rsidRDefault="00D33521" w:rsidP="00AE4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Отношение к труду и природе в буддизме, православии, исламе, иудаизме, светской этике</w:t>
            </w:r>
          </w:p>
          <w:p w:rsidR="00D33521" w:rsidRPr="00036627" w:rsidRDefault="00034A28" w:rsidP="00AE4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D33521" w:rsidRPr="00036627" w:rsidRDefault="00D33521" w:rsidP="00AE4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об </w:t>
            </w:r>
            <w:r w:rsidRPr="00036627">
              <w:rPr>
                <w:rFonts w:ascii="Times New Roman" w:eastAsia="Times New Roman" w:hAnsi="Times New Roman"/>
                <w:sz w:val="24"/>
                <w:szCs w:val="24"/>
              </w:rPr>
              <w:t>отношении к труду и природе в православии, исламе, буддизме, иудаизме, светской этике.</w:t>
            </w:r>
          </w:p>
          <w:p w:rsidR="00D33521" w:rsidRPr="00036627" w:rsidRDefault="00D33521" w:rsidP="00AE4F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84C6A" w:rsidRDefault="00784C6A" w:rsidP="00D33521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784C6A" w:rsidRDefault="00784C6A" w:rsidP="00D33521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3521" w:rsidRPr="00036627" w:rsidRDefault="00D33521" w:rsidP="00D33521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036627">
        <w:rPr>
          <w:rFonts w:ascii="Times New Roman" w:hAnsi="Times New Roman"/>
          <w:sz w:val="24"/>
          <w:szCs w:val="24"/>
        </w:rPr>
        <w:t>Модуль «</w:t>
      </w:r>
      <w:r w:rsidR="004519E2" w:rsidRPr="00036627">
        <w:rPr>
          <w:rFonts w:ascii="Times New Roman" w:hAnsi="Times New Roman"/>
          <w:sz w:val="24"/>
          <w:szCs w:val="24"/>
        </w:rPr>
        <w:t>Основы исламской культуры</w:t>
      </w:r>
      <w:r w:rsidRPr="00036627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693"/>
        <w:gridCol w:w="4360"/>
      </w:tblGrid>
      <w:tr w:rsidR="00D33521" w:rsidRPr="00036627" w:rsidTr="00784C6A">
        <w:tc>
          <w:tcPr>
            <w:tcW w:w="392" w:type="dxa"/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693" w:type="dxa"/>
          </w:tcPr>
          <w:p w:rsidR="00D33521" w:rsidRPr="00036627" w:rsidRDefault="00D33521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4360" w:type="dxa"/>
          </w:tcPr>
          <w:p w:rsidR="00D33521" w:rsidRPr="00036627" w:rsidRDefault="00D33521" w:rsidP="00AE4F1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kern w:val="2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D33521" w:rsidRPr="00036627" w:rsidTr="00784C6A">
        <w:trPr>
          <w:trHeight w:val="1680"/>
        </w:trPr>
        <w:tc>
          <w:tcPr>
            <w:tcW w:w="392" w:type="dxa"/>
          </w:tcPr>
          <w:p w:rsidR="00D33521" w:rsidRPr="00036627" w:rsidRDefault="00034A28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</w:tcPr>
          <w:p w:rsidR="00034A28" w:rsidRPr="00036627" w:rsidRDefault="00034A28" w:rsidP="00AE4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«Духовные ценности и нравственные идеалы в жизни человека и общества»</w:t>
            </w:r>
          </w:p>
          <w:p w:rsidR="00D33521" w:rsidRPr="00036627" w:rsidRDefault="00034A28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693" w:type="dxa"/>
          </w:tcPr>
          <w:p w:rsidR="00D33521" w:rsidRPr="00036627" w:rsidRDefault="00034A28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Россия – наша Родина</w:t>
            </w:r>
          </w:p>
        </w:tc>
        <w:tc>
          <w:tcPr>
            <w:tcW w:w="4360" w:type="dxa"/>
          </w:tcPr>
          <w:p w:rsidR="00D33521" w:rsidRPr="00036627" w:rsidRDefault="00034A28" w:rsidP="00AE4F1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курсом «</w:t>
            </w:r>
            <w:r w:rsidR="00AE4F18" w:rsidRPr="00036627">
              <w:rPr>
                <w:rFonts w:ascii="Times New Roman" w:hAnsi="Times New Roman"/>
                <w:sz w:val="24"/>
                <w:szCs w:val="24"/>
              </w:rPr>
              <w:t>Основы исламской культуры</w:t>
            </w: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с понятиями духовный мир человека, культурные традиции.</w:t>
            </w:r>
          </w:p>
        </w:tc>
      </w:tr>
      <w:tr w:rsidR="00420574" w:rsidRPr="00036627" w:rsidTr="00784C6A">
        <w:trPr>
          <w:trHeight w:val="1376"/>
        </w:trPr>
        <w:tc>
          <w:tcPr>
            <w:tcW w:w="392" w:type="dxa"/>
            <w:vMerge w:val="restart"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Основы исламской культуры </w:t>
            </w:r>
          </w:p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(28 часов)</w:t>
            </w:r>
          </w:p>
        </w:tc>
        <w:tc>
          <w:tcPr>
            <w:tcW w:w="2693" w:type="dxa"/>
          </w:tcPr>
          <w:p w:rsidR="007C5807" w:rsidRDefault="007C5807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Колыбель ислама 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420574" w:rsidRPr="00036627" w:rsidRDefault="00420574" w:rsidP="007C5807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Работать с учебником.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Знакомство с историей возникновения и распространения исламской культуры. Вступать в учебный диалог. Составлять монологическое высказывание. Задавать вопросы. Пользоваться условными обозначениями учебника.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a8"/>
              <w:spacing w:after="0"/>
              <w:ind w:left="20"/>
            </w:pPr>
            <w:r w:rsidRPr="00036627">
              <w:t>Пророк Мухаммад -</w:t>
            </w:r>
          </w:p>
          <w:p w:rsidR="007C5807" w:rsidRDefault="00420574" w:rsidP="00AE4F18">
            <w:pPr>
              <w:pStyle w:val="a8"/>
              <w:spacing w:after="0"/>
              <w:ind w:left="20"/>
            </w:pPr>
            <w:r w:rsidRPr="00036627">
              <w:t xml:space="preserve">основатель ислама </w:t>
            </w:r>
          </w:p>
          <w:p w:rsidR="00420574" w:rsidRPr="00036627" w:rsidRDefault="00420574" w:rsidP="00AE4F18">
            <w:pPr>
              <w:pStyle w:val="a8"/>
              <w:spacing w:after="0"/>
              <w:ind w:left="20"/>
            </w:pPr>
            <w:r w:rsidRPr="00036627">
              <w:t>(1 час)</w:t>
            </w:r>
          </w:p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420574" w:rsidRPr="00036627" w:rsidRDefault="00420574" w:rsidP="00395B97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Работать с учебником. Рассматривать иллюстрации учебника и извлекать из них полезную информацию. Рассуждать на заданную тему (монолог, диалог).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a8"/>
              <w:spacing w:after="0"/>
              <w:ind w:left="20"/>
            </w:pPr>
            <w:r w:rsidRPr="00036627">
              <w:t>Начало пророчества</w:t>
            </w:r>
          </w:p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с учебником и другими источниками информации. Выполнять творческие задания по заданной теме.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Давать определения основных понятий исламской культуры.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a8"/>
              <w:spacing w:after="0"/>
              <w:ind w:left="20"/>
            </w:pPr>
            <w:r w:rsidRPr="00036627">
              <w:t>Чудесное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путешествие пророка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между исламской культурой и поведением людей. Работать со словарем.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Работать с разными источниками информации (притчи)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Выступать с сообщением о жизни Пророка Мухаммада.</w:t>
            </w:r>
          </w:p>
        </w:tc>
      </w:tr>
      <w:tr w:rsidR="00420574" w:rsidRPr="00036627" w:rsidTr="00784C6A">
        <w:trPr>
          <w:trHeight w:val="1222"/>
        </w:trPr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Хиджра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Познакомиться с описанием основных содержательных составляющих священных книг, описанием священных сооружений, религиозных праздников и святынь исламской культуры.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420574">
            <w:pPr>
              <w:pStyle w:val="a8"/>
              <w:spacing w:after="0"/>
              <w:ind w:left="20"/>
            </w:pPr>
            <w:r w:rsidRPr="00036627">
              <w:t>Коран и Сунна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Познакомиться с описанием основных содержательных составляющих священных книг, описанием священных сооружений, религиозных праздников и святынь исламской культуры.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Вера в Аллаха 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Понимать учебную задачу урока и стремиться её выполнить. Отвечать и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задавать вопросы.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 Вступать в диалог. Высказывать свои суждения.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Отвечать на итоговые вопросы и оценивать свои достижения.</w:t>
            </w:r>
          </w:p>
        </w:tc>
      </w:tr>
      <w:tr w:rsidR="00420574" w:rsidRPr="00036627" w:rsidTr="00784C6A">
        <w:tc>
          <w:tcPr>
            <w:tcW w:w="392" w:type="dxa"/>
            <w:vMerge w:val="restart"/>
            <w:tcBorders>
              <w:top w:val="nil"/>
            </w:tcBorders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a8"/>
              <w:spacing w:after="0"/>
              <w:ind w:left="20"/>
            </w:pPr>
            <w:r w:rsidRPr="00036627">
              <w:t>Божественные Писания. Посланники Бога  (1 час)</w:t>
            </w:r>
          </w:p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Понятие о</w:t>
            </w:r>
            <w:r w:rsidRPr="000366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душе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. Понимать смысл пословиц, поговорок, фразеологических оборотов о душе. Задавать  и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Определять эмоциональное состояние души по художественному образу. Работать с разными источниками информации.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Выразительно читать стихи.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Вера в Судный день и судьбу 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поступки героев. Работать в парах над проблемными ситуациями. Задавать  и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 Работать с учебником, иллюстрациями. Понять структуру и значение </w:t>
            </w:r>
            <w:r w:rsidRPr="00036627">
              <w:rPr>
                <w:rFonts w:ascii="Times New Roman" w:hAnsi="Times New Roman"/>
                <w:bCs/>
                <w:i/>
                <w:sz w:val="24"/>
                <w:szCs w:val="24"/>
              </w:rPr>
              <w:t>судного дня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Default"/>
            </w:pPr>
            <w:r w:rsidRPr="00036627">
              <w:t xml:space="preserve">Обязанности мусульман  </w:t>
            </w:r>
          </w:p>
          <w:p w:rsidR="00420574" w:rsidRPr="00036627" w:rsidRDefault="00420574" w:rsidP="00AE4F18">
            <w:pPr>
              <w:pStyle w:val="Default"/>
            </w:pPr>
            <w:r w:rsidRPr="00036627">
              <w:t>(1 час)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Понять значение заповедей.  работать в группах. Проанализировать понятие </w:t>
            </w:r>
            <w:r w:rsidRPr="000366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«обязанность»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на примере притчи. Задавать  и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отвечать на вопросы.В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ысказывать свои мысли.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Поклонение Аллаху 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( 2 часа)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Проанализировать различные виды текстов. Работать в мини группах. Работать с разными источниками информации (притчами). </w:t>
            </w:r>
            <w:r w:rsidR="00E441F0">
              <w:rPr>
                <w:rFonts w:ascii="Times New Roman" w:hAnsi="Times New Roman"/>
                <w:sz w:val="24"/>
                <w:szCs w:val="24"/>
              </w:rPr>
              <w:t xml:space="preserve">Работа со словарем,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вступать в диалог.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7C5807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Пожертвование во имя Всевышнего</w:t>
            </w:r>
            <w:r w:rsidR="00420574"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Раскрыть смысл пожертвование во имя Всевышнего. Объяснить значение выражений.  Задавать  и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  <w:r w:rsidR="00E44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Работать со словарем.</w:t>
            </w:r>
            <w:r w:rsidR="00E44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Высказывать свои суждения.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Default"/>
            </w:pPr>
            <w:r w:rsidRPr="00036627">
              <w:t>Паломничество в Мекку   (1 час)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420574" w:rsidRPr="00036627" w:rsidRDefault="00420574" w:rsidP="0042057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Описание различных явлений исламской духовной традиции и культуры. Излагать своё мнение по поводу значения исламской культуры в жизни общества.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Работать с учебником, иллюстрациями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Творческие работы учащихся 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Искать  требующуюся  литературу. Работать  с  книгой,  со  статьей  и  другой информацией. Оформить работу в соответствии с требованиями.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творческих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работ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Представлять свою творческую работу для обсуждения.  Отстаивать  свою  точку зрения. Аргументировать свой ответ.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История ислама в 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России 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с развитием исламской культуры в истории России. Учатся анализировать жизненные ситуации, выбирать нравственные формы поведения, сопоставляя их с нормами исламской культуры.</w:t>
            </w:r>
          </w:p>
        </w:tc>
      </w:tr>
      <w:tr w:rsidR="00420574" w:rsidRPr="00036627" w:rsidTr="00784C6A">
        <w:tc>
          <w:tcPr>
            <w:tcW w:w="392" w:type="dxa"/>
            <w:vMerge w:val="restart"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580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Нравственные ценности ислама  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(1 час) 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с развитием исламской культуры в истории России.  Анализировать жизненные ситуации, выбирать нравственные формы поведения, сопоставляя их с нормами исламской культуры.</w:t>
            </w:r>
          </w:p>
        </w:tc>
      </w:tr>
      <w:tr w:rsidR="00420574" w:rsidRPr="00036627" w:rsidTr="00784C6A">
        <w:trPr>
          <w:trHeight w:val="1243"/>
        </w:trPr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580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Сотворение добра </w:t>
            </w:r>
          </w:p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Pr="00036627">
              <w:rPr>
                <w:rFonts w:ascii="Times New Roman" w:hAnsi="Times New Roman"/>
                <w:i/>
                <w:sz w:val="24"/>
                <w:szCs w:val="24"/>
              </w:rPr>
              <w:t>«добро»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 xml:space="preserve">. Различать виды </w:t>
            </w:r>
            <w:r w:rsidRPr="00036627">
              <w:rPr>
                <w:rFonts w:ascii="Times New Roman" w:hAnsi="Times New Roman"/>
                <w:i/>
                <w:sz w:val="24"/>
                <w:szCs w:val="24"/>
              </w:rPr>
              <w:t>добра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 xml:space="preserve">. Работать со словарем.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Высказывать свое мнение.</w:t>
            </w:r>
            <w:r w:rsidR="00E441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Работать с учебником, дополнительной литературой.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a8"/>
              <w:spacing w:after="0"/>
              <w:ind w:left="20"/>
            </w:pPr>
            <w:r w:rsidRPr="00036627">
              <w:t xml:space="preserve">Дружба и 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взаимопомощь 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Понять смысл дружбы и взаимопомощи. 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Работать с учебником, иллюстрациями. Вступать в диалог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. З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адавать  и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отвечать на вопросы. Выразительно читать стихотворение.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Семья в исламе  (1 час)</w:t>
            </w:r>
          </w:p>
        </w:tc>
        <w:tc>
          <w:tcPr>
            <w:tcW w:w="4360" w:type="dxa"/>
          </w:tcPr>
          <w:p w:rsidR="00420574" w:rsidRPr="00036627" w:rsidRDefault="00420574" w:rsidP="0042057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Рассмотреть основы создания мусульманской семьи. Осознать роль традиций в семейной жизни. Рассуждать и высказывать свое суждение.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Работать с различными видами информации.</w:t>
            </w:r>
            <w:r w:rsidR="00E44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Работать в парах над притчей «О дикаре и царе».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Родители и дети  (1 час) </w:t>
            </w:r>
          </w:p>
        </w:tc>
        <w:tc>
          <w:tcPr>
            <w:tcW w:w="4360" w:type="dxa"/>
          </w:tcPr>
          <w:p w:rsidR="00420574" w:rsidRPr="00036627" w:rsidRDefault="00420574" w:rsidP="00395B97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</w:t>
            </w:r>
            <w:r w:rsidRPr="00036627">
              <w:rPr>
                <w:rStyle w:val="FontStyle52"/>
                <w:sz w:val="24"/>
                <w:szCs w:val="24"/>
              </w:rPr>
              <w:t>«свобода», «долг», «от</w:t>
            </w:r>
            <w:r w:rsidRPr="00036627">
              <w:rPr>
                <w:rStyle w:val="FontStyle52"/>
                <w:sz w:val="24"/>
                <w:szCs w:val="24"/>
              </w:rPr>
              <w:softHyphen/>
              <w:t>ветственность», «труд»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. Понятие добродетели «вера, надежда, любовь». Работать с текстом учебника, иллюстрациями.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41"/>
              <w:shd w:val="clear" w:color="auto" w:fill="auto"/>
              <w:tabs>
                <w:tab w:val="left" w:pos="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Отношение к старшим </w:t>
            </w:r>
          </w:p>
          <w:p w:rsidR="00420574" w:rsidRPr="00036627" w:rsidRDefault="00420574" w:rsidP="00AE4F18">
            <w:pPr>
              <w:pStyle w:val="41"/>
              <w:shd w:val="clear" w:color="auto" w:fill="auto"/>
              <w:tabs>
                <w:tab w:val="left" w:pos="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420574" w:rsidRPr="00036627" w:rsidRDefault="00420574" w:rsidP="00395B97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Понимать ответственность за свои поступки. Осознать, что любой человек посланник бога на земле. Работать с различными литературными жанрами (притчи, легенды). Работать с иллюстрациями, извлекать из них нужную информацию.</w:t>
            </w:r>
          </w:p>
        </w:tc>
      </w:tr>
      <w:tr w:rsidR="00420574" w:rsidRPr="00036627" w:rsidTr="00784C6A">
        <w:trPr>
          <w:trHeight w:val="779"/>
        </w:trPr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Традиции гостеприимства</w:t>
            </w:r>
          </w:p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60" w:type="dxa"/>
          </w:tcPr>
          <w:p w:rsidR="00420574" w:rsidRPr="00036627" w:rsidRDefault="00420574" w:rsidP="00784C6A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Традиции гостеприимства. Рассуждать на заданную тему, вступать в диалог. Работать с учебником, иллюстрациями. </w:t>
            </w:r>
          </w:p>
        </w:tc>
      </w:tr>
      <w:tr w:rsidR="00420574" w:rsidRPr="00036627" w:rsidTr="00784C6A"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Ценность и польза образования  (1 час) </w:t>
            </w:r>
          </w:p>
        </w:tc>
        <w:tc>
          <w:tcPr>
            <w:tcW w:w="4360" w:type="dxa"/>
          </w:tcPr>
          <w:p w:rsidR="00420574" w:rsidRPr="00036627" w:rsidRDefault="00420574" w:rsidP="00860AC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 с творчеством Омар Хайяма, Рудаки. Работа с учебником, иллюстрациями. Задавать  и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отвечать на вопросы. Работать со словарем.</w:t>
            </w:r>
          </w:p>
        </w:tc>
      </w:tr>
      <w:tr w:rsidR="00420574" w:rsidRPr="00036627" w:rsidTr="00784C6A">
        <w:trPr>
          <w:trHeight w:val="1224"/>
        </w:trPr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pStyle w:val="a8"/>
              <w:spacing w:after="0"/>
              <w:ind w:left="20"/>
            </w:pPr>
            <w:r w:rsidRPr="00036627">
              <w:t xml:space="preserve">Ислам и наука  (1 час) 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420574" w:rsidRPr="00036627" w:rsidRDefault="00420574" w:rsidP="00860AC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Понятие «Что такое наука – это ценность. Осознать ответственность за сохранение природы и мира. Работать с разными видами текстов, дополнительной литературой. В вступать в диалог</w:t>
            </w:r>
            <w:r w:rsidR="00784C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20574" w:rsidRPr="00036627" w:rsidTr="00784C6A">
        <w:trPr>
          <w:trHeight w:val="1489"/>
        </w:trPr>
        <w:tc>
          <w:tcPr>
            <w:tcW w:w="392" w:type="dxa"/>
            <w:vMerge w:val="restart"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580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Искусство ислама  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420574" w:rsidRPr="00036627" w:rsidRDefault="00420574" w:rsidP="00860AC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Основы искусства ислама. Изучить праздники исламских народов России. Задавать  и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отвечать на вопросы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. Работать с разными видами источниками информации. Работать в парах, группах с иллюстрациями</w:t>
            </w:r>
          </w:p>
        </w:tc>
      </w:tr>
      <w:tr w:rsidR="00420574" w:rsidRPr="00036627" w:rsidTr="00784C6A">
        <w:trPr>
          <w:trHeight w:val="1549"/>
        </w:trPr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Праздники мусульман</w:t>
            </w:r>
          </w:p>
          <w:p w:rsidR="00420574" w:rsidRPr="00036627" w:rsidRDefault="00420574" w:rsidP="00AE4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 (1 час)</w:t>
            </w:r>
          </w:p>
        </w:tc>
        <w:tc>
          <w:tcPr>
            <w:tcW w:w="4360" w:type="dxa"/>
          </w:tcPr>
          <w:p w:rsidR="00420574" w:rsidRPr="00036627" w:rsidRDefault="00420574" w:rsidP="00860AC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накомство с развитием исламской культуры в истории России. Аанализировать жизненные ситуации, выбирать нравственные формы поведения, сопоставляя их с нормами исламской культуры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20574" w:rsidRPr="00036627" w:rsidTr="00784C6A">
        <w:tc>
          <w:tcPr>
            <w:tcW w:w="392" w:type="dxa"/>
            <w:vMerge w:val="restart"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Раздел «Духовные традиции многонационального народа» </w:t>
            </w:r>
          </w:p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(5 часов)</w:t>
            </w:r>
          </w:p>
        </w:tc>
        <w:tc>
          <w:tcPr>
            <w:tcW w:w="2693" w:type="dxa"/>
          </w:tcPr>
          <w:p w:rsidR="00420574" w:rsidRPr="00036627" w:rsidRDefault="00420574" w:rsidP="00AE4F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Любовь и уважение к Отечеству (3 часа)</w:t>
            </w:r>
          </w:p>
        </w:tc>
        <w:tc>
          <w:tcPr>
            <w:tcW w:w="4360" w:type="dxa"/>
          </w:tcPr>
          <w:p w:rsidR="00420574" w:rsidRPr="00036627" w:rsidRDefault="00420574" w:rsidP="00860AC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</w:t>
            </w:r>
            <w:r w:rsidRPr="000366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 многоконфессиональности </w:t>
            </w: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нашего Отечества. Осознать, что любовь к Отечеству – это служение. понять из чего складывались духовные традиции России. Составить портрет слова «Отечество». Работать с раздаточным материалом, различными источниками информации.</w:t>
            </w:r>
          </w:p>
        </w:tc>
      </w:tr>
      <w:tr w:rsidR="00420574" w:rsidRPr="00036627" w:rsidTr="00784C6A">
        <w:trPr>
          <w:trHeight w:val="1256"/>
        </w:trPr>
        <w:tc>
          <w:tcPr>
            <w:tcW w:w="392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20574" w:rsidRPr="00036627" w:rsidRDefault="00420574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5807" w:rsidRDefault="00420574" w:rsidP="00AE4F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Патриотизм многонационального и многоконфессионального народа России </w:t>
            </w:r>
          </w:p>
          <w:p w:rsidR="00420574" w:rsidRPr="00036627" w:rsidRDefault="00420574" w:rsidP="00AE4F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4360" w:type="dxa"/>
          </w:tcPr>
          <w:p w:rsidR="00420574" w:rsidRPr="00036627" w:rsidRDefault="00420574" w:rsidP="00860AC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bCs/>
                <w:sz w:val="24"/>
                <w:szCs w:val="24"/>
              </w:rPr>
              <w:t>Подготовить проект.   Распределить обязанности. Составить план работы. Подбирать текстовый и иллюстративный материал.</w:t>
            </w:r>
          </w:p>
        </w:tc>
      </w:tr>
    </w:tbl>
    <w:p w:rsidR="004519E2" w:rsidRPr="00036627" w:rsidRDefault="004519E2" w:rsidP="004519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36627">
        <w:rPr>
          <w:rFonts w:ascii="Times New Roman" w:hAnsi="Times New Roman"/>
          <w:sz w:val="24"/>
          <w:szCs w:val="24"/>
        </w:rPr>
        <w:t>Модуль «Основы иудейской культуры»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118"/>
        <w:gridCol w:w="4395"/>
      </w:tblGrid>
      <w:tr w:rsidR="00AD3D9F" w:rsidRPr="00036627" w:rsidTr="0058411E">
        <w:tc>
          <w:tcPr>
            <w:tcW w:w="392" w:type="dxa"/>
          </w:tcPr>
          <w:p w:rsidR="00AD3D9F" w:rsidRPr="00036627" w:rsidRDefault="00AD3D9F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:rsidR="00AD3D9F" w:rsidRPr="00036627" w:rsidRDefault="00AD3D9F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118" w:type="dxa"/>
          </w:tcPr>
          <w:p w:rsidR="00AD3D9F" w:rsidRPr="00036627" w:rsidRDefault="00AD3D9F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4395" w:type="dxa"/>
          </w:tcPr>
          <w:p w:rsidR="00AD3D9F" w:rsidRPr="00036627" w:rsidRDefault="00AD3D9F" w:rsidP="00AE4F18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kern w:val="2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58411E" w:rsidRPr="00036627" w:rsidTr="0058411E">
        <w:tc>
          <w:tcPr>
            <w:tcW w:w="392" w:type="dxa"/>
            <w:vMerge w:val="restart"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8411E" w:rsidRDefault="0058411E" w:rsidP="00AD3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«Основы иудейской культуры»</w:t>
            </w:r>
          </w:p>
          <w:p w:rsidR="0058411E" w:rsidRPr="00036627" w:rsidRDefault="0058411E" w:rsidP="00AD3D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(34 часа)</w:t>
            </w: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Россия — наша Родина  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курсом «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Основы иудейской культуры</w:t>
            </w:r>
            <w:r w:rsidRPr="0003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с понятиями духовный мир человека, культурные традиции.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Введение в иудейскую духовную традицию. Культура и религия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Понимать связь между культурой и религией.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Тора — главная книга иудаизма. Сущность Торы. «Золотое правило Гилеля»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Познакомить с   историей возникновения и особенностями иудейской культуры. Знать описание основных содержательных составляющих священных книг.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Письменная и Устная Тора. Классические тексты иудаизма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Познакомить с   историей возникновения и особенностями иудейской культуры. Знать описание основных содержательных составляющих священных книг.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Патриархи еврейского народа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Познакомить с историей  возникновения основных содержательных составляющих религиозных культур.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Евреи в Египте: от Йосефа до Моше 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Значение в жизни человека семейных ценностей, прощения, добрых и злых поступков. Аргументировать свою точку зрения; делать выводы и обобщения на основе полученной информации и личного опыта. Соотносить текстовую и графическую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информацию.</w:t>
            </w:r>
          </w:p>
        </w:tc>
      </w:tr>
      <w:tr w:rsidR="0058411E" w:rsidRPr="00036627" w:rsidTr="0058411E">
        <w:tc>
          <w:tcPr>
            <w:tcW w:w="392" w:type="dxa"/>
            <w:vMerge w:val="restart"/>
            <w:tcBorders>
              <w:top w:val="nil"/>
            </w:tcBorders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Исход из Египта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Уметь устанавливать связь между иудейской культурой и поведением людей.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Дарование Торы на горе Синай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Знать описание основных содержательных составляющих священных книг.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Пророки и праведники в иудейской культуре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Знать описание основных содержательных составляющих священных книг.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Храм в жизни иудеев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 (1 час)</w:t>
            </w:r>
          </w:p>
        </w:tc>
        <w:tc>
          <w:tcPr>
            <w:tcW w:w="4395" w:type="dxa"/>
          </w:tcPr>
          <w:p w:rsidR="0058411E" w:rsidRPr="00036627" w:rsidRDefault="0058411E" w:rsidP="00784C6A">
            <w:pPr>
              <w:pStyle w:val="Default"/>
              <w:jc w:val="both"/>
            </w:pPr>
            <w:r w:rsidRPr="00036627">
              <w:t>Знать описание основных содержательных составляющих священных сооружений</w:t>
            </w:r>
            <w:r w:rsidR="00784C6A">
              <w:t>.</w:t>
            </w:r>
          </w:p>
        </w:tc>
      </w:tr>
      <w:tr w:rsidR="0058411E" w:rsidRPr="00036627" w:rsidTr="0058411E">
        <w:trPr>
          <w:trHeight w:val="813"/>
        </w:trPr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Назначение синагоги и её устройство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Знать описание основных содержательных составляющих священных сооружений.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Суббота (Шабат) в иудейской традиции. Субботний ритуал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Знать описание основных содержательных составляющих религиозных праздников.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Молитвы и благословения в иудаизме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Знать описание основных содержательных составляющих святынь иудейской культуры.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58411E" w:rsidRPr="0058411E" w:rsidRDefault="0058411E" w:rsidP="0058411E">
            <w:pPr>
              <w:pStyle w:val="Default"/>
              <w:jc w:val="both"/>
            </w:pPr>
            <w:r w:rsidRPr="00036627">
              <w:t xml:space="preserve">Уметь излагать свое мнение по поводу значения иудейской культуры в жизни человека, общества.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Иудаизм 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( 2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Знать развитие иудейской культуры в истории России.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Основные принципы иудаизма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Уметь устанавливать связь между иудейской культурой и поведением людей.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Милосердие, забота о слабых, взаимопомощь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Уметь излагать свое мнение по поводу значения иудейской культуры в жизни человека, общества.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Традиции иудаизма в повседневной жизни евреев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Учиться толерантному отношению к представителям разных мировоззрений и культурных традиций.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Совершеннолетие в иудаизме. Ответственное принятие заповедей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Уметь устанавливать связь между иудейской культурой и поведением людей.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Еврейский дом — еврейский мир: знакомство с историей и традицией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Знать описание основных содержательных составляющих святынь иудейской культуры. </w:t>
            </w:r>
          </w:p>
        </w:tc>
      </w:tr>
      <w:tr w:rsidR="0058411E" w:rsidRPr="00036627" w:rsidTr="0058411E">
        <w:tc>
          <w:tcPr>
            <w:tcW w:w="392" w:type="dxa"/>
            <w:vMerge w:val="restart"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Еврейский календарь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Знать описание основных содержательных составляющих священных книг.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Еврейские праздники: их история и традиции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(2 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366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lastRenderedPageBreak/>
              <w:t xml:space="preserve">Знать описание основных содержательных составляющих религиозных праздников.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Ценности семейной жизни в иудейской традиции. Праматери еврейского народа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>Уметь приводить примеры явлений православной традиции и светской культуры и сравнивать их.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Ценности семейной жизни в иудейской традиции </w:t>
            </w:r>
          </w:p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 xml:space="preserve">Уметь приводить примеры явлений православной традиции и светской культуры и сравнивать их.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Любовь и уважение к Отечеству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pStyle w:val="Default"/>
              <w:jc w:val="both"/>
            </w:pPr>
            <w:r w:rsidRPr="00036627">
              <w:t>Уметь анализировать жизненные ситуации, выбирать нравственные формы поведения, сопоставлять их с нормами разных культурных традиций. Приводить примеры проявления высокой нравственности в повседневной жизни, истории, в произ</w:t>
            </w:r>
            <w:r w:rsidR="00784C6A">
              <w:t>ведениях литературы и искусства.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Святыни буддизма, православия, ислама, иудаизма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eastAsia="Times New Roman" w:hAnsi="Times New Roman"/>
                <w:sz w:val="24"/>
                <w:szCs w:val="24"/>
              </w:rPr>
              <w:t>Знакомиться со святынями  православия, ислама, буддизма, иудаизма.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Основные нравственные заповеди православия, ислама, буддизма, иудаизма, светской этики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Знакомиться с основными нравственными заповедями  православия, ислама,  буддизма, иудаизма, светской этики. 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Российские православные, исламские, буддийские, иудейские, светские семьи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Иметь представление о Российской православной, исламской, буддийской, иудейской, светской семье.</w:t>
            </w:r>
          </w:p>
        </w:tc>
      </w:tr>
      <w:tr w:rsidR="0058411E" w:rsidRPr="00036627" w:rsidTr="0058411E">
        <w:tc>
          <w:tcPr>
            <w:tcW w:w="392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8411E" w:rsidRPr="00036627" w:rsidRDefault="0058411E" w:rsidP="00AE4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8411E" w:rsidRPr="00036627" w:rsidRDefault="0058411E" w:rsidP="00AE4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>Отношение к труду и природе в православии, исламе, буддизме, иудаизме, светской этике  (1 час)</w:t>
            </w:r>
          </w:p>
        </w:tc>
        <w:tc>
          <w:tcPr>
            <w:tcW w:w="4395" w:type="dxa"/>
          </w:tcPr>
          <w:p w:rsidR="0058411E" w:rsidRPr="00036627" w:rsidRDefault="0058411E" w:rsidP="000366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27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об </w:t>
            </w:r>
            <w:r w:rsidRPr="00036627">
              <w:rPr>
                <w:rFonts w:ascii="Times New Roman" w:eastAsia="Times New Roman" w:hAnsi="Times New Roman"/>
                <w:sz w:val="24"/>
                <w:szCs w:val="24"/>
              </w:rPr>
              <w:t>отношении к труду и природе в православии, исламе, буддизме, иудаизме, светской этике.</w:t>
            </w:r>
          </w:p>
        </w:tc>
      </w:tr>
    </w:tbl>
    <w:p w:rsidR="0048270E" w:rsidRDefault="0048270E" w:rsidP="0048270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3CA2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ПИСАНИЕ МАТЕРИАЛЬНО-ТЕХНИЧЕСКОГО ОБЕСПЕЧЕНИЯ ОБРАЗОВАТЕЛЬНОГО ПРОЦЕССА</w:t>
      </w:r>
    </w:p>
    <w:p w:rsidR="0048270E" w:rsidRPr="00325A94" w:rsidRDefault="0048270E" w:rsidP="0048270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A94">
        <w:rPr>
          <w:rFonts w:ascii="Times New Roman" w:hAnsi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48270E" w:rsidRPr="00325A94" w:rsidRDefault="0048270E" w:rsidP="0048270E">
      <w:pPr>
        <w:widowControl w:val="0"/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325A94">
        <w:rPr>
          <w:rFonts w:ascii="Times New Roman" w:hAnsi="Times New Roman"/>
          <w:sz w:val="26"/>
          <w:szCs w:val="26"/>
        </w:rPr>
        <w:t xml:space="preserve"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</w:t>
      </w:r>
      <w:r w:rsidRPr="00325A94">
        <w:rPr>
          <w:rFonts w:ascii="Times New Roman" w:hAnsi="Times New Roman"/>
          <w:sz w:val="26"/>
          <w:szCs w:val="26"/>
        </w:rPr>
        <w:lastRenderedPageBreak/>
        <w:t>обучающихся с ОВЗ.</w:t>
      </w:r>
    </w:p>
    <w:p w:rsidR="0048270E" w:rsidRPr="00325A94" w:rsidRDefault="0048270E" w:rsidP="0048270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A94">
        <w:rPr>
          <w:rFonts w:ascii="Times New Roman" w:hAnsi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325A94">
        <w:rPr>
          <w:rFonts w:ascii="Times New Roman" w:hAnsi="Times New Roman"/>
          <w:iCs/>
          <w:sz w:val="26"/>
          <w:szCs w:val="26"/>
        </w:rPr>
        <w:t>стенды</w:t>
      </w:r>
      <w:r w:rsidRPr="00325A94">
        <w:rPr>
          <w:rFonts w:ascii="Times New Roman" w:hAnsi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48270E" w:rsidRPr="00325A94" w:rsidRDefault="0048270E" w:rsidP="0048270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A94">
        <w:rPr>
          <w:rFonts w:ascii="Times New Roman" w:hAnsi="Times New Roman"/>
          <w:iCs/>
          <w:sz w:val="26"/>
          <w:szCs w:val="26"/>
        </w:rPr>
        <w:t xml:space="preserve">Организация рабочего пространства обучающегося с </w:t>
      </w:r>
      <w:r w:rsidRPr="00325A94">
        <w:rPr>
          <w:rFonts w:ascii="Times New Roman" w:hAnsi="Times New Roman"/>
          <w:sz w:val="26"/>
          <w:szCs w:val="26"/>
        </w:rPr>
        <w:t>ЗПР</w:t>
      </w:r>
      <w:r w:rsidRPr="00325A94">
        <w:rPr>
          <w:rFonts w:ascii="Times New Roman" w:hAnsi="Times New Roman"/>
          <w:iCs/>
          <w:sz w:val="26"/>
          <w:szCs w:val="26"/>
        </w:rPr>
        <w:t xml:space="preserve"> в классе</w:t>
      </w:r>
      <w:r w:rsidR="00E441F0">
        <w:rPr>
          <w:rFonts w:ascii="Times New Roman" w:hAnsi="Times New Roman"/>
          <w:iCs/>
          <w:sz w:val="26"/>
          <w:szCs w:val="26"/>
        </w:rPr>
        <w:t xml:space="preserve"> </w:t>
      </w:r>
      <w:r w:rsidRPr="00325A94">
        <w:rPr>
          <w:rFonts w:ascii="Times New Roman" w:hAnsi="Times New Roman"/>
          <w:sz w:val="26"/>
          <w:szCs w:val="26"/>
        </w:rPr>
        <w:t xml:space="preserve">предусматривает выбор парты и партнера. Класс оборудован партами, регулируемыми в соответствии с ростом учащихся. Обязательным </w:t>
      </w:r>
      <w:r>
        <w:rPr>
          <w:rFonts w:ascii="Times New Roman" w:hAnsi="Times New Roman"/>
          <w:sz w:val="26"/>
          <w:szCs w:val="26"/>
        </w:rPr>
        <w:t xml:space="preserve">условием к организации рабочего </w:t>
      </w:r>
      <w:r w:rsidRPr="00325A94">
        <w:rPr>
          <w:rFonts w:ascii="Times New Roman" w:hAnsi="Times New Roman"/>
          <w:sz w:val="26"/>
          <w:szCs w:val="26"/>
        </w:rPr>
        <w:t>места обучающегося с ЗПР является о</w:t>
      </w:r>
      <w:r w:rsidRPr="00325A94">
        <w:rPr>
          <w:rFonts w:ascii="Times New Roman" w:hAnsi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48270E" w:rsidRPr="00325A94" w:rsidRDefault="0048270E" w:rsidP="0048270E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325A94">
        <w:rPr>
          <w:color w:val="auto"/>
          <w:sz w:val="26"/>
          <w:szCs w:val="26"/>
        </w:rPr>
        <w:t>Организации временного режима обучения.</w:t>
      </w:r>
      <w:r w:rsidRPr="00325A94">
        <w:rPr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48270E" w:rsidRDefault="0048270E" w:rsidP="0048270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25A94">
        <w:rPr>
          <w:rFonts w:ascii="Times New Roman" w:hAnsi="Times New Roman"/>
          <w:sz w:val="26"/>
          <w:szCs w:val="26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</w:t>
      </w:r>
      <w:r>
        <w:rPr>
          <w:rFonts w:ascii="Times New Roman" w:hAnsi="Times New Roman"/>
          <w:sz w:val="26"/>
          <w:szCs w:val="26"/>
        </w:rPr>
        <w:t xml:space="preserve">учение проходит в первую смену. </w:t>
      </w:r>
      <w:r w:rsidRPr="00325A94">
        <w:rPr>
          <w:rFonts w:ascii="Times New Roman" w:hAnsi="Times New Roman"/>
          <w:sz w:val="26"/>
          <w:szCs w:val="26"/>
        </w:rPr>
        <w:t>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</w:t>
      </w:r>
    </w:p>
    <w:p w:rsidR="0048270E" w:rsidRPr="00325A94" w:rsidRDefault="0048270E" w:rsidP="0048270E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Учебный класс оборудован т</w:t>
      </w:r>
      <w:r w:rsidRPr="00325A94">
        <w:rPr>
          <w:rFonts w:ascii="Times New Roman" w:hAnsi="Times New Roman" w:cs="Times New Roman"/>
          <w:color w:val="auto"/>
          <w:sz w:val="26"/>
          <w:szCs w:val="26"/>
        </w:rPr>
        <w:t>ехническим средствам обучения, включая компьютерные инструм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енты обучения. </w:t>
      </w:r>
    </w:p>
    <w:p w:rsidR="0048270E" w:rsidRDefault="0048270E" w:rsidP="00997ACC">
      <w:pPr>
        <w:pStyle w:val="a3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811FC">
        <w:rPr>
          <w:rFonts w:ascii="Times New Roman" w:hAnsi="Times New Roman"/>
          <w:sz w:val="26"/>
          <w:szCs w:val="26"/>
        </w:rPr>
        <w:t xml:space="preserve">  В образовательном процессе используются учебно –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Pr="00B811FC">
        <w:rPr>
          <w:rFonts w:ascii="Times New Roman" w:hAnsi="Times New Roman"/>
          <w:sz w:val="26"/>
          <w:szCs w:val="26"/>
        </w:rPr>
        <w:t xml:space="preserve">методический комплекс «Школа России», </w:t>
      </w:r>
      <w:r w:rsidR="00997ACC" w:rsidRPr="00F45B28">
        <w:rPr>
          <w:rFonts w:ascii="Times New Roman" w:hAnsi="Times New Roman"/>
          <w:sz w:val="26"/>
          <w:szCs w:val="26"/>
        </w:rPr>
        <w:t>авторской программы под редакцией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997ACC">
        <w:rPr>
          <w:rFonts w:ascii="Times New Roman" w:hAnsi="Times New Roman"/>
          <w:sz w:val="26"/>
          <w:szCs w:val="26"/>
        </w:rPr>
        <w:t>А.</w:t>
      </w:r>
      <w:r w:rsidR="00E441F0">
        <w:rPr>
          <w:rFonts w:ascii="Times New Roman" w:hAnsi="Times New Roman"/>
          <w:sz w:val="26"/>
          <w:szCs w:val="26"/>
        </w:rPr>
        <w:t xml:space="preserve">  </w:t>
      </w:r>
      <w:r w:rsidR="00997ACC">
        <w:rPr>
          <w:rFonts w:ascii="Times New Roman" w:hAnsi="Times New Roman"/>
          <w:sz w:val="26"/>
          <w:szCs w:val="26"/>
        </w:rPr>
        <w:t>Я.</w:t>
      </w:r>
      <w:r w:rsidR="00E441F0">
        <w:rPr>
          <w:rFonts w:ascii="Times New Roman" w:hAnsi="Times New Roman"/>
          <w:sz w:val="26"/>
          <w:szCs w:val="26"/>
        </w:rPr>
        <w:t xml:space="preserve"> </w:t>
      </w:r>
      <w:r w:rsidR="00997ACC">
        <w:rPr>
          <w:rFonts w:ascii="Times New Roman" w:hAnsi="Times New Roman"/>
          <w:sz w:val="26"/>
          <w:szCs w:val="26"/>
        </w:rPr>
        <w:t>Данилюк</w:t>
      </w:r>
      <w:r w:rsidRPr="00B811FC">
        <w:rPr>
          <w:rFonts w:ascii="Times New Roman" w:hAnsi="Times New Roman"/>
          <w:sz w:val="26"/>
          <w:szCs w:val="26"/>
        </w:rPr>
        <w:t xml:space="preserve">, дидактические материалы </w:t>
      </w:r>
      <w:r w:rsidR="007C5807">
        <w:rPr>
          <w:rFonts w:ascii="Times New Roman" w:hAnsi="Times New Roman"/>
          <w:sz w:val="26"/>
          <w:szCs w:val="26"/>
        </w:rPr>
        <w:t>по предмету «О</w:t>
      </w:r>
      <w:r w:rsidR="00997ACC" w:rsidRPr="00F45B28">
        <w:rPr>
          <w:rFonts w:ascii="Times New Roman" w:hAnsi="Times New Roman"/>
          <w:sz w:val="26"/>
          <w:szCs w:val="26"/>
        </w:rPr>
        <w:t>сновы религ</w:t>
      </w:r>
      <w:r w:rsidR="005E53D7">
        <w:rPr>
          <w:rFonts w:ascii="Times New Roman" w:hAnsi="Times New Roman"/>
          <w:sz w:val="26"/>
          <w:szCs w:val="26"/>
        </w:rPr>
        <w:t>иозных культур и светской этики</w:t>
      </w:r>
      <w:r w:rsidR="007C5807">
        <w:rPr>
          <w:rFonts w:ascii="Times New Roman" w:hAnsi="Times New Roman"/>
          <w:sz w:val="26"/>
          <w:szCs w:val="26"/>
        </w:rPr>
        <w:t>»</w:t>
      </w:r>
      <w:r w:rsidR="00997ACC">
        <w:rPr>
          <w:rFonts w:ascii="Times New Roman" w:hAnsi="Times New Roman"/>
          <w:sz w:val="26"/>
          <w:szCs w:val="26"/>
        </w:rPr>
        <w:t>.</w:t>
      </w:r>
    </w:p>
    <w:p w:rsidR="0048270E" w:rsidRDefault="0048270E" w:rsidP="0048270E">
      <w:pPr>
        <w:rPr>
          <w:rFonts w:ascii="Times New Roman" w:hAnsi="Times New Roman"/>
          <w:b/>
          <w:sz w:val="26"/>
          <w:szCs w:val="26"/>
        </w:rPr>
      </w:pPr>
    </w:p>
    <w:p w:rsidR="0048270E" w:rsidRDefault="0048270E" w:rsidP="0048270E"/>
    <w:p w:rsidR="0048270E" w:rsidRPr="00B811FC" w:rsidRDefault="0048270E" w:rsidP="0048270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270E" w:rsidRPr="00B811FC" w:rsidRDefault="0048270E" w:rsidP="0048270E">
      <w:pPr>
        <w:tabs>
          <w:tab w:val="left" w:pos="12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2"/>
          <w:sz w:val="26"/>
          <w:szCs w:val="26"/>
        </w:rPr>
      </w:pPr>
    </w:p>
    <w:p w:rsidR="0048270E" w:rsidRPr="00B811FC" w:rsidRDefault="0048270E" w:rsidP="0048270E">
      <w:pPr>
        <w:spacing w:after="0"/>
        <w:ind w:firstLine="90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48270E" w:rsidRPr="00987D47" w:rsidRDefault="0048270E" w:rsidP="0048270E">
      <w:r w:rsidRPr="00987D47">
        <w:t>.</w:t>
      </w:r>
    </w:p>
    <w:sectPr w:rsidR="0048270E" w:rsidRPr="00987D47" w:rsidSect="0042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62F6"/>
    <w:rsid w:val="0003401A"/>
    <w:rsid w:val="00034A28"/>
    <w:rsid w:val="00036627"/>
    <w:rsid w:val="00040ED1"/>
    <w:rsid w:val="00395B97"/>
    <w:rsid w:val="00420574"/>
    <w:rsid w:val="00424803"/>
    <w:rsid w:val="004519E2"/>
    <w:rsid w:val="0048270E"/>
    <w:rsid w:val="004863AB"/>
    <w:rsid w:val="00497BED"/>
    <w:rsid w:val="005501F8"/>
    <w:rsid w:val="00581AE8"/>
    <w:rsid w:val="005833D1"/>
    <w:rsid w:val="0058411E"/>
    <w:rsid w:val="005E214B"/>
    <w:rsid w:val="005E53D7"/>
    <w:rsid w:val="00674264"/>
    <w:rsid w:val="00784C6A"/>
    <w:rsid w:val="007B3712"/>
    <w:rsid w:val="007C5807"/>
    <w:rsid w:val="00860AC4"/>
    <w:rsid w:val="009109A3"/>
    <w:rsid w:val="00997ACC"/>
    <w:rsid w:val="009A62F6"/>
    <w:rsid w:val="009E4FBC"/>
    <w:rsid w:val="00A766C1"/>
    <w:rsid w:val="00AD3D9F"/>
    <w:rsid w:val="00AE4F18"/>
    <w:rsid w:val="00B54F3D"/>
    <w:rsid w:val="00B97DCC"/>
    <w:rsid w:val="00BF1981"/>
    <w:rsid w:val="00C36556"/>
    <w:rsid w:val="00C41564"/>
    <w:rsid w:val="00C813FE"/>
    <w:rsid w:val="00D33521"/>
    <w:rsid w:val="00DD2663"/>
    <w:rsid w:val="00DD7975"/>
    <w:rsid w:val="00E4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F4D13-80C0-4F19-A2F3-1319F071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A62F6"/>
    <w:pPr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A62F6"/>
    <w:rPr>
      <w:rFonts w:ascii="Courier New" w:eastAsia="Calibri" w:hAnsi="Courier New" w:cs="Times New Roman"/>
      <w:color w:val="00000A"/>
      <w:sz w:val="20"/>
      <w:szCs w:val="20"/>
    </w:rPr>
  </w:style>
  <w:style w:type="paragraph" w:customStyle="1" w:styleId="3">
    <w:name w:val="Абзац списка3"/>
    <w:basedOn w:val="a"/>
    <w:rsid w:val="009A62F6"/>
    <w:pPr>
      <w:ind w:left="720"/>
    </w:pPr>
    <w:rPr>
      <w:rFonts w:eastAsia="Times New Roman"/>
    </w:rPr>
  </w:style>
  <w:style w:type="paragraph" w:customStyle="1" w:styleId="a5">
    <w:name w:val="Основной"/>
    <w:basedOn w:val="a"/>
    <w:link w:val="a6"/>
    <w:rsid w:val="009A62F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9A62F6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9A62F6"/>
    <w:rPr>
      <w:color w:val="000000"/>
      <w:w w:val="100"/>
    </w:rPr>
  </w:style>
  <w:style w:type="paragraph" w:styleId="a7">
    <w:name w:val="Normal (Web)"/>
    <w:basedOn w:val="a"/>
    <w:uiPriority w:val="99"/>
    <w:unhideWhenUsed/>
    <w:rsid w:val="00040E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C3655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36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655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C36556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36556"/>
    <w:pPr>
      <w:shd w:val="clear" w:color="auto" w:fill="FFFFFF"/>
      <w:spacing w:after="180" w:line="230" w:lineRule="exac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FontStyle52">
    <w:name w:val="Font Style52"/>
    <w:basedOn w:val="a0"/>
    <w:uiPriority w:val="99"/>
    <w:rsid w:val="00DD2663"/>
    <w:rPr>
      <w:rFonts w:ascii="Times New Roman" w:hAnsi="Times New Roman" w:cs="Times New Roman"/>
      <w:sz w:val="26"/>
      <w:szCs w:val="26"/>
    </w:rPr>
  </w:style>
  <w:style w:type="paragraph" w:customStyle="1" w:styleId="18TexstSPISOK1">
    <w:name w:val="18TexstSPISOK_1"/>
    <w:aliases w:val="1"/>
    <w:basedOn w:val="a"/>
    <w:rsid w:val="0048270E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20</Pages>
  <Words>6876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Гаврош</cp:lastModifiedBy>
  <cp:revision>23</cp:revision>
  <cp:lastPrinted>2021-05-26T06:26:00Z</cp:lastPrinted>
  <dcterms:created xsi:type="dcterms:W3CDTF">2021-04-04T05:15:00Z</dcterms:created>
  <dcterms:modified xsi:type="dcterms:W3CDTF">2021-05-28T08:34:00Z</dcterms:modified>
</cp:coreProperties>
</file>