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91" w:rsidRPr="00B3677B" w:rsidRDefault="004C6961" w:rsidP="00787291">
      <w:pPr>
        <w:spacing w:after="0" w:line="264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9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E:\2 класс сканы программы\Технолог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 класс сканы программы\Технология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961" w:rsidRDefault="004C6961" w:rsidP="004362EC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C6961" w:rsidRDefault="004C6961" w:rsidP="004362EC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C6961" w:rsidRDefault="004C6961" w:rsidP="004362EC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4C6961" w:rsidRDefault="004C6961" w:rsidP="004362EC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B4CF0" w:rsidRPr="000E1E67" w:rsidRDefault="007B4CF0" w:rsidP="004362EC">
      <w:pPr>
        <w:spacing w:after="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0E1E67"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0E1E67" w:rsidRPr="000E1E67" w:rsidRDefault="007B4CF0" w:rsidP="000E1E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sz w:val="26"/>
          <w:szCs w:val="26"/>
        </w:rPr>
        <w:t xml:space="preserve">Данная адаптированная рабочая программа учебного предмета </w:t>
      </w:r>
      <w:r w:rsidR="00C66DA7">
        <w:rPr>
          <w:rFonts w:ascii="Times New Roman" w:hAnsi="Times New Roman" w:cs="Times New Roman"/>
          <w:sz w:val="26"/>
          <w:szCs w:val="26"/>
        </w:rPr>
        <w:t xml:space="preserve">для 2 класса </w:t>
      </w:r>
      <w:r w:rsidRPr="000E1E67">
        <w:rPr>
          <w:rFonts w:ascii="Times New Roman" w:hAnsi="Times New Roman" w:cs="Times New Roman"/>
          <w:sz w:val="26"/>
          <w:szCs w:val="26"/>
        </w:rPr>
        <w:t xml:space="preserve">составлена на основе </w:t>
      </w:r>
      <w:r w:rsidR="00F655AB">
        <w:rPr>
          <w:rFonts w:ascii="Times New Roman" w:hAnsi="Times New Roman"/>
          <w:sz w:val="26"/>
          <w:szCs w:val="26"/>
        </w:rPr>
        <w:t xml:space="preserve">Адаптированной основной </w:t>
      </w:r>
      <w:r w:rsidRPr="000E1E67">
        <w:rPr>
          <w:rFonts w:ascii="Times New Roman" w:hAnsi="Times New Roman"/>
          <w:sz w:val="26"/>
          <w:szCs w:val="26"/>
        </w:rPr>
        <w:t xml:space="preserve">образовательной программы </w:t>
      </w:r>
      <w:r w:rsidRPr="000E1E67">
        <w:rPr>
          <w:rFonts w:ascii="Times New Roman" w:hAnsi="Times New Roman"/>
          <w:sz w:val="26"/>
          <w:szCs w:val="26"/>
        </w:rPr>
        <w:br/>
        <w:t xml:space="preserve">начального общего образования обучающихся </w:t>
      </w:r>
      <w:r w:rsidRPr="000E1E67">
        <w:rPr>
          <w:rFonts w:ascii="Times New Roman" w:hAnsi="Times New Roman" w:cs="Times New Roman"/>
          <w:sz w:val="26"/>
          <w:szCs w:val="26"/>
        </w:rPr>
        <w:t>с задержкой психического развития (вариант 7.2) МОБУ «СОШ № 17 «Родник» г. Дальнегорска</w:t>
      </w:r>
      <w:r w:rsidRPr="000E1E6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0E1E67">
        <w:rPr>
          <w:rFonts w:ascii="Times New Roman" w:hAnsi="Times New Roman" w:cs="Times New Roman"/>
          <w:sz w:val="26"/>
          <w:szCs w:val="26"/>
        </w:rPr>
        <w:t xml:space="preserve">примерной программы </w:t>
      </w:r>
      <w:r w:rsidR="000E1E67" w:rsidRPr="000E1E67">
        <w:rPr>
          <w:rFonts w:ascii="Times New Roman" w:hAnsi="Times New Roman" w:cs="Times New Roman"/>
          <w:sz w:val="26"/>
          <w:szCs w:val="26"/>
        </w:rPr>
        <w:t>по предмету «Технология», с использованием учебно-методического комплекса «Школа России», авторской программы Н. И. Роговцевой, С. В. Анащенковой.</w:t>
      </w:r>
    </w:p>
    <w:p w:rsidR="00632166" w:rsidRPr="004362EC" w:rsidRDefault="007B4CF0" w:rsidP="000E1E6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1E67">
        <w:rPr>
          <w:rFonts w:ascii="Times New Roman" w:eastAsia="Arial Unicode MS" w:hAnsi="Times New Roman" w:cs="Times New Roman"/>
          <w:kern w:val="2"/>
          <w:sz w:val="26"/>
          <w:szCs w:val="26"/>
        </w:rPr>
        <w:t>Общая цель начального общего образования с учётом специфики предмета</w:t>
      </w:r>
      <w:r w:rsidR="00BA0C5F">
        <w:rPr>
          <w:rFonts w:ascii="Times New Roman" w:eastAsia="Arial Unicode MS" w:hAnsi="Times New Roman" w:cs="Arial Unicode MS"/>
          <w:kern w:val="2"/>
          <w:sz w:val="26"/>
          <w:szCs w:val="26"/>
        </w:rPr>
        <w:t xml:space="preserve"> «Технология</w:t>
      </w:r>
      <w:r w:rsidRPr="000E1E67">
        <w:rPr>
          <w:rFonts w:ascii="Times New Roman" w:eastAsia="Arial Unicode MS" w:hAnsi="Times New Roman" w:cs="Arial Unicode MS"/>
          <w:kern w:val="2"/>
          <w:sz w:val="26"/>
          <w:szCs w:val="26"/>
        </w:rPr>
        <w:t xml:space="preserve">» состоит в обеспечении выполнения требований </w:t>
      </w:r>
      <w:r w:rsidRPr="000E1E67">
        <w:rPr>
          <w:rFonts w:ascii="Times New Roman" w:eastAsia="Times New Roman" w:hAnsi="Times New Roman" w:cs="Times New Roman"/>
          <w:sz w:val="26"/>
          <w:szCs w:val="26"/>
        </w:rPr>
        <w:t>ФГОС НОО обучающихся с ОВЗ</w:t>
      </w:r>
      <w:r w:rsidR="00C66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1E67">
        <w:rPr>
          <w:rFonts w:ascii="Times New Roman" w:eastAsia="Arial Unicode MS" w:hAnsi="Times New Roman" w:cs="Times New Roman"/>
          <w:iCs/>
          <w:kern w:val="2"/>
          <w:sz w:val="26"/>
          <w:szCs w:val="26"/>
          <w:lang w:eastAsia="ar-SA"/>
        </w:rPr>
        <w:t>посредством создания условий для ма</w:t>
      </w:r>
      <w:r w:rsidRPr="000E1E67">
        <w:rPr>
          <w:rFonts w:ascii="Times New Roman" w:eastAsia="Times New Roman" w:hAnsi="Times New Roman" w:cs="Times New Roman"/>
          <w:iCs/>
          <w:kern w:val="1"/>
          <w:sz w:val="26"/>
          <w:szCs w:val="26"/>
        </w:rPr>
        <w:t>ксимального удовлетворения особых образовательных потребностей обучающихся с ЗПР, обеспечивающих усвоение ими социального и культурного опыта,</w:t>
      </w:r>
      <w:r w:rsidR="004362EC" w:rsidRPr="004362EC">
        <w:rPr>
          <w:rFonts w:ascii="Times New Roman" w:eastAsia="Calibri" w:hAnsi="Times New Roman" w:cs="Times New Roman"/>
          <w:sz w:val="26"/>
          <w:szCs w:val="26"/>
        </w:rPr>
        <w:t xml:space="preserve"> развитие практических возможностей аналитико-синтетической деятельности, формирование ручной умелости, привитие интереса и уважения к труду, расширение практических представлений об окружающем предметном мире и видах человеческой деятельности, формирование специфически детских видов деятельности – лепки, аппликации и пр., обучение начальным навыкам работы с компьютером. </w:t>
      </w:r>
      <w:r w:rsidR="00632166" w:rsidRPr="004362EC">
        <w:rPr>
          <w:rFonts w:ascii="Times New Roman" w:eastAsia="Calibri" w:hAnsi="Times New Roman" w:cs="Times New Roman"/>
          <w:sz w:val="26"/>
          <w:szCs w:val="26"/>
        </w:rPr>
        <w:t xml:space="preserve">При изучении программы по предмету </w:t>
      </w:r>
      <w:r w:rsidR="00632166" w:rsidRPr="000E1E67">
        <w:rPr>
          <w:rFonts w:ascii="Times New Roman" w:eastAsia="Calibri" w:hAnsi="Times New Roman" w:cs="Times New Roman"/>
          <w:sz w:val="26"/>
          <w:szCs w:val="26"/>
        </w:rPr>
        <w:t>«Технология»</w:t>
      </w:r>
      <w:r w:rsidR="00632166" w:rsidRPr="004362EC">
        <w:rPr>
          <w:rFonts w:ascii="Times New Roman" w:eastAsia="Calibri" w:hAnsi="Times New Roman" w:cs="Times New Roman"/>
          <w:sz w:val="26"/>
          <w:szCs w:val="26"/>
        </w:rPr>
        <w:t xml:space="preserve"> рекомендуется использовать учебник Н.И. Роговцевой, Н.В. Богдановой, Н.В. Шипиловой «Технология». Предмет решает задачи формирования организационных умений и обучения доступным приемам труда, совершенствования познавательной деятельности за счет овладения мыслительными операциями сравнения, обобщения, формирование умений связного высказывания, а также возможностей самостоятельной и совместной деятельности. Предмет играет важнейшую роль в формировании сферы жизненной компетенции. Следует особое внимание уделить оказанию необходимых видов помощи (организующей, стимулирующей, обучающей) при выполнении заданий, так как на этом этапе обучения учащиеся осваивают умения ориентироваться в задании, анализировать объект, условия работы, предварительно планировать ход работы, контролировать свою деятельность. Но следует дозировать (постепенно уменьшать) помощь в ориентировке и планировании</w:t>
      </w:r>
    </w:p>
    <w:p w:rsidR="00632166" w:rsidRPr="004362EC" w:rsidRDefault="00632166" w:rsidP="004362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2EC">
        <w:rPr>
          <w:rFonts w:ascii="Times New Roman" w:eastAsia="Calibri" w:hAnsi="Times New Roman" w:cs="Times New Roman"/>
          <w:sz w:val="26"/>
          <w:szCs w:val="26"/>
        </w:rPr>
        <w:t>Следует отметить, что количество видов деятельности, предлагаемое в программе для конкретных уроков иногда избыточно. Те виды деятельности, которые не были реализованы на уроке, могут составлять содержание домашних заданий, которые должны быть доступными для выполнения под контролем и с помощью родителей. Очень важно, чтобы ребенок доделывал работу до конца, чтобы получить видимый результат и произвести анализ действий. Этого можно достичь, снизив объем, сложность выполняемой работы, в зависимости от индивидуальных особенностей учащегося.</w:t>
      </w:r>
    </w:p>
    <w:p w:rsidR="00632166" w:rsidRPr="004362EC" w:rsidRDefault="00632166" w:rsidP="004362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2EC">
        <w:rPr>
          <w:rFonts w:ascii="Times New Roman" w:eastAsia="Calibri" w:hAnsi="Times New Roman" w:cs="Times New Roman"/>
          <w:sz w:val="26"/>
          <w:szCs w:val="26"/>
        </w:rPr>
        <w:t xml:space="preserve">Вся работа на уроках должна носить целенаправленный характер, подготавливать к общетехническому труду. Особое внимание следует уделять </w:t>
      </w:r>
      <w:r w:rsidRPr="004362EC">
        <w:rPr>
          <w:rFonts w:ascii="Times New Roman" w:eastAsia="Calibri" w:hAnsi="Times New Roman" w:cs="Times New Roman"/>
          <w:sz w:val="26"/>
          <w:szCs w:val="26"/>
        </w:rPr>
        <w:lastRenderedPageBreak/>
        <w:t>правилам безопасной работы и гигиены труда при выполнении практических работ.</w:t>
      </w:r>
    </w:p>
    <w:p w:rsidR="00632166" w:rsidRPr="004362EC" w:rsidRDefault="00632166" w:rsidP="004362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2EC">
        <w:rPr>
          <w:rFonts w:ascii="Times New Roman" w:eastAsia="Calibri" w:hAnsi="Times New Roman" w:cs="Times New Roman"/>
          <w:sz w:val="26"/>
          <w:szCs w:val="26"/>
        </w:rPr>
        <w:t>В ходе изучения предмета рекомендуется уделять большую роль демонстрации реальных объектов и их изображений (в т.ч. презе</w:t>
      </w:r>
      <w:r w:rsidR="000E1E67">
        <w:rPr>
          <w:rFonts w:ascii="Times New Roman" w:eastAsia="Calibri" w:hAnsi="Times New Roman" w:cs="Times New Roman"/>
          <w:sz w:val="26"/>
          <w:szCs w:val="26"/>
        </w:rPr>
        <w:t xml:space="preserve">нтаций в соответствии с СанПиН) </w:t>
      </w:r>
      <w:r w:rsidRPr="004362EC">
        <w:rPr>
          <w:rFonts w:ascii="Times New Roman" w:eastAsia="Calibri" w:hAnsi="Times New Roman" w:cs="Times New Roman"/>
          <w:sz w:val="26"/>
          <w:szCs w:val="26"/>
        </w:rPr>
        <w:t>для формирования оперативного образа объекта труда используются натуральные образцы, которые в зависимости от сложности дополняются макетами и рисунками. Важное значение имеет продолжение начавшегося в первом дополнительном классе обучения использованию замещающих условных обозначений. Необходимо также постоянно давать обучающимся задания, активизирующие процессы наглядно-образного, а затем и словесного мышления.</w:t>
      </w:r>
    </w:p>
    <w:p w:rsidR="00632166" w:rsidRPr="004362EC" w:rsidRDefault="00632166" w:rsidP="004362E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62EC">
        <w:rPr>
          <w:rFonts w:ascii="Times New Roman" w:eastAsia="Calibri" w:hAnsi="Times New Roman" w:cs="Times New Roman"/>
          <w:sz w:val="26"/>
          <w:szCs w:val="26"/>
        </w:rPr>
        <w:t>Развитие сферы жизненной компетенции происходит за счет постоянной актуализации детского опыта, фиксации внимания на аспектах, уже утративших значение для части детей с достаточно высоким уровнем развития (например, день рождения, имена и отчества, домашний адрес, календарь, другие временные понятия, пространственные отношения и пр.).</w:t>
      </w:r>
    </w:p>
    <w:p w:rsidR="00632166" w:rsidRPr="004362EC" w:rsidRDefault="00632166" w:rsidP="004362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4362E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При оценке знаний и умений учащихся</w:t>
      </w:r>
      <w:r w:rsidR="000E1E6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4362E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по труду следует учитывать правильность приёмов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 </w:t>
      </w:r>
    </w:p>
    <w:p w:rsidR="004362EC" w:rsidRPr="004362EC" w:rsidRDefault="00632166" w:rsidP="004362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4362EC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Помощь в планировании работы осуществляется в беседе с использованием демонстрационных (предметных и комбинированных) технологических карт. На одном из последних занятий учебной четверти проводится самостоятельная работа учащихся. Учитель подбирает изделие (вид работы) среднего уровня сложности. Анализ натурального образца и рисунка с размерами, а также планирование действий осуществляются учащимися полностью самостоятельно. Индивидуальные возможности учащихся в такой работе рассматриваются как один из важных показателей индивидуальных трудовых способностей.</w:t>
      </w:r>
    </w:p>
    <w:p w:rsidR="007B4CF0" w:rsidRDefault="007B4CF0" w:rsidP="004362EC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0E1E67">
        <w:rPr>
          <w:rFonts w:ascii="Times New Roman" w:hAnsi="Times New Roman" w:cs="Times New Roman"/>
          <w:kern w:val="2"/>
          <w:sz w:val="26"/>
          <w:szCs w:val="26"/>
        </w:rPr>
        <w:t>Описание места учебного предмета</w:t>
      </w:r>
      <w:r w:rsidRPr="000E1E67">
        <w:rPr>
          <w:rFonts w:ascii="Times New Roman" w:hAnsi="Times New Roman" w:cs="Times New Roman"/>
          <w:sz w:val="26"/>
          <w:szCs w:val="26"/>
        </w:rPr>
        <w:t xml:space="preserve"> в учебном плане</w:t>
      </w:r>
      <w:r w:rsidR="00632166" w:rsidRPr="000E1E67">
        <w:rPr>
          <w:rFonts w:ascii="Times New Roman" w:hAnsi="Times New Roman" w:cs="Times New Roman"/>
          <w:sz w:val="26"/>
          <w:szCs w:val="26"/>
        </w:rPr>
        <w:t>: количество недельных часов – 1</w:t>
      </w:r>
      <w:r w:rsidRPr="000E1E67">
        <w:rPr>
          <w:rFonts w:ascii="Times New Roman" w:hAnsi="Times New Roman" w:cs="Times New Roman"/>
          <w:sz w:val="26"/>
          <w:szCs w:val="26"/>
        </w:rPr>
        <w:t>, об</w:t>
      </w:r>
      <w:r w:rsidR="00632166" w:rsidRPr="000E1E67">
        <w:rPr>
          <w:rFonts w:ascii="Times New Roman" w:hAnsi="Times New Roman" w:cs="Times New Roman"/>
          <w:sz w:val="26"/>
          <w:szCs w:val="26"/>
        </w:rPr>
        <w:t>щее количество часов в год – 34</w:t>
      </w:r>
      <w:r w:rsidRPr="000E1E67">
        <w:rPr>
          <w:rFonts w:ascii="Times New Roman" w:hAnsi="Times New Roman" w:cs="Times New Roman"/>
          <w:sz w:val="26"/>
          <w:szCs w:val="26"/>
        </w:rPr>
        <w:t>.</w:t>
      </w:r>
    </w:p>
    <w:p w:rsidR="002B5455" w:rsidRPr="004362EC" w:rsidRDefault="002B5455" w:rsidP="004362E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2B5455" w:rsidRPr="002B5455" w:rsidRDefault="002B5455" w:rsidP="002B545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2B5455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2B5455" w:rsidRDefault="002B5455" w:rsidP="00154E40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B5455">
        <w:rPr>
          <w:rFonts w:ascii="Times New Roman" w:eastAsiaTheme="minorEastAsia" w:hAnsi="Times New Roman" w:cs="Times New Roman"/>
          <w:sz w:val="26"/>
          <w:szCs w:val="26"/>
          <w:lang w:eastAsia="ru-RU"/>
        </w:rPr>
        <w:t>(личностные, метапредметные, предметные)</w:t>
      </w:r>
    </w:p>
    <w:p w:rsidR="007B4CF0" w:rsidRPr="002B5455" w:rsidRDefault="007B4CF0" w:rsidP="002B5455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1E67">
        <w:rPr>
          <w:rFonts w:ascii="Times New Roman" w:hAnsi="Times New Roman" w:cs="Times New Roman"/>
          <w:b/>
          <w:sz w:val="26"/>
          <w:szCs w:val="26"/>
        </w:rPr>
        <w:t xml:space="preserve">Личностные результаты </w:t>
      </w:r>
    </w:p>
    <w:p w:rsidR="00F9188B" w:rsidRPr="00152441" w:rsidRDefault="007B4CF0" w:rsidP="00152441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0E1E67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0E1E67">
        <w:rPr>
          <w:rFonts w:ascii="Times New Roman" w:hAnsi="Times New Roman" w:cs="Times New Roman"/>
          <w:sz w:val="26"/>
          <w:szCs w:val="26"/>
        </w:rPr>
        <w:t xml:space="preserve">индивидуальных возможностей и особых - образовательных потребностей обучающихся </w:t>
      </w:r>
      <w:r w:rsidRPr="000E1E67">
        <w:rPr>
          <w:rFonts w:ascii="Times New Roman" w:eastAsia="Times New Roman" w:hAnsi="Times New Roman" w:cs="Times New Roman"/>
          <w:bCs/>
          <w:sz w:val="26"/>
          <w:szCs w:val="26"/>
        </w:rPr>
        <w:t>личностные результаты</w:t>
      </w:r>
      <w:r w:rsidRPr="000E1E67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="00132A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62EC" w:rsidRPr="00152441">
        <w:rPr>
          <w:rFonts w:ascii="Times New Roman" w:eastAsiaTheme="minorEastAsia" w:hAnsi="Times New Roman" w:cs="Times New Roman"/>
          <w:sz w:val="26"/>
          <w:szCs w:val="26"/>
        </w:rPr>
        <w:t xml:space="preserve"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целостного, социально ориентированного взгляда на мир в его органичном единстве природной и социальной частей; </w:t>
      </w:r>
      <w:r w:rsidR="00132A63" w:rsidRPr="00152441">
        <w:rPr>
          <w:rFonts w:ascii="Times New Roman" w:eastAsiaTheme="minorEastAsia" w:hAnsi="Times New Roman"/>
          <w:sz w:val="26"/>
          <w:szCs w:val="26"/>
        </w:rPr>
        <w:t xml:space="preserve">формирование уважительного отношения к иному мнению, истории и культуре других народов; овладение начальными навыками адаптации в динамично изменяющемся и </w:t>
      </w:r>
      <w:r w:rsidR="00132A63" w:rsidRPr="00152441">
        <w:rPr>
          <w:rFonts w:ascii="Times New Roman" w:eastAsiaTheme="minorEastAsia" w:hAnsi="Times New Roman"/>
          <w:sz w:val="26"/>
          <w:szCs w:val="26"/>
        </w:rPr>
        <w:lastRenderedPageBreak/>
        <w:t>развивающемся мире;</w:t>
      </w:r>
      <w:r w:rsidR="00132A63">
        <w:rPr>
          <w:rFonts w:ascii="Times New Roman" w:eastAsiaTheme="minorEastAsia" w:hAnsi="Times New Roman"/>
          <w:sz w:val="26"/>
          <w:szCs w:val="26"/>
        </w:rPr>
        <w:t xml:space="preserve"> </w:t>
      </w:r>
      <w:r w:rsidR="00132A63" w:rsidRPr="00152441">
        <w:rPr>
          <w:rFonts w:ascii="Times New Roman" w:eastAsiaTheme="minorEastAsia" w:hAnsi="Times New Roman" w:cs="Times New Roman"/>
          <w:bCs/>
          <w:sz w:val="26"/>
          <w:szCs w:val="26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  <w:r w:rsidR="00132A63" w:rsidRPr="00152441">
        <w:rPr>
          <w:rFonts w:ascii="Times New Roman" w:eastAsiaTheme="minorEastAsia" w:hAnsi="Times New Roman" w:cs="Times New Roman"/>
          <w:sz w:val="26"/>
          <w:szCs w:val="26"/>
        </w:rPr>
        <w:t xml:space="preserve"> способность к осмыслению социального окружения, своего места в нем, принятие соответствующих возрасту ценностей и социальных ролей; </w:t>
      </w:r>
      <w:r w:rsidR="00132A63" w:rsidRPr="00152441">
        <w:rPr>
          <w:rFonts w:ascii="Times New Roman" w:eastAsiaTheme="minorEastAsia" w:hAnsi="Times New Roman"/>
          <w:sz w:val="26"/>
          <w:szCs w:val="26"/>
        </w:rPr>
        <w:t>формирование эстетических потребностей, ценностей и чувств; развитие этических чувств, доброжелательности и эмоционально-нравственной отзывчивости, понимания и сопереживания чувствам других людей; ра</w:t>
      </w:r>
      <w:r w:rsidR="00132A63">
        <w:rPr>
          <w:rFonts w:ascii="Times New Roman" w:eastAsiaTheme="minorEastAsia" w:hAnsi="Times New Roman"/>
          <w:sz w:val="26"/>
          <w:szCs w:val="26"/>
        </w:rPr>
        <w:t>звитие навыков сотрудничества с</w:t>
      </w:r>
      <w:r w:rsidR="00132A63" w:rsidRPr="00152441">
        <w:rPr>
          <w:rFonts w:ascii="Times New Roman" w:eastAsiaTheme="minorEastAsia" w:hAnsi="Times New Roman"/>
          <w:sz w:val="26"/>
          <w:szCs w:val="26"/>
        </w:rPr>
        <w:t xml:space="preserve"> взрослыми и сверстниками в разных социальных ситуациях;</w:t>
      </w:r>
      <w:r w:rsidR="00132A63" w:rsidRPr="00152441">
        <w:rPr>
          <w:rFonts w:ascii="Times New Roman" w:eastAsiaTheme="minorEastAsia" w:hAnsi="Times New Roman" w:cs="Times New Roman"/>
          <w:sz w:val="26"/>
          <w:szCs w:val="26"/>
        </w:rPr>
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  <w:r w:rsidR="004362EC" w:rsidRPr="00152441">
        <w:rPr>
          <w:rFonts w:ascii="Times New Roman" w:eastAsiaTheme="minorEastAsia" w:hAnsi="Times New Roman" w:cs="Times New Roman"/>
          <w:sz w:val="26"/>
          <w:szCs w:val="26"/>
        </w:rPr>
        <w:t xml:space="preserve">развитие адекватных представлений о собственных возможностях, о насущно необходимом жизнеобеспечении; овладение социально-бытовыми умениями, используемыми в повседневной жизни; владение навыками коммуникации и принятыми ритуалами социального взаимодействия, </w:t>
      </w:r>
      <w:r w:rsidR="004362EC" w:rsidRPr="00152441">
        <w:rPr>
          <w:rFonts w:ascii="Times New Roman" w:eastAsiaTheme="minorEastAsia" w:hAnsi="Times New Roman" w:cs="Times New Roman"/>
          <w:iCs/>
          <w:sz w:val="26"/>
          <w:szCs w:val="26"/>
        </w:rPr>
        <w:t>в том числе с использованием информационных технологий.</w:t>
      </w:r>
    </w:p>
    <w:p w:rsidR="00F9188B" w:rsidRPr="00152441" w:rsidRDefault="00F9188B" w:rsidP="00152441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Осознание себя как гражданина России проявляется в</w:t>
      </w:r>
      <w:r w:rsidR="00132A63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32A63"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тремлении пополнить свои знания о различных профессиях, ремеслах и промыслах народов России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F9188B" w:rsidRPr="00152441" w:rsidRDefault="00F9188B" w:rsidP="001524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Освоение социальной роли ученика проявляется в: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умении организовывать рабочее место и рабочее пространство (порядок в учебных принадлежностях, бережное отношение к учебникам, школьному имуществу); </w:t>
      </w:r>
      <w:r w:rsidR="00132A63"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проявлении ответственного поведения (подготовка к уроку, трансляция заданий учителя дома взрослым, беспокойство по поводу соблюдения требований); соблюдении школьных правил (сидеть за партой, поднимать руку, действовать в соответствии с инструкцией учителя, правилами безопасной работы с инструментами); подчинении дисциплинарным требованиям;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32A63"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стремлении отвечать на вопросы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учителя, быть успешным в учебе;</w:t>
      </w:r>
      <w:r w:rsidR="00132A63"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социально одобряемые ответы на вопросы об отношении к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предметам труда.</w:t>
      </w:r>
    </w:p>
    <w:p w:rsidR="00F9188B" w:rsidRPr="00152441" w:rsidRDefault="00132A63" w:rsidP="001524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навыков продуктивной межличностной коммуникации проявляется в: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умении получать и уточнять информацию от партнера, учителя (обратиться с вопросом, просьбой);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описывать результат своего труда, говорить об испытываемых эмоциях, намерениях в отношении выполняемой работы, объектов труда, наблюдаемых объектов;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способности объяснять что-либо, выслушивать объяснение или мнение коммуникативного партнера (ребенка и взрослого, знакомого и малознакомого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F9188B" w:rsidRPr="00152441" w:rsidRDefault="00F9188B" w:rsidP="00152441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6"/>
          <w:szCs w:val="26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Сформированность социально одобряемого (этичного) поведения проявляется в: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использовании форм речевого этикета в различных учебных ситуациях;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умении сочувствовать при затруднениях и неприятностях, выражать согласие (стремление) помочь при выполнении коллективной работы; </w:t>
      </w:r>
      <w:r w:rsidRPr="00152441">
        <w:rPr>
          <w:rFonts w:ascii="Times New Roman" w:eastAsia="Arial Unicode MS" w:hAnsi="Times New Roman" w:cs="Times New Roman"/>
          <w:kern w:val="2"/>
          <w:sz w:val="26"/>
          <w:szCs w:val="26"/>
        </w:rPr>
        <w:t>уважительном отношении к трудовым достижениям.</w:t>
      </w:r>
    </w:p>
    <w:p w:rsidR="00F9188B" w:rsidRPr="00152441" w:rsidRDefault="00132A63" w:rsidP="001524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эстетических потребностей, ценностей и чувств проявляется в: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Times New Roman" w:hAnsi="Times New Roman"/>
          <w:sz w:val="26"/>
          <w:szCs w:val="26"/>
          <w:lang w:eastAsia="ru-RU"/>
        </w:rPr>
        <w:t xml:space="preserve">различении красивого и некрасивого;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проявлении интереса к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демонстрации произведений скульптуры, живописи, красот природы и предметного мир; </w:t>
      </w: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стремлении замечать и создавать красоту вокруг себя (украшать поделку пр.).</w:t>
      </w:r>
    </w:p>
    <w:p w:rsidR="00152441" w:rsidRDefault="00F9188B" w:rsidP="001524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Сформированность самосознания, в т.ч. адекватных представлений о собственных возможностях и ограничениях проявляется в</w:t>
      </w:r>
      <w:r w:rsidR="00132A63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132A63"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сознании своих затруднений (не понимаю, не успел), потребностей (плохо видно, надо выйти, повторите, пожалуйста)</w:t>
      </w:r>
      <w:r w:rsidR="00132A63"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; у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мении разграничивать ситуации, требующие и не требующие помощи педагога; стремлении получить одо</w:t>
      </w:r>
      <w:r w:rsidR="00152441">
        <w:rPr>
          <w:rFonts w:ascii="Times New Roman" w:eastAsia="Calibri" w:hAnsi="Times New Roman" w:cs="Times New Roman"/>
          <w:sz w:val="26"/>
          <w:szCs w:val="26"/>
          <w:lang w:eastAsia="ru-RU"/>
        </w:rPr>
        <w:t>бряемый результат своего труда.</w:t>
      </w:r>
    </w:p>
    <w:p w:rsidR="00F9188B" w:rsidRPr="00152441" w:rsidRDefault="00F9188B" w:rsidP="0015244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Овладение основами трудовой деятельности, необходимой в разных жизненных сферах проявляется в </w:t>
      </w:r>
      <w:r w:rsidR="00132A63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умениях: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организовывать</w:t>
      </w: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рабочее место;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пользоваться инструментами и приспособлениями для обработки материалов в соответствии с их свойствами. </w:t>
      </w:r>
    </w:p>
    <w:p w:rsidR="00152441" w:rsidRPr="00152441" w:rsidRDefault="00152441" w:rsidP="00152441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152441">
        <w:rPr>
          <w:rFonts w:ascii="Times New Roman" w:eastAsiaTheme="minorEastAsia" w:hAnsi="Times New Roman" w:cs="Times New Roman"/>
          <w:b/>
          <w:sz w:val="26"/>
          <w:szCs w:val="26"/>
        </w:rPr>
        <w:t xml:space="preserve">Метапредметные результаты </w:t>
      </w:r>
    </w:p>
    <w:p w:rsidR="00152441" w:rsidRPr="00152441" w:rsidRDefault="00152441" w:rsidP="00152441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152441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 xml:space="preserve">индивидуальных возможностей и особых образовательных потребностей обучающихся </w:t>
      </w:r>
      <w:r w:rsidRPr="00152441">
        <w:rPr>
          <w:rFonts w:ascii="Times New Roman" w:eastAsia="Times New Roman" w:hAnsi="Times New Roman" w:cs="Times New Roman"/>
          <w:bCs/>
          <w:sz w:val="26"/>
          <w:szCs w:val="26"/>
        </w:rPr>
        <w:t>метапредметные результаты</w:t>
      </w:r>
      <w:r w:rsidRPr="00152441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 w:rsidRPr="00152441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формирование умения понимать причины успеха/неуспеха учебной деятельности и способности конструктивно действовать даже в ситуациях неуспеха; овладение навыками смыслового чтения </w:t>
      </w:r>
      <w:r w:rsidRPr="00152441">
        <w:rPr>
          <w:rFonts w:ascii="Times New Roman" w:eastAsiaTheme="minorEastAsia" w:hAnsi="Times New Roman" w:cs="Times New Roman"/>
          <w:bCs/>
          <w:sz w:val="26"/>
          <w:szCs w:val="26"/>
        </w:rPr>
        <w:t>доступных по содержанию и объему художественных текстов и научно-популярных статей в соответствии с целями и задачами;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 xml:space="preserve"> осознанно строить речевое высказывание в соответствии с задачами коммуникации и составлять тексты в устной и письменной формах;</w:t>
      </w:r>
      <w:r w:rsidR="00132A6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 xml:space="preserve">овладение логическими действиями сравнения, анализа, синтеза, обобщения, классификации </w:t>
      </w:r>
      <w:r w:rsidRPr="00152441">
        <w:rPr>
          <w:rFonts w:ascii="Times New Roman" w:eastAsiaTheme="minorEastAsia" w:hAnsi="Times New Roman" w:cs="Times New Roman"/>
          <w:bCs/>
          <w:sz w:val="26"/>
          <w:szCs w:val="26"/>
        </w:rPr>
        <w:t>по родовидовым признакам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 xml:space="preserve">, установления аналогий и причинно-следственных связей, построения рассуждений, отнесения к известным понятиям </w:t>
      </w:r>
      <w:r w:rsidRPr="00152441">
        <w:rPr>
          <w:rFonts w:ascii="Times New Roman" w:eastAsiaTheme="minorEastAsia" w:hAnsi="Times New Roman" w:cs="Times New Roman"/>
          <w:bCs/>
          <w:sz w:val="26"/>
          <w:szCs w:val="26"/>
        </w:rPr>
        <w:t>на уровне, соответствующем индивидуальным возможностям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>; готовность слушать собеседника и вести диалог;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предмета.</w:t>
      </w:r>
    </w:p>
    <w:p w:rsidR="00152441" w:rsidRPr="00152441" w:rsidRDefault="00132A63" w:rsidP="001524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Сформированные познавательные универсальные учебные действия проявляются в умении: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ориентироваться в известных понятиях;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сравнивать, группировать предметы, объекты: находить общее и различие;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с помощью учителя отличать новое от уже известного; анализировать объекты труда с выделением их существенных признаков;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обобщать – выделять класс объектов по заданному признаку; </w:t>
      </w: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элементарные знаково-символические средства для организации своих познавательных процессов; </w:t>
      </w:r>
      <w:r w:rsidR="00F9188B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 причинно-следственные свя</w:t>
      </w:r>
      <w:r w:rsidR="00152441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зи между событиями и явлениями.</w:t>
      </w:r>
    </w:p>
    <w:p w:rsidR="00152441" w:rsidRPr="00152441" w:rsidRDefault="00132A63" w:rsidP="001524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Сформированные регулятивные универсальные учебные действия проявляются в умении: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определять цель выполнения заданий под руководством учителя; выполнять практическую работу по предложенному учителем плану с опорой на образцы, рисунки, схемы; </w:t>
      </w:r>
      <w:r w:rsidRPr="00152441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самостоятельно ориентироваться в задании, где ученику предоставляется возможность выбора материалов и способов выполнения задания;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152441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самостоятельно планировать последовательность выполнения действий по образцу;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152441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контролировать свои действия в процессе выполнения работы и после ее завершения</w:t>
      </w:r>
      <w:r w:rsidRPr="000E1E67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;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освоенных, работая по плану, составленному с учителем, осуществлять контроль точности выполнения операций (с помощью шаблонов, чертёжных инструментов</w:t>
      </w:r>
      <w:r w:rsidRPr="000E1E67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E1E67">
        <w:rPr>
          <w:rFonts w:ascii="Times New Roman" w:eastAsia="Calibri" w:hAnsi="Times New Roman" w:cs="Times New Roman"/>
          <w:sz w:val="26"/>
          <w:szCs w:val="26"/>
          <w:lang w:eastAsia="ru-RU"/>
        </w:rPr>
        <w:t>вы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полнять контроль точности разметки деталей с помощью шаблона</w:t>
      </w:r>
      <w:r w:rsidRPr="000E1E6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E1E6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ыполнять инструкции и требования учителя, соблюдать основные требования к организации учебной деятельности; </w:t>
      </w:r>
      <w:r w:rsidR="00F9188B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исправлять допущенные ошибки, соотносить полученный результат с образцом и замечать несоответствия под руковод</w:t>
      </w:r>
      <w:r w:rsidR="00152441"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ством учителя и самостоятельно.</w:t>
      </w:r>
    </w:p>
    <w:p w:rsidR="00F9188B" w:rsidRDefault="00132A63" w:rsidP="001524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244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Сформированные коммуникативные универсальные учебные действия проявляются в умении: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>отвечать на вопросы учителя, товарищей по классу, участвовать в диалоге на уроке; соблюдать нормы речевого этикета в трудовом взаимодействии;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524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принимать участие в коллективных работах, работе в парах и группах; договариваться с партнерами и приходить к общему решению; </w:t>
      </w:r>
      <w:r w:rsidRPr="00152441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</w:t>
      </w:r>
      <w:r w:rsidRPr="00152441">
        <w:rPr>
          <w:rFonts w:ascii="Times New Roman" w:eastAsiaTheme="minorEastAsia" w:hAnsi="Times New Roman" w:cs="Times New Roman"/>
          <w:sz w:val="26"/>
          <w:szCs w:val="26"/>
        </w:rPr>
        <w:t>;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152441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слушать собеседника, вступать в диалог по учебной проблеме и поддерживать его; адекватно использовать речевые средства для решения коммуникативных и познавательных задач.</w:t>
      </w:r>
    </w:p>
    <w:p w:rsidR="008975C4" w:rsidRPr="001950E8" w:rsidRDefault="008975C4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Предметные результаты </w:t>
      </w:r>
    </w:p>
    <w:p w:rsidR="008975C4" w:rsidRPr="001950E8" w:rsidRDefault="00132A63" w:rsidP="001950E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bCs/>
          <w:sz w:val="26"/>
          <w:szCs w:val="26"/>
        </w:rPr>
        <w:t xml:space="preserve">С учетом </w:t>
      </w:r>
      <w:r w:rsidRPr="001950E8">
        <w:rPr>
          <w:rFonts w:ascii="Times New Roman" w:hAnsi="Times New Roman" w:cs="Times New Roman"/>
          <w:sz w:val="26"/>
          <w:szCs w:val="26"/>
        </w:rPr>
        <w:t>индивидуальных возможностей и особых образовательных потребностей, обучающихся предметные р</w:t>
      </w:r>
      <w:r w:rsidRPr="001950E8">
        <w:rPr>
          <w:rFonts w:ascii="Times New Roman" w:eastAsia="Times New Roman" w:hAnsi="Times New Roman" w:cs="Times New Roman"/>
          <w:bCs/>
          <w:sz w:val="26"/>
          <w:szCs w:val="26"/>
        </w:rPr>
        <w:t>езультаты</w:t>
      </w:r>
      <w:r w:rsidRPr="001950E8">
        <w:rPr>
          <w:rFonts w:ascii="Times New Roman" w:eastAsia="Times New Roman" w:hAnsi="Times New Roman" w:cs="Times New Roman"/>
          <w:sz w:val="26"/>
          <w:szCs w:val="26"/>
        </w:rPr>
        <w:t xml:space="preserve"> отражают: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50E8"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1950E8">
        <w:rPr>
          <w:rFonts w:ascii="Times New Roman" w:hAnsi="Times New Roman" w:cs="Times New Roman"/>
          <w:kern w:val="28"/>
          <w:sz w:val="26"/>
          <w:szCs w:val="26"/>
        </w:rPr>
        <w:t xml:space="preserve"> усвоение правил техники безопасности;</w:t>
      </w:r>
      <w:r>
        <w:rPr>
          <w:rFonts w:ascii="Times New Roman" w:hAnsi="Times New Roman" w:cs="Times New Roman"/>
          <w:kern w:val="28"/>
          <w:sz w:val="26"/>
          <w:szCs w:val="26"/>
        </w:rPr>
        <w:t xml:space="preserve"> </w:t>
      </w:r>
      <w:r w:rsidRPr="001950E8"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  <w:r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 xml:space="preserve"> </w:t>
      </w:r>
      <w:r w:rsidRPr="001950E8"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  <w:r w:rsidRPr="001950E8">
        <w:rPr>
          <w:rFonts w:ascii="Times New Roman" w:eastAsiaTheme="minorEastAsia" w:hAnsi="Times New Roman" w:cs="Times New Roman"/>
          <w:sz w:val="26"/>
          <w:szCs w:val="26"/>
        </w:rPr>
        <w:t xml:space="preserve">; </w:t>
      </w:r>
      <w:r w:rsidRPr="001950E8">
        <w:rPr>
          <w:rFonts w:ascii="Times New Roman" w:hAnsi="Times New Roman" w:cs="Times New Roman"/>
          <w:kern w:val="28"/>
          <w:sz w:val="26"/>
          <w:szCs w:val="26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использование приобретенных знаний и умений </w:t>
      </w:r>
      <w:r w:rsidRPr="001950E8">
        <w:rPr>
          <w:rFonts w:ascii="Times New Roman" w:hAnsi="Times New Roman" w:cs="Times New Roman"/>
          <w:bCs/>
          <w:color w:val="000000"/>
          <w:kern w:val="28"/>
          <w:sz w:val="26"/>
          <w:szCs w:val="26"/>
        </w:rPr>
        <w:t>для решения практических задач.</w:t>
      </w:r>
    </w:p>
    <w:p w:rsidR="005C2E6E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lastRenderedPageBreak/>
        <w:t xml:space="preserve">По итогам обучения во 2 классе можно проверять сформированность следующих знаний, представлений и </w:t>
      </w:r>
      <w:r w:rsidR="00132A63" w:rsidRPr="001950E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умений</w:t>
      </w:r>
      <w:r w:rsidR="00132A63" w:rsidRPr="001950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132A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t>умение</w:t>
      </w:r>
      <w:r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работать с разными видами материалов (бумагой, тканями, пластилином, природным материалом и т.д.);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t>выбирать способы их обработки в зависимости от их свойств;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правильно располагать материалы и инструменты на рабочем месте, выполнять правила безопасной работы и санитарно-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гигиенические требования и т.д.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t>навыки самообслуживания, овладение технологическими приемами ручной обработки материалов, усвоение правил техники безопасности;</w:t>
      </w:r>
      <w:r w:rsidR="00132A6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различение видов материалов, обозначенных в программе, их свойств и названий; </w:t>
      </w:r>
      <w:r w:rsidR="00132A63"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132A63" w:rsidRPr="001950E8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950E8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овладение неподвижным и подвижным способами соединения деталей и  использования соединительных материалов (неподвижный – клейстер (клей) и нитки, подвижный – проволока, нитки, тонкая веревочка); освоение понятий о чертеже и линиях чертежа, новых терминов (макраме, коллаж); знакомство со свойствами новых материалов (стеарин, тесто); </w:t>
      </w:r>
      <w:r w:rsidRPr="001950E8">
        <w:rPr>
          <w:rFonts w:ascii="Times New Roman" w:eastAsia="Calibri" w:hAnsi="Times New Roman" w:cs="Times New Roman"/>
          <w:sz w:val="26"/>
          <w:szCs w:val="26"/>
          <w:lang w:eastAsia="ru-RU"/>
        </w:rPr>
        <w:t>уточнение представлений о</w:t>
      </w:r>
      <w:r w:rsidRPr="001950E8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 новых свойствах уже встречавшихся материалов;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>освоение приемов разметки деталей из бумаги: с помощью линейки, на глаз, с помощью шаблонов; освоение новых видов лепки, аппликации, мозаики, плетения, приемов комбинирования в одном изделии различных материалов; создавать художественные и технические образы по собственному замыслу при использовании различных материалов, в том числе "бросовых", и разных способов соединения;</w:t>
      </w:r>
      <w:r w:rsidR="00132A63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="00132A63" w:rsidRPr="001950E8">
        <w:rPr>
          <w:rFonts w:ascii="Times New Roman" w:eastAsia="Calibri" w:hAnsi="Times New Roman" w:cs="Times New Roman"/>
          <w:sz w:val="26"/>
          <w:szCs w:val="26"/>
          <w:shd w:val="clear" w:color="auto" w:fill="FFFFFB"/>
          <w:lang w:eastAsia="ru-RU"/>
        </w:rPr>
        <w:t xml:space="preserve">владеть простейшими видами народных ремесел, традиционных для своей местности; 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работать с инструментами: ножницами, стеки, швейной иглой,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циркулем;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декоративно-прикладного искусства (хохломская роспись, городецкая роспись, дымковская игрушка), их особенности, способы создания.</w:t>
      </w:r>
    </w:p>
    <w:p w:rsidR="001950E8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В разделе «Технология ручной обработки материалов.</w:t>
      </w:r>
      <w:r w:rsidRPr="001950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Основы художественно-практической деятельности»:</w:t>
      </w:r>
      <w:r w:rsidR="00132A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называть и различать обобщённые названия технологических операций: разметка, получение деталей из заготовок, сборка изделия, отделка;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называть и различать свойства материалов, которые учащиеся используют в своей работе (гибкость, пластичность, промокаемость, сминаемость);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натуральные ткани (хлопчатобумажные, шерстяные, шелковые);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основные способы соединения деталей из разных материалов, изученными соединительными материалами (клей, нитки, пластилин);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чертеж и эскиз;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называть и различать 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называть и различать устройство и назначение чертёжных инструментов (линейка, угольник, циркуль); читать простейшие чертежи (эскизы);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экономную разметку с помощью чертёжных инструментов с опорой на простейший чертёж (эскиз);</w:t>
      </w:r>
      <w:r w:rsidR="00132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соединять детали прямой строчкой и её вариантами</w:t>
      </w:r>
      <w:r w:rsidRPr="000E1E6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154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доступные практически</w:t>
      </w:r>
      <w:r w:rsidR="00132A63"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е (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технологические) задания с опорой на образец.</w:t>
      </w:r>
    </w:p>
    <w:p w:rsidR="001950E8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В разделе «К</w:t>
      </w:r>
      <w:r w:rsidR="001950E8" w:rsidRPr="001950E8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онструирование и моделирование»: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называть и различать, использовать неподвижный и подвижный способы соединения деталей;</w:t>
      </w:r>
      <w:r w:rsidR="00154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  <w:r w:rsidR="00154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способ соединения деталей и выполнять подвижное и неподвижное соединение деталей известными способами (клей, нитки, пластилин).</w:t>
      </w:r>
    </w:p>
    <w:p w:rsidR="001950E8" w:rsidRPr="001950E8" w:rsidRDefault="00152441" w:rsidP="00154E40">
      <w:pPr>
        <w:spacing w:after="0" w:line="276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Примеры контрольно-оценочных м</w:t>
      </w:r>
      <w:r w:rsidR="00154E4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ероприятий</w:t>
      </w:r>
    </w:p>
    <w:p w:rsidR="001950E8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Текущий контроль: </w:t>
      </w:r>
    </w:p>
    <w:p w:rsidR="001950E8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оценка качества работы на уроке. </w:t>
      </w:r>
    </w:p>
    <w:p w:rsidR="00152441" w:rsidRPr="001950E8" w:rsidRDefault="00152441" w:rsidP="00154E40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Проводится по следующим параме</w:t>
      </w:r>
      <w:r w:rsidR="00154E4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трам (условная балльная оценка)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Адекватность действий: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5 – выполняет задания, в парной и подгрупповой работе целенаправлен, решает поставленные задачи адекватным способом.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4 – выполняет задания, в парной и подгрупповой работе может уходить от задания, решать поставленную задачу недостаточно адекватными способами, но подобные проявления удалось скорректировать.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затрудняется выполнить задание, но это удается скорректировать. Поведение в парной и подгрупповой работе не способствует выполнению задания.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задание не выполняет, коррекция не удается. Поведение в парной и подгрупповой работе препятствует выполнению задания партнерами по взаимодействию.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Правильность действий: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5 – выполняет задание правильно или нужна небольшая (стимулирующая, организующая) помощь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4 - выполняет задание правильно, но нужна небольшая обучающая помощь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выполняет задание правильно, но нужна существенная обучающая помощь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задание не выполняет, помощь не принимает.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Вербальное оформление ответов: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5 – оформление ответа грамматически и стилистически правильное или с минимальными недочетами.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4 – недочеты в построении фразы или словоупотреблении, не затрудняющие понимание.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Неточное словоупотребление, смысл фраз улавливается с трудом или шаблонный ответ, копирование ответа предшественника.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ответ представляет собой отдельные, иногда не связанные по смыслу, слова.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Качество выполнения работы.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5 – работа выполнена аккуратно, точно, внесены творческие эстетические преобразования, соответствующие общему замыслу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4 – работа выполнена аккуратно, с небольшими неточностями, без творческих эстетических преобразований.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работа выполнена неаккуратно с большими недочетами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работа не выполнена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Итоговая оценка может быть установлена с учетом балльных показателей: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18-20 баллов – «отлично».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13-17 баллов – «хорошо».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10-12 баллов - «удовлетворительно».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8-9 баллов – «неудовлетворительно».</w:t>
      </w:r>
    </w:p>
    <w:p w:rsidR="00152441" w:rsidRPr="000E1E67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может выставляться на основе </w:t>
      </w:r>
      <w:r w:rsidRPr="000E1E6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качественной характеристики:</w:t>
      </w:r>
    </w:p>
    <w:p w:rsidR="00152441" w:rsidRPr="001950E8" w:rsidRDefault="00132A63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Оценка «5»: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тщательно спланирован труд и рационально организовано рабочее место; правильно выполнялись приемы труда, самостоятельно и творчески выполнялась работа; изделие изготовлено с учетом установленных требований;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полностью соблюдались правила техники безопасности.</w:t>
      </w:r>
    </w:p>
    <w:p w:rsidR="00152441" w:rsidRPr="001950E8" w:rsidRDefault="00132A63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Оценка «4»: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допущены незначительные недостатки в планировании труда и организации рабочего места;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в основном правильно выполняются приемы труда;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работа выполнялась самостоятельно;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норма времени выполнена или недовыполнена на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10-15 %;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изделие изготовлено с незначительными отклонениями;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полностью соблюдались правила техники безопасности.</w:t>
      </w:r>
    </w:p>
    <w:p w:rsidR="00152441" w:rsidRPr="001950E8" w:rsidRDefault="001950E8" w:rsidP="00F10CC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Оценка «3»: </w:t>
      </w:r>
      <w:r w:rsidR="00152441"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имеют место недостатки в планировании труда и организации рабочего места;</w:t>
      </w:r>
      <w:r w:rsidR="00154E40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="00152441"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отдельные приемы труда выполнялись неправильно; самостоятельность в работе была низкой;</w:t>
      </w:r>
      <w:r w:rsidR="00154E40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 xml:space="preserve"> </w:t>
      </w:r>
      <w:r w:rsidR="00152441" w:rsidRPr="001950E8">
        <w:rPr>
          <w:rFonts w:ascii="Times New Roman" w:eastAsia="Times New Roman" w:hAnsi="Times New Roman" w:cs="Times New Roman"/>
          <w:sz w:val="26"/>
          <w:szCs w:val="26"/>
          <w:shd w:val="clear" w:color="auto" w:fill="FFFFFB"/>
          <w:lang w:eastAsia="ru-RU"/>
        </w:rPr>
        <w:t>норма времени недовыполнена на 15-20 %; изделие изготовлено с нарушением отдельных требований; не полностью соблюдались правила техники безопасности.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Текущий контроль должен быть постоянным, а не эпизодическим. 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Рубежный контроль (по завершению раздела). Успешность выполнения заданий на обобщающих уроках, ориентировка в представляемых проектах.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Проведение тестирования: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Итоговый тест </w:t>
      </w:r>
    </w:p>
    <w:p w:rsidR="00152441" w:rsidRPr="001950E8" w:rsidRDefault="00152441" w:rsidP="001950E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Теоретическая часть.</w:t>
      </w:r>
    </w:p>
    <w:p w:rsidR="00152441" w:rsidRPr="001950E8" w:rsidRDefault="00152441" w:rsidP="001950E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Верный вариант обведи кружком или запиши ответ.</w:t>
      </w:r>
    </w:p>
    <w:p w:rsidR="00152441" w:rsidRPr="001950E8" w:rsidRDefault="00152441" w:rsidP="001950E8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 инструменты при работе с бумагой: ножницы; игла; линейка; карандаш.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чего нужен шаблон?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получить много одинаковых деталей; чтобы получить одну деталь.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какую сторону бумаги наносят клей?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Лицевую; изнаночную.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виды разметки ты знаешь?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шаблону; сгибанием; сжиманием.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Подчеркни те свойства, которые принадлежат бумаге</w:t>
      </w:r>
      <w:r w:rsidR="00154E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Хорошо рвется; легко гладится; легко мнётся; режется; хорошо впитывает воду; влажная бумага становится прочной.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нельзя делать при работе с ножницами?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Держать ножницы острыми концами вниз; оставлять их на столе с раскрытыми лезвиями; передавать их закрытыми кольцами вперед; пальцы левой руки держать близко к лезвию; хранить ножницы после работы в футляре.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– это: знания о технике; способы и приемы выполнения работы.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Вставь пропущенное слово.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Гончар – это мастер, делающий посуду из _____________________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 и допиши правильный вариант. Бумага – это _______________.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материал; инструмент; приспособление.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Бумагу делают из _______________________________________.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 создания изображений, когда на бумагу, ткань или другую основу накладывают и приклеивают разноцветные части композиции из ткани, бумаги, цветов, листьев, семян и других материалов – это ________________________.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Выбери инструменты для работы с пластилином: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посуда с водой; стеки; подкладная доска; катушечные нитки.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Практическая часть.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технологической карте изготовь поделку из бумаги «Зайчик». 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2137"/>
        <w:gridCol w:w="2211"/>
      </w:tblGrid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вопроса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Правильный 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баллов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1, 3, 4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1, 3, 5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глины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древесины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баллов</w:t>
            </w:r>
          </w:p>
        </w:tc>
      </w:tr>
    </w:tbl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1 балл – за каждый правильный ответ.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«5» - от 17 до18баллов;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«4» - от 14 до 17 баллов;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«3» - от 9 до 13 баллов;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«2» - 13 и менее баллов.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950E8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Критерии оценивания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2185"/>
        <w:gridCol w:w="3685"/>
      </w:tblGrid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успешности выполнения заданий (в %)</w:t>
            </w:r>
          </w:p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Уровневая оценка знаний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Традиционная оценка учащихся 2 класса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Менее 50 %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 уровень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неудовлетворительно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50 до 70 %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уровень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удовлетворительно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71 до 95 %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выше среднего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хорошо</w:t>
            </w:r>
          </w:p>
        </w:tc>
      </w:tr>
      <w:tr w:rsidR="00152441" w:rsidRPr="001950E8" w:rsidTr="00F10C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96 до 100 %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</w:t>
            </w:r>
          </w:p>
        </w:tc>
        <w:tc>
          <w:tcPr>
            <w:tcW w:w="0" w:type="auto"/>
            <w:vAlign w:val="center"/>
            <w:hideMark/>
          </w:tcPr>
          <w:p w:rsidR="00152441" w:rsidRPr="001950E8" w:rsidRDefault="00152441" w:rsidP="001950E8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0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отлично</w:t>
            </w:r>
          </w:p>
        </w:tc>
      </w:tr>
    </w:tbl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«отлично» ставится при основном соответствии перечисленным выше требованиям текущего контроля.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«хорошо» ставится при наличии различных недочетов по выделенным параметрам.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«удовлетворительно» ставится при соответствии минимальным требованиям по всем выделенным разделам. </w:t>
      </w:r>
    </w:p>
    <w:p w:rsidR="00152441" w:rsidRPr="001950E8" w:rsidRDefault="00152441" w:rsidP="001950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«неудовлетворительно» означает отсутствие необходимых знаний. </w:t>
      </w:r>
    </w:p>
    <w:p w:rsidR="00152441" w:rsidRPr="00F10CC7" w:rsidRDefault="00152441" w:rsidP="00F10CC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за четверть и итоговая оценка не требует специальных мероприятий, поскольку уровень сформированности навыков оценивается на каждом уроке. При ее выставлении </w:t>
      </w:r>
      <w:r w:rsidRPr="00F10CC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учитывается качество выполнения работ и средний балл.</w:t>
      </w:r>
    </w:p>
    <w:p w:rsidR="00F10CC7" w:rsidRPr="00F10CC7" w:rsidRDefault="00F10CC7" w:rsidP="000E1E67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0C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УЧЕБНОГО ПРЕДМЕТА</w:t>
      </w:r>
    </w:p>
    <w:p w:rsidR="00F10CC7" w:rsidRPr="00154E40" w:rsidRDefault="00F10CC7" w:rsidP="00154E40">
      <w:pPr>
        <w:tabs>
          <w:tab w:val="left" w:pos="142"/>
          <w:tab w:val="left" w:pos="3158"/>
          <w:tab w:val="left" w:pos="4148"/>
          <w:tab w:val="left" w:pos="4381"/>
          <w:tab w:val="left" w:pos="4586"/>
          <w:tab w:val="left" w:pos="4644"/>
          <w:tab w:val="left" w:pos="5011"/>
          <w:tab w:val="left" w:pos="5088"/>
          <w:tab w:val="left" w:pos="5220"/>
          <w:tab w:val="left" w:pos="5616"/>
          <w:tab w:val="left" w:pos="5951"/>
          <w:tab w:val="left" w:pos="6408"/>
          <w:tab w:val="left" w:pos="6652"/>
          <w:tab w:val="left" w:pos="6832"/>
          <w:tab w:val="left" w:pos="6903"/>
          <w:tab w:val="left" w:pos="7837"/>
          <w:tab w:val="left" w:pos="7944"/>
          <w:tab w:val="left" w:pos="8145"/>
          <w:tab w:val="left" w:pos="9491"/>
          <w:tab w:val="left" w:pos="9603"/>
        </w:tabs>
        <w:suppressAutoHyphens/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spacing w:val="2"/>
          <w:kern w:val="2"/>
          <w:sz w:val="26"/>
          <w:szCs w:val="26"/>
          <w:u w:val="single"/>
        </w:rPr>
      </w:pPr>
      <w:r w:rsidRPr="00F10CC7">
        <w:rPr>
          <w:rFonts w:ascii="Times New Roman" w:eastAsia="Arial Unicode MS" w:hAnsi="Times New Roman" w:cs="Times New Roman"/>
          <w:kern w:val="2"/>
          <w:sz w:val="26"/>
          <w:szCs w:val="26"/>
          <w:u w:val="single"/>
        </w:rPr>
        <w:t>Общекультурные и общетрудовые компетенции.</w:t>
      </w:r>
      <w:r w:rsidRPr="00154E40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Pr="00F10CC7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Трудовая деятельность и её значение в жизни человека.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Рукотворный мир как результат труда человека; разнообразие предметов рукотворного мира: техника, предметы быта и декоративно-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прикладного искусства разных народов России.</w:t>
      </w:r>
      <w:r w:rsidR="00154E40" w:rsidRPr="00154E40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 </w:t>
      </w:r>
      <w:r w:rsidRPr="00F10CC7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>Элементарные общие правила создания предметов руко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т</w:t>
      </w:r>
      <w:r w:rsidRPr="00F10CC7">
        <w:rPr>
          <w:rFonts w:ascii="Times New Roman" w:eastAsia="Arial Unicode MS" w:hAnsi="Times New Roman" w:cs="Times New Roman"/>
          <w:spacing w:val="-2"/>
          <w:kern w:val="2"/>
          <w:sz w:val="26"/>
          <w:szCs w:val="26"/>
        </w:rPr>
        <w:t>ворного мира (удобство, эстетическая выразительность, проч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ность; гармония предметов и окружающей среды).</w:t>
      </w:r>
      <w:r w:rsidRPr="00F10CC7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 Мастера и их профессии.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Бережное отношение к природе как источнику сырьевых ресурсов. </w:t>
      </w:r>
      <w:r w:rsidR="00154E40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 </w:t>
      </w:r>
      <w:r w:rsidRPr="00F10CC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F10CC7">
        <w:rPr>
          <w:rFonts w:ascii="Times New Roman" w:eastAsia="Times New Roman" w:hAnsi="Times New Roman" w:cs="Times New Roman"/>
          <w:iCs/>
          <w:spacing w:val="-2"/>
          <w:sz w:val="26"/>
          <w:szCs w:val="26"/>
          <w:lang w:eastAsia="ru-RU"/>
        </w:rPr>
        <w:t>распределение рабочего времени</w:t>
      </w:r>
      <w:r w:rsidRPr="00F10CC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 Отбор и анализ информа</w:t>
      </w:r>
      <w:r w:rsidRPr="00F10CC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ции (из учебника и других дидактических материалов), её </w:t>
      </w:r>
      <w:r w:rsidRPr="00F10CC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  <w:r w:rsidR="00154E40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 </w:t>
      </w:r>
      <w:r w:rsidRPr="00F1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  <w:r w:rsidR="00154E40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F10CC7" w:rsidRPr="00154E40" w:rsidRDefault="00F10CC7" w:rsidP="00154E4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</w:pPr>
      <w:r w:rsidRPr="00F10CC7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  <w:t xml:space="preserve">Технология ручной обработки материалов. Элементы графической грамоты.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Общее понятие о материалах, их происхождении. Исследование элементарных</w:t>
      </w:r>
      <w:r w:rsidR="00154E40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lastRenderedPageBreak/>
        <w:t>физических, механических и технологических свойств доступных материалов. Многообразие материалов и их практическое применение в жизни.</w:t>
      </w:r>
      <w:r w:rsidR="00154E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Подготовка материалов к работе. Экономное расходование материалов. Выбор материалов по их декоративно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  <w:r w:rsidR="00154E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  <w:r w:rsidR="00154E40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Pr="000E1E67">
        <w:rPr>
          <w:rFonts w:ascii="Times New Roman" w:eastAsia="Arial Unicode MS" w:hAnsi="Times New Roman" w:cs="Times New Roman"/>
          <w:kern w:val="2"/>
          <w:sz w:val="26"/>
          <w:szCs w:val="26"/>
        </w:rPr>
        <w:t>Общее представление о технологическом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  <w:r w:rsidR="00154E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F10CC7" w:rsidRPr="00154E40" w:rsidRDefault="00F10CC7" w:rsidP="00154E4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</w:pPr>
      <w:r w:rsidRPr="00F10CC7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  <w:t>Конструирование и моделирование.</w:t>
      </w:r>
      <w:r w:rsidR="00154E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Общее представление о конструировании как создании конструкции каких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  <w:r w:rsidR="00154E4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>-технологическим, функциональным, декоративно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softHyphen/>
        <w:t xml:space="preserve">-художественным и пр.). </w:t>
      </w:r>
    </w:p>
    <w:p w:rsidR="00F10CC7" w:rsidRPr="00154E40" w:rsidRDefault="00F10CC7" w:rsidP="00154E4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</w:pPr>
      <w:r w:rsidRPr="00F10CC7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ru-RU"/>
        </w:rPr>
        <w:t>Практика работы с компьютером</w:t>
      </w:r>
      <w:r w:rsidR="00154E40">
        <w:rPr>
          <w:rFonts w:ascii="Times New Roman" w:eastAsia="Arial Unicode MS" w:hAnsi="Times New Roman" w:cs="Times New Roman"/>
          <w:kern w:val="2"/>
          <w:sz w:val="26"/>
          <w:szCs w:val="26"/>
        </w:rPr>
        <w:t>.</w:t>
      </w:r>
      <w:r w:rsidRPr="00154E40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Способы получения, хранения, переработки информации. </w:t>
      </w:r>
      <w:r w:rsidRPr="00F10CC7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 xml:space="preserve">Назначение основных устройств компьютера: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>ввода, вывода, обработки информации</w:t>
      </w:r>
      <w:r w:rsidRPr="00F10CC7">
        <w:rPr>
          <w:rFonts w:ascii="Times New Roman" w:eastAsia="Arial Unicode MS" w:hAnsi="Times New Roman" w:cs="Times New Roman"/>
          <w:spacing w:val="2"/>
          <w:kern w:val="2"/>
          <w:sz w:val="26"/>
          <w:szCs w:val="26"/>
        </w:rPr>
        <w:t>.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t xml:space="preserve"> Соблюдение безопасных приёмов труда при работе на компьютере (Включение и выключение компьютера и подключаемых к нему устройств, клавиатура). Общее представление о правилах клавиатурного письма, пользование мышью, использование простейших средств текстового редактора. </w:t>
      </w:r>
      <w:r w:rsidRPr="00F10CC7">
        <w:rPr>
          <w:rFonts w:ascii="Times New Roman" w:eastAsia="Arial Unicode MS" w:hAnsi="Times New Roman" w:cs="Times New Roman"/>
          <w:kern w:val="2"/>
          <w:sz w:val="26"/>
          <w:szCs w:val="26"/>
        </w:rPr>
        <w:lastRenderedPageBreak/>
        <w:t>Простейшие приёмы поиска информации: по ключевым словам.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F10CC7" w:rsidRPr="00F10CC7" w:rsidRDefault="00F10CC7" w:rsidP="00F10CC7">
      <w:p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10CC7">
        <w:rPr>
          <w:rFonts w:ascii="Times New Roman" w:eastAsia="Calibri" w:hAnsi="Times New Roman" w:cs="Times New Roman"/>
          <w:b/>
          <w:sz w:val="26"/>
          <w:szCs w:val="26"/>
        </w:rPr>
        <w:t>ТЕМАТИЧЕСКОЕ ПЛАНИРОВАНИЕ</w:t>
      </w:r>
    </w:p>
    <w:tbl>
      <w:tblPr>
        <w:tblStyle w:val="30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4533"/>
      </w:tblGrid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№</w:t>
            </w:r>
          </w:p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Тема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tabs>
                <w:tab w:val="left" w:pos="126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Theme="minorHAnsi" w:hAnsi="Times New Roman"/>
                <w:kern w:val="2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kern w:val="2"/>
                <w:sz w:val="26"/>
                <w:szCs w:val="26"/>
              </w:rPr>
              <w:t>Основные виды учебной деятельности обучающихся</w:t>
            </w:r>
          </w:p>
        </w:tc>
      </w:tr>
      <w:tr w:rsidR="00F10CC7" w:rsidRPr="00F10CC7" w:rsidTr="00F10CC7">
        <w:trPr>
          <w:trHeight w:val="330"/>
        </w:trPr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8 часов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Общекультурные и общетрудовые компетенции. Основы культуры труда и самообслу</w:t>
            </w:r>
            <w:r w:rsidR="00154E40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-</w:t>
            </w: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живание </w:t>
            </w:r>
          </w:p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(8 ч).</w:t>
            </w:r>
          </w:p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Здравствуй, дорогой друг. Как работать с учебником?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>Беседа «Ознакомление с учебником и его анализ». Сравнение 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учебника с рабочей тетрадью. О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бъяснение учителем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назначения каждого пособия. (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>Использование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 при изготовлении изделий навигационной системы учебника, системы условных знаков). Ознакомление с критериями оценки изготовления изделия.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Определение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материалов и инструментов, необходимых для изготовления изделий в этом учебном году. Работа с учебником. 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Использование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рубрики «Вопросы юного технолога» пояснение порядка работы над изделием, проектом. Повторение и актуализация уже изученного материала (викторина, игра):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> 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рабочего места, правила техники безопасности, различные материалы, технологические операции.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опыте, оценка результатов труда</w:t>
            </w:r>
            <w:r w:rsidR="00154E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Рукотворный мир как результат труда человека. «Выращивание лука»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154E40" w:rsidRDefault="00F10CC7" w:rsidP="00154E40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Игра «Четвертый лишний» группировка и исключение предметов по общему признаку. Беседа «Человек - творец и созидатель». </w:t>
            </w:r>
            <w:r w:rsidRPr="00F10CC7">
              <w:rPr>
                <w:rFonts w:ascii="Times New Roman" w:hAnsi="Times New Roman"/>
                <w:bCs/>
                <w:sz w:val="26"/>
                <w:szCs w:val="26"/>
              </w:rPr>
              <w:t>Анализ 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 xml:space="preserve">информации о земледелии, его значении в жизни человека. </w:t>
            </w:r>
            <w:r w:rsidRPr="00F10CC7">
              <w:rPr>
                <w:rFonts w:ascii="Times New Roman" w:hAnsi="Times New Roman"/>
                <w:bCs/>
                <w:sz w:val="26"/>
                <w:szCs w:val="26"/>
              </w:rPr>
              <w:t>Составление 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рассказа о профессиях «садовод» и «овощевод» на основе наблюдений и собственного опыта, с опорами на картинки. Изучение нового:</w:t>
            </w:r>
            <w:r w:rsidR="00154E40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бъяснение особенностей посадки и ухода за растениями, условия для рос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та. Практическая деятельность: в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ыполнение по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инструкции учителя посадки луковицы. Подведение итогов, обмен впечатлениями о полученном опыте, оценка результатов труда.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Трудовая деятельность в жизни человека. «Уход за комнатными растениями»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Беседа: «Деятельность человека на земле». Изучение нового: объяснение учителем понятия проект и проектная задача, порядка выполнения проекта, наблюдений за предметами. Практическая работа: наблюдение и анализ изменений в посаженной луковице, оформление листка наблюдений. Изучение нового: объяснение учителя с использованием иллюстраций способов ухода за растениями в домашних условиях. Рыхление, полив, подкормка). </w:t>
            </w:r>
            <w:r w:rsidRPr="00F10CC7">
              <w:rPr>
                <w:rFonts w:ascii="Times New Roman" w:eastAsia="Times New Roman" w:hAnsi="Times New Roman"/>
                <w:iCs/>
                <w:sz w:val="26"/>
                <w:szCs w:val="26"/>
              </w:rPr>
              <w:t>Практическая работа: уход за комнатными рас</w:t>
            </w:r>
            <w:r w:rsidR="00154E40">
              <w:rPr>
                <w:rFonts w:ascii="Times New Roman" w:eastAsia="Times New Roman" w:hAnsi="Times New Roman"/>
                <w:iCs/>
                <w:sz w:val="26"/>
                <w:szCs w:val="26"/>
              </w:rPr>
              <w:t>тениями, посаженной луковицей (р</w:t>
            </w:r>
            <w:r w:rsidRPr="00F10CC7">
              <w:rPr>
                <w:rFonts w:ascii="Times New Roman" w:eastAsia="Times New Roman" w:hAnsi="Times New Roman"/>
                <w:iCs/>
                <w:sz w:val="26"/>
                <w:szCs w:val="26"/>
              </w:rPr>
              <w:t xml:space="preserve">ыхление, полив, уборка сухих листьев).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итогов, обмен впечатлений о полученном опыте, оценка результатов труда.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Основы культуры труда.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Лепка. (1 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Организация рабочего места, рациональное размещение на рабочем месте материалов и инструментов для лепки. Беседа о ремеслах и их роли в культуре народов мира. Изучение нового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Рассказ учителя с использованием информационных ресурсов о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посуде, её видах, материалах, из которых она изготавливается, о способах изготовления посуды, выделение основных этапов и приёмов её изготовления. Словарная работа: профессия «гончар». Составление плана работы по созданию чашки с блюдцем.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Повторение правил безопасности при работе с пластилином. 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Практическая работа: Лепка чашки с блюдцем. Освоение приема создания полости.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  <w:r w:rsidR="00154E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Природа в художественно-практической деятельности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человека. Коллективная работа «Праздничный стол»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Викторина: «Что ты знаешь о посуде?»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</w:rPr>
              <w:t>Игра «Что у меня в руках?» (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о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пределение на ощупь (с завязанными глазами) предмета и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lastRenderedPageBreak/>
              <w:t xml:space="preserve">материала, из которого он изготовлен).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Повторение алгоритма создания предметов посуды. Деление на группы для создания проекта.</w:t>
            </w:r>
          </w:p>
          <w:p w:rsidR="00F10CC7" w:rsidRPr="00154E40" w:rsidRDefault="00F10CC7" w:rsidP="00154E4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Изучение нового: знакомство с новой техникой изготовления изделий – тестопластикой, практическое 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>сравнение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 свойств пластичных материалов: теста, пластилина. Практическая работа: с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оздание коллективной работы «Праздничный стол» (лепка предметов посуды, фруктов)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впечатлений о полученном опыте, оценка результатов труда</w:t>
            </w:r>
            <w:r w:rsidR="00154E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Природа и техническая среда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iCs/>
                <w:sz w:val="26"/>
                <w:szCs w:val="26"/>
              </w:rPr>
              <w:t xml:space="preserve">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Отгадывание загадок о грибах. Беседа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о грибах, правилах поведения в лесу (на основе собственного опыта и наблюдений). Рассматривание изображений грибов с целью определения особенностей форм, цветового решения. </w:t>
            </w:r>
            <w:r w:rsidRPr="00F10CC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Соотнесение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 размеров деталей изделия при выполнении композиции. Работа с учебником: ответы на вопросы рубрики «Вопросы юного технолога» </w:t>
            </w:r>
            <w:r w:rsidRPr="00F10CC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Самостоятельное планирование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 последовательности выполнения работы с опорой на слайдовый план.</w:t>
            </w:r>
            <w:r w:rsidRPr="00F10CC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Определение и использование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 необходимых инструментов и приёмов работы с пластическими материалами. </w:t>
            </w:r>
            <w:r w:rsidR="00154E40">
              <w:rPr>
                <w:rFonts w:ascii="Times New Roman" w:hAnsi="Times New Roman"/>
                <w:sz w:val="26"/>
                <w:szCs w:val="26"/>
              </w:rPr>
              <w:t xml:space="preserve">Практическая работа. </w:t>
            </w:r>
            <w:r w:rsidRPr="00F10CC7">
              <w:rPr>
                <w:rFonts w:ascii="Times New Roman" w:hAnsi="Times New Roman"/>
                <w:iCs/>
                <w:sz w:val="26"/>
                <w:szCs w:val="26"/>
              </w:rPr>
              <w:t xml:space="preserve">Лепка: «Грибная семейка».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итогов: чему научились на занятии? В чем была трудность? Как справились с трудностями? Домашнее задание: найти кулинарные рецепты с использованием грибов.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Тестопластика.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Повторение и проверка знаний: сообще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softHyphen/>
              <w:t>ния учащихся по материалам, подготовленным дома. Уча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softHyphen/>
              <w:t>щиеся рассказывают о различных кулинарных рецептах с использованием грибов. Опрос: «Вспомните, какой ма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softHyphen/>
              <w:t xml:space="preserve">териал мы использовали для работы на прошлом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lastRenderedPageBreak/>
              <w:t>уроке? Какие ещё пластичные матери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softHyphen/>
              <w:t>алы вы знаете? (Глина.) Как называются из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softHyphen/>
              <w:t>делия, выполненные из глины? Назовите профессию чело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softHyphen/>
              <w:t xml:space="preserve">века, который из глины изготавливает предметы посуды».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Изучение нового: Знакомство с новой техникой изготовления изделий – тестоп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ластикой. Работа с учебником: «П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риготовление теста», игра «Чем работает пекарь и кондитер?» 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(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какие мате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softHyphen/>
              <w:t>риалы понадобятся для его изготовления (тесто, магни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т, краски, природные материалы))? К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ак можно будет исполь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softHyphen/>
              <w:t xml:space="preserve">зовать данное изделие? Затем учащиеся читают план работы в учебнике и 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рассма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softHyphen/>
              <w:t>тривают рисунки к нему? П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осле чего обсуждают этот план и составляют свой со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 xml:space="preserve">бственный. Практическая работа.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Лепка и прикрепление магнита под руководством учи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softHyphen/>
              <w:t>теля. Изделие «Магнит из теста». Подведение итогов, обмен впечатлениями о полученном опыте, оценка результатов труда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Самообслуживание. Урок обобщения знаний.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Викторина, направленная на обобщение знаний по разделу. Деление на группы. Беседа «Самообслуживание» (поддержание чистоты, опрятность, хозяйственно-практическая помощь взрослым, уход за растениями, животными).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 xml:space="preserve">Ролевая игра «Дом». Распределение ролей (мама, папа, дети, домашние животные). </w:t>
            </w:r>
            <w:r w:rsidRPr="00F10CC7">
              <w:rPr>
                <w:rFonts w:ascii="Times New Roman" w:hAnsi="Times New Roman"/>
                <w:bCs/>
                <w:iCs/>
                <w:sz w:val="26"/>
                <w:szCs w:val="26"/>
              </w:rPr>
              <w:t>Практическая работа: 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обустройство пространства, наведение порядка в доме, уборка, приготовление пищи, использование предметов-заменителей. Подведение итогов</w:t>
            </w:r>
            <w:r w:rsidR="00154E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 часов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widowControl w:val="0"/>
              <w:tabs>
                <w:tab w:val="left" w:pos="1345"/>
                <w:tab w:val="right" w:pos="6351"/>
                <w:tab w:val="right" w:pos="6577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Технология ручной обработки материалов. Элементы графической грамоты (8 часов)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Народные промыслы. Материалы, их свойства, происхождение и использование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человеком. Папье-маше.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lastRenderedPageBreak/>
              <w:t>Игра «Волшебница бумага» (повторение сво</w:t>
            </w:r>
            <w:r w:rsidR="00154E40">
              <w:rPr>
                <w:rFonts w:ascii="Times New Roman" w:hAnsi="Times New Roman"/>
                <w:sz w:val="26"/>
                <w:szCs w:val="26"/>
              </w:rPr>
              <w:t>йств бумаги). Изучение нового: р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 xml:space="preserve">ассказ учителя о технике папье-маше. Демонстрация последовательности работы в технике папье-маше (картинный план,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презентация).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Подготовка материалов к работе. Повторение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 xml:space="preserve"> п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равил техники безопасности, бережного использования и экономного расходования материалов.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Практическая работа: 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создание основ (тарелочек) для будущих работ в технике папье-маше с опорой на картинный план.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итогов: повторение порядка выполнения техники папье-маше</w:t>
            </w:r>
            <w:r w:rsidR="00154E4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Инструменты и приспособления для обработки материалов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Хохломская роспись как народный промысел, ее особенности.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154E40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Викторина: правила рационального и безопасного использования инструментов и приспособлений, техника папье-маше. Изучение нового: понятия: народно-прикладное искусство, орнамент. Демонстрация и составление памятки пот технологии создания хохломского растительного орнамента. Способы нанесения орнамента на объемное изделие, грунтовка. Практическая работа: грунтовка заготовки, нанесение на объемную заготовку-тарелочку хохломских узоров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Изделие: «Золотая хохлома. Подведение итогов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Общее представление о технологическом процессе.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Городецкая роспись как народный промысел, ее особенности.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Повторение изученных особенностей народного промысла</w:t>
            </w:r>
            <w:r w:rsidR="00154E4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Хохлома.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Изучение нового: демонстрация слайдовой презентации, сопровождающейся рассказом учителя об истории и особенностях Городецкой росписи. Наблюдение и выделение особенностей городецкой росписи: тематика, композиция, элементы (фигуры людей, животных, цветы). Сравнение особенностей хохломской и городецкой росписи. Составление плана (памятки) выполнения работы на основе слайдового плана и анализа образца изделия. Повторение способов работы с бумагой, раскроя деталей изделия по шаблону. Практическая работа: вырезание по шаблону элементов городецких узоров (листья, цветы),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lastRenderedPageBreak/>
              <w:t>со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ставление узора и украшение им ш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аблона разделочной доски в технике «Аппликация»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итогов, обмен впечатлений о полученном опыте, оценка результатов труда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Особенности народного промысла «Дымковская игрушка»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 xml:space="preserve">Повторение изученных особенностей народных промыслов Хохлома, Городец. 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Изучение нового: демонстрация слайдовой презентации, сопровождающейся рассказом учителя об истории и особенностях Дымковской игрушки. Наблюдение и выделение особенностей: тематика, композиция, элементы (фигуры животных, цвета, узоры). Сравнение особенностей хохломской и городецкой, дымковской росписи. Составление плана (памятки) выполнения работы на основе слайдового плана и анализа образца изделия. Повторение способов работы с пластилином, соленым тестом Практическая работа: лепка дымковских игрушек, раскрашивание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впечатлений о полученном опыте, оценка результатов труда</w:t>
            </w:r>
            <w:r w:rsidR="001B42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Технологические операции ручной обработки материалов.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Изделие: «Матрешка».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Проверка готовности учащихся к уроку. Проверочная практич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еская работав рабочей тетради (в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ыбери правильные утверждения и обвед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и соответствующую цифру кружком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). Отгадывание загадки о матрешке.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Рассказ учителя истории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матрешки. Работа резчика по дереву и игрушечника (выбор дерева, вытачивание формы, подготов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ка формы под роспись, роспись, л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акировка). Демонстрация разных способов росписи матрешек: семеновская, вятская, загорская (сергиево-посадская), авторская. Составление технологической карты изготовления изделия. Определение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 критериев оценки результата (в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ариативность используемых, материалов, яркость, оригинальность, аккуратность)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Повторение правил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техники безопасности при работе с ножницами, клеем. Практическая работа: выполнение апплика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ции из текстильных материалов.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Подбор материалов и инструментов, разметка по шаблону, сбор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ка деталей (клеевое соединение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:</w:t>
            </w:r>
            <w:r w:rsidR="001B42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анализ изготовления изделия по заданной последовательности и критериям.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Технологические операции ручной обработки материалов.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Выполнения деревенского пейзажа в технике рельефной картины.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1B42E7" w:rsidP="001B42E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Работа с учебником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>: беседа об особенностях построек деревни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: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изба, сарай, колодец. Анализ образца. Определение понятий: рельеф, пейзаж. Чтение по учебнику плана выполнения работы.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Составле</w:t>
            </w:r>
            <w:r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ние эскиза. Практическая работа.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Изготовление рельефной картины «Деревенский пейзаж» с опорой на учебник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Анализ образца пейзажа, предложенного в учебнике и на его осно</w:t>
            </w:r>
            <w:r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ве создание собственного эскиза.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>Подведение итогов: обмен впечатлениями о полученном опыте, оценка результатов труда</w:t>
            </w:r>
            <w:r w:rsidR="00F10CC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Новогодние украшения. Елочная игрушка.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1B42E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Обобщение изученного,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Подготовка необходимых материалов и инструментов необходимых для изготовления елочных игрушек. Организация рабочего места. Словарная работа с пословицами: «Не всё то радует, что покупается», «Своего дела чужим не заменишь» (пояснение скрытого смысла пословиц). Демонстрация образцов будущих изделий. Составление плана-инструкции выполнения работы: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1. Обведите на цветной бумаге круг, вырежьте.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2. Сделайте так 4 круга разного цвета.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3. Согните круги пополам и склейте половинками друг с другом все, кроме одного.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4. Нитку намажьте клеем и приложите к кругу, сделав петлю. Приклейте оставшийся круг.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5. Украсьте игрушку.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Самостоятельная работа детей по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составленному плану. Оценивание по алгоритму. Украшение елки, класса.</w:t>
            </w:r>
          </w:p>
        </w:tc>
      </w:tr>
      <w:tr w:rsidR="00F10CC7" w:rsidRPr="00F10CC7" w:rsidTr="00F10CC7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 часов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Технология ручной обработки материалов. Элементы графической грамоты</w:t>
            </w:r>
          </w:p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Технологические операции ручной обработки материалов </w:t>
            </w:r>
          </w:p>
          <w:p w:rsid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 xml:space="preserve">Аппликация из природного материала.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Обобщающий урок по разделу.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Отгадывание загадки о курице. Рассказ учителя о выращивании кур, словарная работа со словами инкубатор, калька, курятник, птичник, птицефабрика. Демонстрация образца изделия и его анализ. Беседа о природных материалах для изготовления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изделия: пшено, фасоль, семена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, свойствах природных материалов и приемах работы с этими материалами. </w:t>
            </w:r>
          </w:p>
          <w:p w:rsidR="00F10CC7" w:rsidRPr="00F10CC7" w:rsidRDefault="00F10CC7" w:rsidP="001B42E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Составление плана изготовления изделия, объяснение последовательности выполнения работы. Повторение правил экономного расходования материалов при выполнении работы.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работа: изготовление по образцу с опорой на план изделия «Курочка из крупы».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Использование приема а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ппликации из природного материала, приема нанесения разметки при помощи кальки. Подведение итогов анализ получившихся работ путем сравнивания с образцом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Конструирование и моделирование (10 ч)</w:t>
            </w:r>
            <w:r w:rsidRPr="00F10CC7"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eastAsia="ru-RU" w:bidi="ru-RU"/>
              </w:rPr>
              <w:t>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Изделие и его конструкция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Элементарные представления о конструкции</w:t>
            </w:r>
          </w:p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Конструирование и моделирование несложных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Графические 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изображения технике и технологии</w:t>
            </w:r>
          </w:p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Проект «Деревенский двор»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Чтение стихотворения о животных деревенского двора. Работа с учебником по профессиям людей, которые ухаживают за животными. Повторение правил работы в группе. Изучение нового: демонстрация с пояснением учителя видов условных графических изображений: рисунок, простейший чертеж, эскиз, развертка, схема, линии чертежа. Распределение обязанностей в группе. Самостоятельное составление плана работы на основе рубрики в учебнике «Вопросы юного технолога» по изготовлению объемных изделий на основе развертки. Повторение правил работы с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бумагой, клеем, ножницами.</w:t>
            </w:r>
          </w:p>
          <w:p w:rsidR="00F10CC7" w:rsidRPr="001B42E7" w:rsidRDefault="00F10CC7" w:rsidP="000E1E6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Практическая работа: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Чтение условных графических изображений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lastRenderedPageBreak/>
              <w:t>Разметка с опорой на доступные графические изображения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. Разметка и вырезание детали и развертки по шаблонам. Оформление изделия по собственному замыслу. Создание и оформление тематической композиции.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 - демонстрация и защита групповых проектов.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Строительство.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Изделия: «Изба»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Беседа об особенностях деревянного зодчества. Знакомство с профессией плотник. Демонстрация различных изображений видов построек деревянного зодчества. Словарная работа: «родина, родной». Изучение нового: объяснение учителя на основе демонстрационного материала конструкции русской избы (венец, наличник, причелина), инструментов и материалов, используемых при строительстве избы. Понятия: плотник, венец, наличник, причелина. Демонстрация особенностей разметки деталей сгибанием и придание им объема, скручивания деталей с помощью карандаша, п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риемов работы с бумагой: разметка деталей сгибанием и скручивание на карандаше. Повторение приемов организации рабочего места и рационального распределения времени на изготовление изделия. Выявление критериев оценивания качества выполняемой работы.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работа: выполнение работы в технике полу-объемная пластика. «Изба». Подведение итогов анализ работ по критериям.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6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Традиции оформления русской избы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Беседа о традициях и поверьях разных народов. Демонстрация изображений внутреннего убранства избы. Понятия «утварь», «лежанка», «устье», «шесток»; профессии – печник, истопник. Работа с учебником повторение правил работы с пластичными материалами, составление плана работы. </w:t>
            </w:r>
            <w:r w:rsidR="001B42E7">
              <w:rPr>
                <w:rFonts w:ascii="Times New Roman" w:eastAsia="Times New Roman" w:hAnsi="Times New Roman"/>
                <w:iCs/>
                <w:sz w:val="26"/>
                <w:szCs w:val="26"/>
              </w:rPr>
              <w:t>Практическая работа.</w:t>
            </w:r>
          </w:p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Изделие «Русская печь». Изготовление модели печи из пластичных материалов. Подведение итогов с опорой на памятку для оценивания.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Внутреннее убранство избы. Изделие «Коврик».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Отгадывание загадки о коврике. Беседа: традиции и поверья разных народов. Внутреннее убранство избы. Текстильные украшения избы. Понятия: «переплетение», «основа», «уток». Изучение нового вида работы - переплетение бумаги, выполнение разметки деталей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по линейке. Практическая работа.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Создание коврика путем переплетения полосок из цветной бумаги. Подведение итогов: выставка работ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6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 xml:space="preserve">Внутреннее убранство избы. Изделие «Стол и скамья»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0E1E67" w:rsidRDefault="00F10CC7" w:rsidP="000E1E6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Повторение с использованием изображений особенностей убранства русской избы (отгадывание загадок, викторина). Беседа: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сравнение убранства традиционного для русской избы мебелью современного жилища. Анализ конструкции стола и скамейки, определение деталей, необходимых для их </w:t>
            </w:r>
            <w:r w:rsidR="000E1E6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изготовления. Повторение правил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соблюдения последовательности технологических операций при конструировании.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работа: изготовление моделей стула и стола по шаблонам из бумаги (экономная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изменений).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итогов, обмен впечатлениями о полученном опыте</w:t>
            </w:r>
            <w:r w:rsidR="001B42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Народный костюм. Работа с волокнистыми материалами.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Беседа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 о национальных костюмах народов России с использованием учебника Сравнение и нахождение общего и различий в национальных костюмах. 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  <w:shd w:val="clear" w:color="auto" w:fill="FFFFFF"/>
              </w:rPr>
              <w:t xml:space="preserve">Исследование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особенностей национального костюма региона проживания и соотнесение их с природными условиями региона (материалы изготовления, цвет, узор).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lastRenderedPageBreak/>
              <w:t>Рассказ учителя о видах, свойствах и составе тканей. 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>Определение по внешним признакам вид тканей из натуральных волокон.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Освоение приёма плетения в три нити по инструкции и демонстрации учителя. Изделие «Русская красавица» объемная кукла из текстильных материалов. Подведение итогов, организация выставки</w:t>
            </w:r>
            <w:r w:rsidR="001B42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Народный костюм. Работа с волокнистыми материалами.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Чтение стихотворения о русской красавице. Беседа об особенностях</w:t>
            </w:r>
          </w:p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деталей праздничного женского (девичьего) головного убора и причёски. Демонстрация образца изделия. Определение и подготовка необходимых материалов, повторение правил работы с ними. Составление плана работы над</w:t>
            </w:r>
            <w:r w:rsidR="000E1E67">
              <w:rPr>
                <w:rFonts w:ascii="Times New Roman" w:eastAsia="Times New Roman" w:hAnsi="Times New Roman"/>
                <w:sz w:val="26"/>
                <w:szCs w:val="26"/>
              </w:rPr>
              <w:t xml:space="preserve"> изделием. Практическая работа: и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зделие «Головной убор русской красавицы». Выполнение аппликации на основе материала учебника с учётом национальных традиций. </w:t>
            </w:r>
          </w:p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Использование приёмов работы с бумагой, раскроя деталей при помощи ножниц и применение правил безопасной работы с ними. Подведение итогов анализ работ по критериям.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Технология выполнения строчки косых стежков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Отгадывание загадки о кошельке. Определение материалов, из которых может быть изготовлен кошелек. Демонстрация и анализ изделия по образцу. Изучение нового: рассказ учителя с демонстрацией «Виды ниток и их назначение». Демонстрация способа соединения деталей строчкой косых стежков. Повторение правил работы иглой, организации рабо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чего места. Практическая работа.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Разметка ткани по шаблону, изготовление выкройки, соединение деталей изделия строчкой косых стежков. Подведение итогов, сравнение результата с образцом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Пришивание </w:t>
            </w: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пуговиц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Повторение: разгадывание кроссворда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о текстильных материалах и инструментах для работы с ними. Рассказ учителя о происхождении пуговицы, видах пуговиц с демонстрацией изображений, способах их пришивания. Составление памятки последовательности выполнения работы. </w:t>
            </w:r>
          </w:p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работа: пришивание пуговиц разными способами. Подведение итогов, Оценивание работы по заданным критериям.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Вышивка. Тамбурные стежки. (1 ч.)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1B42E7" w:rsidRDefault="00F10CC7" w:rsidP="001B42E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Демонстрация изображений способов украшения изделий при помощи вышивки. Подготовка необходимых материалов и рабочего места. Повторение правил работы с иголкой, ножницами. Демонстрация учителем технологии выполнения тамбурного шва, использование пялец для в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ышивания. Работа с учебником.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Составление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последовательности изготовления изделия по заданным иллюстративным и словесным планам. Сравнение последовательности изготовления изделий и нахождение общих зако</w:t>
            </w:r>
            <w:r w:rsidR="000E1E67">
              <w:rPr>
                <w:rFonts w:ascii="Times New Roman" w:eastAsia="Times New Roman" w:hAnsi="Times New Roman"/>
                <w:sz w:val="26"/>
                <w:szCs w:val="26"/>
              </w:rPr>
              <w:t xml:space="preserve">номерностей в их изготовлении.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работа. Перенос на ткань рисунка для вышивания при помощи копировальной бумаги. 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Использование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тамбурных стежков для выполнения украшения салфетки. </w:t>
            </w: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итогов, анализ результатов труда по критериям</w:t>
            </w:r>
            <w:r w:rsidR="001B42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9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0E1E67" w:rsidP="00F10CC7">
            <w:pPr>
              <w:spacing w:after="160" w:line="24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часов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Конструирование и моделирование (6 ч).</w:t>
            </w:r>
          </w:p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Изделие и его конструкция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10CC7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Новый вид техники — «изонить». (1ч.)</w:t>
            </w:r>
          </w:p>
          <w:p w:rsidR="00F10CC7" w:rsidRPr="00F10CC7" w:rsidRDefault="00F10CC7" w:rsidP="00F10CC7">
            <w:pPr>
              <w:spacing w:line="24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1B42E7" w:rsidRDefault="001B42E7" w:rsidP="001B42E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Повторение.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Изделие, деталь изделия. Конструкция изделия; виды конструкций и способы их сборки; изготовление изделий с различными конструктивными особенностями. Основные требования к изделию (соответствие материла, конструкции и внешнего оформления назначению изделия). Изучение нового: демонстрация изображений,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выполненных в технике «Изо</w:t>
            </w:r>
            <w:r w:rsidR="000E1E67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>нить», рассказ об особенностях данной техники.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Повторение.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>Пользование иглой в соответствии с техникой безопасности.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>Практическая работа: перевод рисунка с помощью иглы. Освоение техники «Изо</w:t>
            </w:r>
            <w:r w:rsidR="000E1E67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F10CC7"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нить». </w:t>
            </w:r>
            <w:r w:rsidR="00F10CC7" w:rsidRPr="00F10CC7">
              <w:rPr>
                <w:rFonts w:ascii="Times New Roman" w:hAnsi="Times New Roman"/>
                <w:sz w:val="26"/>
                <w:szCs w:val="26"/>
              </w:rPr>
              <w:t>Подведение итогов: сравнение изделия с образцом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Элементарные представления о конструкции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Конструкция с подвижным соединением (Клоун)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Беседа с демонстрацией о разъемной, неразъемной конструкции, подвижном и неподвижном соединении. </w:t>
            </w:r>
            <w:r w:rsidRPr="00F10CC7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Составление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последовательности изготовления изделия по заданным иллюстративным и словесным планам. Работа с учебником: Сравнение последовательности изготовления изделий и нахождение общих закономерностей в их изготовлении на основе материалов учебника (тексты и иллюстрации). Повторение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  <w:t xml:space="preserve">правил соблюдения последовательности технологических операций при конструировании, правил безопасной работы.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Практическая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работа.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Изготовление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подвижной конструкции «Клоун» (э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кономная разметка; обработка с целью получения д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еталей, сборка, отделка изделия).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Подведение итогов: проверка изделия в действии, внесение необходимых дополнений и изменений.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Техника оригами (3 часа)</w:t>
            </w:r>
          </w:p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Arial Unicode MS" w:hAnsi="Times New Roman"/>
                <w:spacing w:val="2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Конструирование и моделирование несложных объектов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Беседа о способах конструирования и моделирования изделий на основе природных форм и конструкций (например, образы животных и растений в технике оригами, аппликациях из геометрических фигур и пр.), простейших технических объектов (например, модели качелей, ракеты, планера и т. д.). Демонстрация и анализ выполнения изделия. (по учебнику, по слайдовому плану, по картинной схеме) Практическая работа: проектирование доступных по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сложности конструкции изделий культурно-бытового и технического назначения. Коллективные проекты «Аквариум», «Зоопарк», «Ваза с цветами», «Веселый калейдоскоп»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итогов, составление коллективной композиции</w:t>
            </w:r>
            <w:r w:rsidR="001B42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after="160"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 xml:space="preserve">Урок контроля знаний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Контрольный тест.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>Викторина.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after="160"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E6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 xml:space="preserve">Практика работы на компьютере (использование информационных технологий) </w:t>
            </w:r>
          </w:p>
          <w:p w:rsidR="00F10CC7" w:rsidRPr="00F10CC7" w:rsidRDefault="00F10CC7" w:rsidP="00F10CC7">
            <w:pPr>
              <w:widowControl w:val="0"/>
              <w:tabs>
                <w:tab w:val="center" w:pos="7345"/>
                <w:tab w:val="right" w:pos="7921"/>
                <w:tab w:val="left" w:pos="8069"/>
              </w:tabs>
              <w:spacing w:line="240" w:lineRule="atLeast"/>
              <w:jc w:val="both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2 часа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E6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 xml:space="preserve">Поиск информации в Интернете. 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Беседа о правилах безопасного использования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компьютера. Практическая работа.</w:t>
            </w: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 Исследование возможности Интернета. Нахождение информации с помощью взрослого. Подведение итогов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F10CC7" w:rsidRPr="00F10CC7" w:rsidTr="00F10CC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CC7" w:rsidRPr="00F10CC7" w:rsidRDefault="00F10CC7" w:rsidP="00F10CC7">
            <w:pPr>
              <w:spacing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Способы поиска информации. (1ч.)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CC7" w:rsidRPr="00F10CC7" w:rsidRDefault="00F10CC7" w:rsidP="00F10CC7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eastAsia="Times New Roman" w:hAnsi="Times New Roman"/>
                <w:sz w:val="26"/>
                <w:szCs w:val="26"/>
              </w:rPr>
              <w:t xml:space="preserve">Повторение в виде викторины, либо опроса по темам: «компьютер», </w:t>
            </w:r>
            <w:r w:rsidR="001B42E7">
              <w:rPr>
                <w:rFonts w:ascii="Times New Roman" w:eastAsia="Times New Roman" w:hAnsi="Times New Roman"/>
                <w:sz w:val="26"/>
                <w:szCs w:val="26"/>
              </w:rPr>
              <w:t>«Интернет». Практическая работа.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Отработка практических навыков включать и выключать компьютер, входить в Интернет, формулировать запрос для поиска информации в сети.</w:t>
            </w:r>
          </w:p>
          <w:p w:rsidR="00F10CC7" w:rsidRPr="00F10CC7" w:rsidRDefault="00F10CC7" w:rsidP="00F10CC7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0CC7"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  <w:r w:rsidR="001B42E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0E1E67" w:rsidRPr="000E1E67" w:rsidRDefault="000E1E67" w:rsidP="000E1E67">
      <w:pPr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</w:p>
    <w:p w:rsidR="000E1E67" w:rsidRPr="000E1E67" w:rsidRDefault="000E1E67" w:rsidP="000E1E6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E67">
        <w:rPr>
          <w:rFonts w:ascii="Times New Roman" w:hAnsi="Times New Roman" w:cs="Times New Roman"/>
          <w:b/>
          <w:sz w:val="26"/>
          <w:szCs w:val="26"/>
        </w:rPr>
        <w:t>ОПИСАНИЕ МАТЕРИАЛЬНО-ТЕХНИЧЕСКОГО ОБЕСПЕЧЕНИЯ ОБРАЗОВАТЕЛЬНОГО ПРОЦЕССА</w:t>
      </w:r>
    </w:p>
    <w:p w:rsidR="000E1E67" w:rsidRPr="000E1E67" w:rsidRDefault="000E1E67" w:rsidP="000E1E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sz w:val="26"/>
          <w:szCs w:val="26"/>
        </w:rPr>
        <w:t>Материально-техническое обеспечение образовательного процесса включает общую инфраструктуру МОБУ «СОШ № 17 «Родник», включая параметры информационно-образовательной среды.</w:t>
      </w:r>
    </w:p>
    <w:p w:rsidR="000E1E67" w:rsidRPr="000E1E67" w:rsidRDefault="000E1E67" w:rsidP="000E1E67">
      <w:pPr>
        <w:widowControl w:val="0"/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sz w:val="26"/>
          <w:szCs w:val="26"/>
        </w:rPr>
        <w:t>Организации пространства, в котором обучается ребенок с ЗПР. Здание и территория МОБУ «СОШ Т№ 17 «Родник» соответствует действующим санитарным и противопожарным нормам, нормам охраны труда работников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оборудование; высота и архитектура здания). В образовательном учреждении есть библиотека (с рабочей зоной и читательскими местами), классные комнаты для урочной и внеурочной деятельности, актовый зал, медицинский кабинет, столовая, туалет для обучающихся с ОВЗ.</w:t>
      </w:r>
    </w:p>
    <w:p w:rsidR="000E1E67" w:rsidRPr="000E1E67" w:rsidRDefault="000E1E67" w:rsidP="000E1E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sz w:val="26"/>
          <w:szCs w:val="26"/>
        </w:rPr>
        <w:t xml:space="preserve">Для обучающихся с ЗПР в образовательном учреждении доступны пространства, которые позволяют воспринимать максимальное количество сведений через аудио-визуализированные источники, удобно расположенные и доступные </w:t>
      </w:r>
      <w:r w:rsidRPr="000E1E67">
        <w:rPr>
          <w:rFonts w:ascii="Times New Roman" w:hAnsi="Times New Roman" w:cs="Times New Roman"/>
          <w:iCs/>
          <w:sz w:val="26"/>
          <w:szCs w:val="26"/>
        </w:rPr>
        <w:t>стенды</w:t>
      </w:r>
      <w:r w:rsidRPr="000E1E67">
        <w:rPr>
          <w:rFonts w:ascii="Times New Roman" w:hAnsi="Times New Roman" w:cs="Times New Roman"/>
          <w:sz w:val="26"/>
          <w:szCs w:val="26"/>
        </w:rPr>
        <w:t xml:space="preserve"> с представленным на них наглядным материалом о правилах поведения, правилах безопасности, распорядке/режиме функционирования МОБУ «СОШ № 17 «Родник», расписании уроков, изменениях в режиме обучения и т.д.</w:t>
      </w:r>
    </w:p>
    <w:p w:rsidR="000E1E67" w:rsidRPr="000E1E67" w:rsidRDefault="000E1E67" w:rsidP="000E1E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Организация рабочего пространства, обучающегося с </w:t>
      </w:r>
      <w:r w:rsidRPr="000E1E67">
        <w:rPr>
          <w:rFonts w:ascii="Times New Roman" w:hAnsi="Times New Roman" w:cs="Times New Roman"/>
          <w:sz w:val="26"/>
          <w:szCs w:val="26"/>
        </w:rPr>
        <w:t>ЗПР</w:t>
      </w:r>
      <w:r w:rsidRPr="000E1E67">
        <w:rPr>
          <w:rFonts w:ascii="Times New Roman" w:hAnsi="Times New Roman" w:cs="Times New Roman"/>
          <w:iCs/>
          <w:sz w:val="26"/>
          <w:szCs w:val="26"/>
        </w:rPr>
        <w:t xml:space="preserve"> в </w:t>
      </w:r>
      <w:r w:rsidR="00132A63" w:rsidRPr="000E1E67">
        <w:rPr>
          <w:rFonts w:ascii="Times New Roman" w:hAnsi="Times New Roman" w:cs="Times New Roman"/>
          <w:iCs/>
          <w:sz w:val="26"/>
          <w:szCs w:val="26"/>
        </w:rPr>
        <w:t>классе</w:t>
      </w:r>
      <w:r w:rsidR="00132A6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32A63" w:rsidRPr="000E1E67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0E1E67">
        <w:rPr>
          <w:rFonts w:ascii="Times New Roman" w:hAnsi="Times New Roman" w:cs="Times New Roman"/>
          <w:sz w:val="26"/>
          <w:szCs w:val="26"/>
        </w:rPr>
        <w:t xml:space="preserve"> выбор парты и партнера. Класс оборудован партами, регулируемыми в соответствии с ростом учащихся. Обязательным условием к организации рабочего места, обучающегося с ЗПР является о</w:t>
      </w:r>
      <w:r w:rsidRPr="000E1E67">
        <w:rPr>
          <w:rFonts w:ascii="Times New Roman" w:hAnsi="Times New Roman" w:cs="Times New Roman"/>
          <w:sz w:val="26"/>
          <w:szCs w:val="26"/>
          <w:lang w:eastAsia="ru-RU"/>
        </w:rPr>
        <w:t>беспечение возможности постоянно находиться в зоне внимания педагога.</w:t>
      </w:r>
    </w:p>
    <w:p w:rsidR="000E1E67" w:rsidRPr="000E1E67" w:rsidRDefault="000E1E67" w:rsidP="000E1E6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E1E67">
        <w:rPr>
          <w:rFonts w:ascii="Times New Roman" w:eastAsia="Calibri" w:hAnsi="Times New Roman" w:cs="Times New Roman"/>
          <w:sz w:val="26"/>
          <w:szCs w:val="26"/>
        </w:rPr>
        <w:t>Организации временного режима обучения.</w:t>
      </w:r>
      <w:r w:rsidRPr="000E1E6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Временной режим образования обучающихся с ЗПР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МОБУ «СОШ № 17 «Родник».</w:t>
      </w:r>
    </w:p>
    <w:p w:rsidR="000E1E67" w:rsidRPr="000E1E67" w:rsidRDefault="000E1E67" w:rsidP="000E1E6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sz w:val="26"/>
          <w:szCs w:val="26"/>
        </w:rPr>
        <w:t xml:space="preserve">Организация временного режима обучения детей с ЗПР соответствует их особым образовательным потребностям и учитывает их индивидуальные возможности. Продолжительность учебного года - 34 учебных недели. Для профилактики переутомления, обучающихся с ЗПР в годовом календарном учебном плане предусматривается равномерное распределение периодов учебного времени и каникул. Продолжительность учебной недели – 1 дней (при соблюдении гигиенических требований к максимальным величинам недельной образовательной нагрузки согласно СанПиН).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занятия не превышает 40 минут. Продолжительность перемен между уроками составляет не менее 10 минут, большой перемены - 20 минут. </w:t>
      </w:r>
    </w:p>
    <w:p w:rsidR="000E1E67" w:rsidRPr="000E1E67" w:rsidRDefault="000E1E67" w:rsidP="000E1E67">
      <w:pPr>
        <w:tabs>
          <w:tab w:val="left" w:pos="0"/>
          <w:tab w:val="left" w:pos="640"/>
        </w:tabs>
        <w:autoSpaceDE w:val="0"/>
        <w:autoSpaceDN w:val="0"/>
        <w:adjustRightInd w:val="0"/>
        <w:spacing w:after="0" w:line="276" w:lineRule="auto"/>
        <w:ind w:firstLine="641"/>
        <w:jc w:val="both"/>
        <w:textAlignment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0E1E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Учебный класс оборудован техническим средствам обучения, включая компьютерные инструменты обучения. </w:t>
      </w:r>
    </w:p>
    <w:p w:rsidR="000E1E67" w:rsidRPr="000E1E67" w:rsidRDefault="000E1E67" w:rsidP="000E1E67">
      <w:pPr>
        <w:spacing w:after="0" w:line="276" w:lineRule="auto"/>
        <w:ind w:firstLine="641"/>
        <w:jc w:val="both"/>
        <w:rPr>
          <w:rFonts w:ascii="Times New Roman" w:hAnsi="Times New Roman" w:cs="Times New Roman"/>
          <w:sz w:val="26"/>
          <w:szCs w:val="26"/>
        </w:rPr>
      </w:pPr>
      <w:r w:rsidRPr="000E1E67">
        <w:rPr>
          <w:rFonts w:ascii="Times New Roman" w:hAnsi="Times New Roman" w:cs="Times New Roman"/>
          <w:sz w:val="26"/>
          <w:szCs w:val="26"/>
        </w:rPr>
        <w:t xml:space="preserve">  В образовательном процессе используются учебно-методический комплекс, </w:t>
      </w:r>
      <w:r w:rsidRPr="000E1E67">
        <w:rPr>
          <w:rFonts w:ascii="Times New Roman" w:eastAsiaTheme="minorEastAsia" w:hAnsi="Times New Roman" w:cs="Times New Roman"/>
          <w:sz w:val="26"/>
          <w:szCs w:val="26"/>
        </w:rPr>
        <w:t xml:space="preserve">«Школа России», авторской программы, </w:t>
      </w:r>
      <w:r w:rsidRPr="000E1E67">
        <w:rPr>
          <w:rFonts w:ascii="Times New Roman" w:hAnsi="Times New Roman" w:cs="Times New Roman"/>
          <w:sz w:val="26"/>
          <w:szCs w:val="26"/>
        </w:rPr>
        <w:t>Н. И.</w:t>
      </w:r>
      <w:r w:rsidR="001B42E7">
        <w:rPr>
          <w:rFonts w:ascii="Times New Roman" w:hAnsi="Times New Roman" w:cs="Times New Roman"/>
          <w:sz w:val="26"/>
          <w:szCs w:val="26"/>
        </w:rPr>
        <w:t xml:space="preserve"> </w:t>
      </w:r>
      <w:r w:rsidRPr="000E1E67">
        <w:rPr>
          <w:rFonts w:ascii="Times New Roman" w:hAnsi="Times New Roman" w:cs="Times New Roman"/>
          <w:sz w:val="26"/>
          <w:szCs w:val="26"/>
        </w:rPr>
        <w:t>Роговцевой, С. В. Анащенковой, дида</w:t>
      </w:r>
      <w:r>
        <w:rPr>
          <w:rFonts w:ascii="Times New Roman" w:hAnsi="Times New Roman" w:cs="Times New Roman"/>
          <w:sz w:val="26"/>
          <w:szCs w:val="26"/>
        </w:rPr>
        <w:t>к</w:t>
      </w:r>
      <w:r w:rsidR="001B42E7">
        <w:rPr>
          <w:rFonts w:ascii="Times New Roman" w:hAnsi="Times New Roman" w:cs="Times New Roman"/>
          <w:sz w:val="26"/>
          <w:szCs w:val="26"/>
        </w:rPr>
        <w:t>тические материалы по предмету «Т</w:t>
      </w:r>
      <w:r>
        <w:rPr>
          <w:rFonts w:ascii="Times New Roman" w:hAnsi="Times New Roman" w:cs="Times New Roman"/>
          <w:sz w:val="26"/>
          <w:szCs w:val="26"/>
        </w:rPr>
        <w:t>ехнология</w:t>
      </w:r>
      <w:r w:rsidR="001B42E7">
        <w:rPr>
          <w:rFonts w:ascii="Times New Roman" w:hAnsi="Times New Roman" w:cs="Times New Roman"/>
          <w:sz w:val="26"/>
          <w:szCs w:val="26"/>
        </w:rPr>
        <w:t>»</w:t>
      </w:r>
      <w:r w:rsidRPr="000E1E67">
        <w:rPr>
          <w:rFonts w:ascii="Times New Roman" w:hAnsi="Times New Roman" w:cs="Times New Roman"/>
          <w:sz w:val="26"/>
          <w:szCs w:val="26"/>
        </w:rPr>
        <w:t>.</w:t>
      </w:r>
    </w:p>
    <w:p w:rsidR="000E1E67" w:rsidRPr="000E1E67" w:rsidRDefault="000E1E67" w:rsidP="000E1E67">
      <w:pPr>
        <w:widowControl w:val="0"/>
        <w:spacing w:after="0" w:line="360" w:lineRule="auto"/>
        <w:rPr>
          <w:rFonts w:ascii="Times New Roman" w:eastAsia="Times New Roman" w:hAnsi="Times New Roman" w:cs="Times New Roman"/>
        </w:rPr>
      </w:pPr>
    </w:p>
    <w:p w:rsidR="000E1E67" w:rsidRPr="000E1E67" w:rsidRDefault="000E1E67" w:rsidP="000E1E6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E67" w:rsidRPr="000E1E67" w:rsidRDefault="000E1E67" w:rsidP="000E1E6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1E67" w:rsidRPr="000E1E67" w:rsidRDefault="000E1E67" w:rsidP="000E1E67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CC7" w:rsidRPr="001950E8" w:rsidRDefault="00F10CC7" w:rsidP="001950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10CC7" w:rsidRPr="001950E8" w:rsidSect="00E2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>
    <w:nsid w:val="07020830"/>
    <w:multiLevelType w:val="hybridMultilevel"/>
    <w:tmpl w:val="435EBA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361258"/>
    <w:multiLevelType w:val="hybridMultilevel"/>
    <w:tmpl w:val="53487B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01386C"/>
    <w:multiLevelType w:val="hybridMultilevel"/>
    <w:tmpl w:val="96BC27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559666A"/>
    <w:multiLevelType w:val="hybridMultilevel"/>
    <w:tmpl w:val="91A86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2A6D74"/>
    <w:multiLevelType w:val="hybridMultilevel"/>
    <w:tmpl w:val="88687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9864F1"/>
    <w:multiLevelType w:val="hybridMultilevel"/>
    <w:tmpl w:val="BDE238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F3516C"/>
    <w:multiLevelType w:val="hybridMultilevel"/>
    <w:tmpl w:val="CD3C07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226E65"/>
    <w:multiLevelType w:val="hybridMultilevel"/>
    <w:tmpl w:val="C38C6F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5C95A31"/>
    <w:multiLevelType w:val="hybridMultilevel"/>
    <w:tmpl w:val="76AC0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452DB5"/>
    <w:multiLevelType w:val="hybridMultilevel"/>
    <w:tmpl w:val="56C88E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9C304B8"/>
    <w:multiLevelType w:val="hybridMultilevel"/>
    <w:tmpl w:val="66F2B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312FC3"/>
    <w:multiLevelType w:val="hybridMultilevel"/>
    <w:tmpl w:val="2AC4FA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092"/>
    <w:rsid w:val="000E1E67"/>
    <w:rsid w:val="00132A63"/>
    <w:rsid w:val="00152441"/>
    <w:rsid w:val="00154E40"/>
    <w:rsid w:val="001950E8"/>
    <w:rsid w:val="001B42E7"/>
    <w:rsid w:val="002B5455"/>
    <w:rsid w:val="002B54D7"/>
    <w:rsid w:val="003D4092"/>
    <w:rsid w:val="004362EC"/>
    <w:rsid w:val="004C6961"/>
    <w:rsid w:val="005C2E6E"/>
    <w:rsid w:val="00632166"/>
    <w:rsid w:val="00787291"/>
    <w:rsid w:val="007B4CF0"/>
    <w:rsid w:val="008975C4"/>
    <w:rsid w:val="00B747D6"/>
    <w:rsid w:val="00BA0C5F"/>
    <w:rsid w:val="00BC542A"/>
    <w:rsid w:val="00C66DA7"/>
    <w:rsid w:val="00E20531"/>
    <w:rsid w:val="00F10CC7"/>
    <w:rsid w:val="00F2357C"/>
    <w:rsid w:val="00F655AB"/>
    <w:rsid w:val="00F9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3FD25-1178-4514-8D40-68FBB97F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918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F9188B"/>
    <w:rPr>
      <w:rFonts w:ascii="Calibri" w:eastAsia="Calibri" w:hAnsi="Calibri" w:cs="Times New Roman"/>
    </w:rPr>
  </w:style>
  <w:style w:type="table" w:customStyle="1" w:styleId="30">
    <w:name w:val="Сетка таблицы30"/>
    <w:basedOn w:val="a1"/>
    <w:next w:val="a5"/>
    <w:uiPriority w:val="59"/>
    <w:rsid w:val="00F10CC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1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2A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7934</Words>
  <Characters>45225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Гаврош</cp:lastModifiedBy>
  <cp:revision>13</cp:revision>
  <cp:lastPrinted>2021-05-08T05:46:00Z</cp:lastPrinted>
  <dcterms:created xsi:type="dcterms:W3CDTF">2021-02-16T09:36:00Z</dcterms:created>
  <dcterms:modified xsi:type="dcterms:W3CDTF">2021-05-31T09:30:00Z</dcterms:modified>
</cp:coreProperties>
</file>