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DFA" w:rsidRPr="00D26DFA" w:rsidRDefault="008313CE" w:rsidP="00D26DFA">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Pr="008313CE">
        <w:rPr>
          <w:rFonts w:ascii="Times New Roman" w:hAnsi="Times New Roman" w:cs="Times New Roman"/>
          <w:noProof/>
          <w:sz w:val="24"/>
          <w:szCs w:val="24"/>
          <w:lang w:eastAsia="ru-RU"/>
        </w:rPr>
        <w:drawing>
          <wp:inline distT="0" distB="0" distL="0" distR="0">
            <wp:extent cx="5940425" cy="8165358"/>
            <wp:effectExtent l="0" t="0" r="0" b="0"/>
            <wp:docPr id="1" name="Рисунок 1" descr="E:\2 класс сканы программы\Физическая культур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 класс сканы программы\Физическая культура.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8313CE" w:rsidRDefault="008313CE" w:rsidP="0040086F">
      <w:pPr>
        <w:spacing w:after="0" w:line="276" w:lineRule="auto"/>
        <w:ind w:firstLine="709"/>
        <w:jc w:val="center"/>
        <w:rPr>
          <w:rFonts w:ascii="Times New Roman" w:hAnsi="Times New Roman" w:cs="Times New Roman"/>
          <w:b/>
          <w:sz w:val="26"/>
          <w:szCs w:val="26"/>
        </w:rPr>
      </w:pPr>
    </w:p>
    <w:p w:rsidR="008313CE" w:rsidRDefault="008313CE" w:rsidP="0040086F">
      <w:pPr>
        <w:spacing w:after="0" w:line="276" w:lineRule="auto"/>
        <w:ind w:firstLine="709"/>
        <w:jc w:val="center"/>
        <w:rPr>
          <w:rFonts w:ascii="Times New Roman" w:hAnsi="Times New Roman" w:cs="Times New Roman"/>
          <w:b/>
          <w:sz w:val="26"/>
          <w:szCs w:val="26"/>
        </w:rPr>
      </w:pPr>
    </w:p>
    <w:p w:rsidR="008313CE" w:rsidRDefault="008313CE" w:rsidP="0040086F">
      <w:pPr>
        <w:spacing w:after="0" w:line="276" w:lineRule="auto"/>
        <w:ind w:firstLine="709"/>
        <w:jc w:val="center"/>
        <w:rPr>
          <w:rFonts w:ascii="Times New Roman" w:hAnsi="Times New Roman" w:cs="Times New Roman"/>
          <w:b/>
          <w:sz w:val="26"/>
          <w:szCs w:val="26"/>
        </w:rPr>
      </w:pPr>
    </w:p>
    <w:p w:rsidR="008313CE" w:rsidRDefault="008313CE" w:rsidP="0040086F">
      <w:pPr>
        <w:spacing w:after="0" w:line="276" w:lineRule="auto"/>
        <w:ind w:firstLine="709"/>
        <w:jc w:val="center"/>
        <w:rPr>
          <w:rFonts w:ascii="Times New Roman" w:hAnsi="Times New Roman" w:cs="Times New Roman"/>
          <w:b/>
          <w:sz w:val="26"/>
          <w:szCs w:val="26"/>
        </w:rPr>
      </w:pPr>
    </w:p>
    <w:p w:rsidR="0040086F" w:rsidRPr="00BA0EB3" w:rsidRDefault="0040086F" w:rsidP="0040086F">
      <w:pPr>
        <w:spacing w:after="0" w:line="276" w:lineRule="auto"/>
        <w:ind w:firstLine="709"/>
        <w:jc w:val="center"/>
        <w:rPr>
          <w:rFonts w:ascii="Times New Roman" w:hAnsi="Times New Roman" w:cs="Times New Roman"/>
          <w:b/>
          <w:sz w:val="26"/>
          <w:szCs w:val="26"/>
        </w:rPr>
      </w:pPr>
      <w:bookmarkStart w:id="0" w:name="_GoBack"/>
      <w:bookmarkEnd w:id="0"/>
      <w:r w:rsidRPr="00BA0EB3">
        <w:rPr>
          <w:rFonts w:ascii="Times New Roman" w:hAnsi="Times New Roman" w:cs="Times New Roman"/>
          <w:b/>
          <w:sz w:val="26"/>
          <w:szCs w:val="26"/>
        </w:rPr>
        <w:lastRenderedPageBreak/>
        <w:t>ПОЯСНИТЕЛЬНАЯ ЗАПИСКА</w:t>
      </w:r>
    </w:p>
    <w:p w:rsidR="0040086F" w:rsidRPr="0040086F" w:rsidRDefault="0040086F" w:rsidP="0040086F">
      <w:pPr>
        <w:spacing w:after="0" w:line="276" w:lineRule="auto"/>
        <w:ind w:firstLine="709"/>
        <w:jc w:val="both"/>
        <w:rPr>
          <w:rFonts w:ascii="Times New Roman" w:hAnsi="Times New Roman" w:cs="Times New Roman"/>
          <w:sz w:val="26"/>
          <w:szCs w:val="26"/>
        </w:rPr>
      </w:pPr>
      <w:r w:rsidRPr="0040086F">
        <w:rPr>
          <w:rFonts w:ascii="Times New Roman" w:hAnsi="Times New Roman" w:cs="Times New Roman"/>
          <w:sz w:val="26"/>
          <w:szCs w:val="26"/>
        </w:rPr>
        <w:t xml:space="preserve">Данная адаптированная рабочая программа учебного предмета </w:t>
      </w:r>
      <w:r w:rsidR="00F55645">
        <w:rPr>
          <w:rFonts w:ascii="Times New Roman" w:hAnsi="Times New Roman" w:cs="Times New Roman"/>
          <w:sz w:val="26"/>
          <w:szCs w:val="26"/>
        </w:rPr>
        <w:t xml:space="preserve">для 2 класса </w:t>
      </w:r>
      <w:r w:rsidRPr="0040086F">
        <w:rPr>
          <w:rFonts w:ascii="Times New Roman" w:hAnsi="Times New Roman" w:cs="Times New Roman"/>
          <w:sz w:val="26"/>
          <w:szCs w:val="26"/>
        </w:rPr>
        <w:t>составлена на осн</w:t>
      </w:r>
      <w:r w:rsidR="00763CFB">
        <w:rPr>
          <w:rFonts w:ascii="Times New Roman" w:hAnsi="Times New Roman" w:cs="Times New Roman"/>
          <w:sz w:val="26"/>
          <w:szCs w:val="26"/>
        </w:rPr>
        <w:t xml:space="preserve">ове Адаптированной основной </w:t>
      </w:r>
      <w:r w:rsidRPr="0040086F">
        <w:rPr>
          <w:rFonts w:ascii="Times New Roman" w:hAnsi="Times New Roman" w:cs="Times New Roman"/>
          <w:sz w:val="26"/>
          <w:szCs w:val="26"/>
        </w:rPr>
        <w:t xml:space="preserve">образовательной программы </w:t>
      </w:r>
      <w:r w:rsidRPr="0040086F">
        <w:rPr>
          <w:rFonts w:ascii="Times New Roman" w:hAnsi="Times New Roman" w:cs="Times New Roman"/>
          <w:sz w:val="26"/>
          <w:szCs w:val="26"/>
        </w:rPr>
        <w:br/>
        <w:t xml:space="preserve">начального общего образования обучающихся с задержкой психического развития (вариант 7.2) МОБУ «СОШ № 17 «Родник» г. Дальнегорска, примерной программы «Физическая культура», с использованием учебно-методического комплекса «Школа России», авторской программы В.И. Ляха, А.А. Зданевича. </w:t>
      </w:r>
    </w:p>
    <w:p w:rsidR="0040086F" w:rsidRPr="0040086F" w:rsidRDefault="0040086F" w:rsidP="0040086F">
      <w:pPr>
        <w:spacing w:after="0" w:line="276" w:lineRule="auto"/>
        <w:ind w:firstLine="709"/>
        <w:jc w:val="both"/>
        <w:rPr>
          <w:rFonts w:ascii="Times New Roman" w:hAnsi="Times New Roman" w:cs="Times New Roman"/>
          <w:sz w:val="26"/>
          <w:szCs w:val="26"/>
        </w:rPr>
      </w:pPr>
      <w:r w:rsidRPr="0040086F">
        <w:rPr>
          <w:rFonts w:ascii="Times New Roman" w:eastAsia="Arial Unicode MS" w:hAnsi="Times New Roman" w:cs="Times New Roman"/>
          <w:kern w:val="2"/>
          <w:sz w:val="26"/>
          <w:szCs w:val="26"/>
        </w:rPr>
        <w:t xml:space="preserve">Общая цель начального общего образования с учётом специфики предмета </w:t>
      </w:r>
      <w:r w:rsidRPr="0040086F">
        <w:rPr>
          <w:rFonts w:ascii="Times New Roman" w:hAnsi="Times New Roman" w:cs="Times New Roman"/>
          <w:sz w:val="26"/>
          <w:szCs w:val="26"/>
        </w:rPr>
        <w:t>«Физическая культура»</w:t>
      </w:r>
      <w:r w:rsidRPr="0040086F">
        <w:rPr>
          <w:rFonts w:ascii="Times New Roman" w:eastAsia="Arial Unicode MS" w:hAnsi="Times New Roman" w:cs="Times New Roman"/>
          <w:kern w:val="2"/>
          <w:sz w:val="26"/>
          <w:szCs w:val="26"/>
        </w:rPr>
        <w:t xml:space="preserve"> состоит в обеспечении выполнения требований </w:t>
      </w:r>
      <w:r w:rsidRPr="0040086F">
        <w:rPr>
          <w:rFonts w:ascii="Times New Roman" w:eastAsia="Times New Roman" w:hAnsi="Times New Roman" w:cs="Times New Roman"/>
          <w:sz w:val="26"/>
          <w:szCs w:val="26"/>
        </w:rPr>
        <w:t>ФГОС НОО обучающихся с ОВЗ</w:t>
      </w:r>
      <w:r w:rsidR="00E30F97">
        <w:rPr>
          <w:rFonts w:ascii="Times New Roman" w:eastAsia="Times New Roman" w:hAnsi="Times New Roman" w:cs="Times New Roman"/>
          <w:sz w:val="26"/>
          <w:szCs w:val="26"/>
        </w:rPr>
        <w:t xml:space="preserve"> </w:t>
      </w:r>
      <w:r w:rsidRPr="0040086F">
        <w:rPr>
          <w:rFonts w:ascii="Times New Roman" w:eastAsia="Arial Unicode MS" w:hAnsi="Times New Roman" w:cs="Times New Roman"/>
          <w:iCs/>
          <w:kern w:val="2"/>
          <w:sz w:val="26"/>
          <w:szCs w:val="26"/>
          <w:lang w:eastAsia="ar-SA"/>
        </w:rPr>
        <w:t>посредством</w:t>
      </w:r>
      <w:r w:rsidR="00E30F97">
        <w:rPr>
          <w:rFonts w:ascii="Times New Roman" w:eastAsia="Arial Unicode MS" w:hAnsi="Times New Roman" w:cs="Times New Roman"/>
          <w:iCs/>
          <w:kern w:val="2"/>
          <w:sz w:val="26"/>
          <w:szCs w:val="26"/>
          <w:lang w:eastAsia="ar-SA"/>
        </w:rPr>
        <w:t xml:space="preserve"> </w:t>
      </w:r>
      <w:r w:rsidRPr="0040086F">
        <w:rPr>
          <w:rFonts w:ascii="Times New Roman" w:eastAsia="Arial Unicode MS" w:hAnsi="Times New Roman" w:cs="Times New Roman"/>
          <w:iCs/>
          <w:kern w:val="2"/>
          <w:sz w:val="26"/>
          <w:szCs w:val="26"/>
          <w:lang w:eastAsia="ar-SA"/>
        </w:rPr>
        <w:t>создания условий для ма</w:t>
      </w:r>
      <w:r w:rsidRPr="0040086F">
        <w:rPr>
          <w:rFonts w:ascii="Times New Roman" w:eastAsia="Times New Roman" w:hAnsi="Times New Roman" w:cs="Times New Roman"/>
          <w:iCs/>
          <w:kern w:val="1"/>
          <w:sz w:val="26"/>
          <w:szCs w:val="26"/>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40086F">
        <w:rPr>
          <w:rFonts w:ascii="Times New Roman" w:eastAsia="Calibri" w:hAnsi="Times New Roman" w:cs="Times New Roman"/>
          <w:sz w:val="26"/>
          <w:szCs w:val="26"/>
        </w:rPr>
        <w:t xml:space="preserve"> развитие практических возможностей аналитико-синтетической деятельности, формирование двигательных умений, совершенствование общей моторики и системы регуляции, способностей к продуктивной коммуникации, закрепление представлений о необходимости движения, активного отдыха, соблюдения правил здорового образа жизни.</w:t>
      </w:r>
    </w:p>
    <w:p w:rsidR="0040086F" w:rsidRPr="0040086F" w:rsidRDefault="0040086F" w:rsidP="0040086F">
      <w:pPr>
        <w:spacing w:after="0" w:line="276" w:lineRule="auto"/>
        <w:ind w:firstLine="709"/>
        <w:jc w:val="both"/>
        <w:rPr>
          <w:rFonts w:ascii="Times New Roman" w:eastAsia="Calibri" w:hAnsi="Times New Roman" w:cs="Times New Roman"/>
          <w:sz w:val="26"/>
          <w:szCs w:val="26"/>
        </w:rPr>
      </w:pPr>
      <w:r w:rsidRPr="0040086F">
        <w:rPr>
          <w:rFonts w:ascii="Times New Roman" w:eastAsia="Calibri" w:hAnsi="Times New Roman" w:cs="Times New Roman"/>
          <w:sz w:val="26"/>
          <w:szCs w:val="26"/>
        </w:rPr>
        <w:t xml:space="preserve">При изучении программы по предмету «Физическая культура» (Адаптивная физическая культура) необходимо придерживаться основной цели этого предмета – укрепления здоровья детей и совершенствования их физического развития. Элементарные знания о здоровом образе жизни рекомендуется включать в уроки в течение учебного года в виде кратких бесед. </w:t>
      </w:r>
    </w:p>
    <w:p w:rsidR="0040086F" w:rsidRPr="0040086F" w:rsidRDefault="0040086F" w:rsidP="0040086F">
      <w:pPr>
        <w:spacing w:after="0" w:line="276" w:lineRule="auto"/>
        <w:ind w:firstLine="709"/>
        <w:jc w:val="both"/>
        <w:rPr>
          <w:rFonts w:ascii="Times New Roman" w:eastAsia="Calibri" w:hAnsi="Times New Roman" w:cs="Times New Roman"/>
          <w:sz w:val="26"/>
          <w:szCs w:val="26"/>
        </w:rPr>
      </w:pPr>
      <w:r w:rsidRPr="0040086F">
        <w:rPr>
          <w:rFonts w:ascii="Times New Roman" w:eastAsia="Calibri" w:hAnsi="Times New Roman" w:cs="Times New Roman"/>
          <w:sz w:val="26"/>
          <w:szCs w:val="26"/>
        </w:rPr>
        <w:t xml:space="preserve">Принимая во внимание индивидуальные психофизические возможности детей с задержкой психического развития, при оценке достижений обучающихся, не следует учитывать в некоторых случаях обще-возрастные нормативы (бег 30 м с высокого старта, прыжок в длину с места). Следует также ориентироваться на медицинские рекомендации, которые могут ограничивать степень физической нагрузки, выполнение определенных упражнений (резкие наклоны головы вниз и пр.). Коррекционно-развивающий потенциал уроков физкультуры может быть реализован за счет индивидуализации нагрузок, закреплении навыков ориентировки в пространстве и собственном теле, развития умений произвольной регуляции своего поведения. </w:t>
      </w:r>
    </w:p>
    <w:p w:rsidR="0040086F" w:rsidRPr="0040086F" w:rsidRDefault="0040086F" w:rsidP="0040086F">
      <w:pPr>
        <w:spacing w:after="0" w:line="276" w:lineRule="auto"/>
        <w:ind w:firstLine="709"/>
        <w:jc w:val="both"/>
        <w:rPr>
          <w:rFonts w:ascii="Times New Roman" w:eastAsia="Calibri" w:hAnsi="Times New Roman" w:cs="Times New Roman"/>
          <w:sz w:val="26"/>
          <w:szCs w:val="26"/>
        </w:rPr>
      </w:pPr>
      <w:r w:rsidRPr="0040086F">
        <w:rPr>
          <w:rFonts w:ascii="Times New Roman" w:eastAsia="Calibri" w:hAnsi="Times New Roman" w:cs="Times New Roman"/>
          <w:sz w:val="26"/>
          <w:szCs w:val="26"/>
        </w:rPr>
        <w:t xml:space="preserve">Рекомендуется использовать имитационные игры и упражнения, которые не только помогают в игровой форме научить правильно выполнять простые упражнения, но и создавать позитивный эмоциональный настрой, развивать воображение, формировать положительное отношение к предмету. </w:t>
      </w:r>
    </w:p>
    <w:p w:rsidR="0040086F" w:rsidRPr="0040086F" w:rsidRDefault="0040086F" w:rsidP="0040086F">
      <w:pPr>
        <w:spacing w:after="0" w:line="276" w:lineRule="auto"/>
        <w:ind w:firstLine="709"/>
        <w:jc w:val="both"/>
        <w:rPr>
          <w:rFonts w:ascii="Times New Roman" w:eastAsia="Calibri" w:hAnsi="Times New Roman" w:cs="Times New Roman"/>
          <w:sz w:val="26"/>
          <w:szCs w:val="26"/>
        </w:rPr>
      </w:pPr>
      <w:r w:rsidRPr="0040086F">
        <w:rPr>
          <w:rFonts w:ascii="Times New Roman" w:eastAsia="Calibri" w:hAnsi="Times New Roman" w:cs="Times New Roman"/>
          <w:sz w:val="26"/>
          <w:szCs w:val="26"/>
        </w:rPr>
        <w:t xml:space="preserve">Значительное место в учебной программе занимают подвижные игры и игровые упражнения, которые рекомендуется включать в практически каждый урок в целях закрепления навыков в овладении основными видами движений; закрепления пространственных ориентировок. Немаловажное значение имеют игры и для формирования эмоционально-волевой сферы, усиления мотивации к занятиям физкультурой. Кроме того, игровые задания с элементами спортивных </w:t>
      </w:r>
      <w:r w:rsidRPr="0040086F">
        <w:rPr>
          <w:rFonts w:ascii="Times New Roman" w:eastAsia="Calibri" w:hAnsi="Times New Roman" w:cs="Times New Roman"/>
          <w:sz w:val="26"/>
          <w:szCs w:val="26"/>
        </w:rPr>
        <w:lastRenderedPageBreak/>
        <w:t>игр создают базу для овладения элементами баскетбола, волейбола, футбола, ручного мяча. Рекомендуется обучать технике разных видов движений на фоне положительных эмоций.</w:t>
      </w:r>
    </w:p>
    <w:p w:rsidR="0040086F" w:rsidRPr="0040086F" w:rsidRDefault="0040086F" w:rsidP="0040086F">
      <w:pPr>
        <w:spacing w:after="0" w:line="276" w:lineRule="auto"/>
        <w:ind w:firstLine="709"/>
        <w:jc w:val="both"/>
        <w:rPr>
          <w:rFonts w:ascii="Times New Roman" w:hAnsi="Times New Roman" w:cs="Times New Roman"/>
          <w:kern w:val="2"/>
          <w:sz w:val="26"/>
          <w:szCs w:val="26"/>
        </w:rPr>
      </w:pPr>
      <w:r w:rsidRPr="0040086F">
        <w:rPr>
          <w:rFonts w:ascii="Times New Roman" w:eastAsia="Calibri" w:hAnsi="Times New Roman" w:cs="Times New Roman"/>
          <w:sz w:val="26"/>
          <w:szCs w:val="26"/>
        </w:rPr>
        <w:t xml:space="preserve">Учитывая организационную сложность уроков физической культуры и психические особенности детей с задержкой психического развития (дефицит внимания, гиперактивность, чрезмерная психическая утомляемость и др.) рекомендуется, по возможности, участие в уроке двух взрослых: учителя, который руководит учебным процессом и кого-либо еще в роли ассистента. Роль ассистента может выполнять и ученик старших классов, выполняющих «шефскую» функцию. </w:t>
      </w:r>
      <w:r w:rsidRPr="0040086F">
        <w:rPr>
          <w:rFonts w:ascii="Times New Roman" w:hAnsi="Times New Roman" w:cs="Times New Roman"/>
          <w:kern w:val="2"/>
          <w:sz w:val="26"/>
          <w:szCs w:val="26"/>
        </w:rPr>
        <w:t>Описание места учебного предмета</w:t>
      </w:r>
      <w:r w:rsidRPr="0040086F">
        <w:rPr>
          <w:rFonts w:ascii="Times New Roman" w:hAnsi="Times New Roman" w:cs="Times New Roman"/>
          <w:sz w:val="26"/>
          <w:szCs w:val="26"/>
        </w:rPr>
        <w:t xml:space="preserve"> в учебном плане: количество недельных часов – 3, общее количество часов в год – 102.</w:t>
      </w:r>
    </w:p>
    <w:p w:rsidR="0040086F" w:rsidRDefault="0040086F" w:rsidP="0040086F">
      <w:pPr>
        <w:spacing w:after="0" w:line="276" w:lineRule="auto"/>
        <w:ind w:firstLine="709"/>
        <w:jc w:val="both"/>
        <w:rPr>
          <w:rFonts w:ascii="Times New Roman" w:hAnsi="Times New Roman" w:cs="Times New Roman"/>
          <w:kern w:val="2"/>
          <w:sz w:val="26"/>
          <w:szCs w:val="26"/>
        </w:rPr>
      </w:pPr>
    </w:p>
    <w:p w:rsidR="0040086F" w:rsidRPr="002B5455" w:rsidRDefault="0040086F" w:rsidP="0040086F">
      <w:pPr>
        <w:spacing w:after="0" w:line="276" w:lineRule="auto"/>
        <w:jc w:val="center"/>
        <w:rPr>
          <w:rFonts w:ascii="Times New Roman" w:eastAsiaTheme="minorEastAsia" w:hAnsi="Times New Roman" w:cs="Times New Roman"/>
          <w:b/>
          <w:sz w:val="26"/>
          <w:szCs w:val="26"/>
        </w:rPr>
      </w:pPr>
      <w:r w:rsidRPr="002B5455">
        <w:rPr>
          <w:rFonts w:ascii="Times New Roman" w:eastAsiaTheme="minorEastAsia" w:hAnsi="Times New Roman" w:cs="Times New Roman"/>
          <w:b/>
          <w:sz w:val="26"/>
          <w:szCs w:val="26"/>
          <w:lang w:eastAsia="ru-RU"/>
        </w:rPr>
        <w:t>ПЛАНИРУЕМЫЕ РЕЗУЛЬТАТЫ ОСВОЕНИЯ УЧЕБНОГО ПРЕДМЕТА</w:t>
      </w:r>
    </w:p>
    <w:p w:rsidR="0040086F" w:rsidRDefault="0040086F" w:rsidP="0040086F">
      <w:pPr>
        <w:spacing w:after="0" w:line="276" w:lineRule="auto"/>
        <w:ind w:firstLine="709"/>
        <w:jc w:val="center"/>
        <w:rPr>
          <w:rFonts w:ascii="Times New Roman" w:eastAsiaTheme="minorEastAsia" w:hAnsi="Times New Roman" w:cs="Times New Roman"/>
          <w:sz w:val="26"/>
          <w:szCs w:val="26"/>
          <w:lang w:eastAsia="ru-RU"/>
        </w:rPr>
      </w:pPr>
      <w:r w:rsidRPr="002B5455">
        <w:rPr>
          <w:rFonts w:ascii="Times New Roman" w:eastAsiaTheme="minorEastAsia" w:hAnsi="Times New Roman" w:cs="Times New Roman"/>
          <w:sz w:val="26"/>
          <w:szCs w:val="26"/>
          <w:lang w:eastAsia="ru-RU"/>
        </w:rPr>
        <w:t>(личностные, метапредметные, предметные)</w:t>
      </w:r>
    </w:p>
    <w:p w:rsidR="0040086F" w:rsidRDefault="0040086F" w:rsidP="0040086F">
      <w:pPr>
        <w:spacing w:after="0" w:line="276" w:lineRule="auto"/>
        <w:ind w:firstLine="709"/>
        <w:jc w:val="center"/>
        <w:rPr>
          <w:rFonts w:ascii="Times New Roman" w:eastAsiaTheme="minorEastAsia" w:hAnsi="Times New Roman" w:cs="Times New Roman"/>
          <w:sz w:val="26"/>
          <w:szCs w:val="26"/>
          <w:lang w:eastAsia="ru-RU"/>
        </w:rPr>
      </w:pPr>
    </w:p>
    <w:p w:rsidR="0040086F" w:rsidRPr="00E61DE0" w:rsidRDefault="0040086F" w:rsidP="009A4BD6">
      <w:pPr>
        <w:spacing w:after="0" w:line="276" w:lineRule="auto"/>
        <w:ind w:firstLine="709"/>
        <w:jc w:val="both"/>
        <w:rPr>
          <w:rFonts w:ascii="Times New Roman" w:eastAsiaTheme="minorEastAsia" w:hAnsi="Times New Roman" w:cs="Times New Roman"/>
          <w:b/>
          <w:sz w:val="26"/>
          <w:szCs w:val="26"/>
          <w:lang w:eastAsia="ru-RU"/>
        </w:rPr>
      </w:pPr>
      <w:r w:rsidRPr="00E61DE0">
        <w:rPr>
          <w:rFonts w:ascii="Times New Roman" w:hAnsi="Times New Roman" w:cs="Times New Roman"/>
          <w:b/>
          <w:sz w:val="26"/>
          <w:szCs w:val="26"/>
        </w:rPr>
        <w:t xml:space="preserve">Личностные результаты </w:t>
      </w:r>
    </w:p>
    <w:p w:rsidR="0040086F" w:rsidRPr="009A4BD6" w:rsidRDefault="0040086F" w:rsidP="009A4BD6">
      <w:pPr>
        <w:spacing w:after="0" w:line="276" w:lineRule="auto"/>
        <w:ind w:firstLine="709"/>
        <w:jc w:val="both"/>
        <w:rPr>
          <w:rFonts w:ascii="Times New Roman" w:eastAsiaTheme="minorEastAsia" w:hAnsi="Times New Roman" w:cs="Times New Roman"/>
          <w:iCs/>
          <w:sz w:val="26"/>
          <w:szCs w:val="26"/>
        </w:rPr>
      </w:pPr>
      <w:r w:rsidRPr="009A4BD6">
        <w:rPr>
          <w:rFonts w:ascii="Times New Roman" w:eastAsia="Times New Roman" w:hAnsi="Times New Roman" w:cs="Times New Roman"/>
          <w:bCs/>
          <w:sz w:val="26"/>
          <w:szCs w:val="26"/>
        </w:rPr>
        <w:t xml:space="preserve">С учетом </w:t>
      </w:r>
      <w:r w:rsidRPr="009A4BD6">
        <w:rPr>
          <w:rFonts w:ascii="Times New Roman" w:hAnsi="Times New Roman" w:cs="Times New Roman"/>
          <w:sz w:val="26"/>
          <w:szCs w:val="26"/>
        </w:rPr>
        <w:t xml:space="preserve">индивидуальных возможностей и особых - образовательных потребностей обучающихся </w:t>
      </w:r>
      <w:r w:rsidRPr="009A4BD6">
        <w:rPr>
          <w:rFonts w:ascii="Times New Roman" w:eastAsia="Times New Roman" w:hAnsi="Times New Roman" w:cs="Times New Roman"/>
          <w:bCs/>
          <w:sz w:val="26"/>
          <w:szCs w:val="26"/>
        </w:rPr>
        <w:t>личностные результаты</w:t>
      </w:r>
      <w:r w:rsidRPr="009A4BD6">
        <w:rPr>
          <w:rFonts w:ascii="Times New Roman" w:eastAsia="Times New Roman" w:hAnsi="Times New Roman" w:cs="Times New Roman"/>
          <w:sz w:val="26"/>
          <w:szCs w:val="26"/>
        </w:rPr>
        <w:t xml:space="preserve"> отражают:</w:t>
      </w:r>
      <w:r w:rsidRPr="009A4BD6">
        <w:rPr>
          <w:rFonts w:ascii="Times New Roman" w:eastAsia="Times New Roman" w:hAnsi="Times New Roman" w:cs="Times New Roman"/>
          <w:bCs/>
          <w:sz w:val="26"/>
          <w:szCs w:val="26"/>
        </w:rPr>
        <w:t xml:space="preserve"> С учетом </w:t>
      </w:r>
      <w:r w:rsidRPr="009A4BD6">
        <w:rPr>
          <w:rFonts w:ascii="Times New Roman" w:hAnsi="Times New Roman" w:cs="Times New Roman"/>
          <w:sz w:val="26"/>
          <w:szCs w:val="26"/>
        </w:rPr>
        <w:t xml:space="preserve">индивидуальных возможностей и особых - образовательных потребностей обучающихся </w:t>
      </w:r>
      <w:r w:rsidRPr="009A4BD6">
        <w:rPr>
          <w:rFonts w:ascii="Times New Roman" w:eastAsia="Times New Roman" w:hAnsi="Times New Roman" w:cs="Times New Roman"/>
          <w:bCs/>
          <w:sz w:val="26"/>
          <w:szCs w:val="26"/>
        </w:rPr>
        <w:t>личностные результаты</w:t>
      </w:r>
      <w:r w:rsidRPr="009A4BD6">
        <w:rPr>
          <w:rFonts w:ascii="Times New Roman" w:eastAsia="Times New Roman" w:hAnsi="Times New Roman" w:cs="Times New Roman"/>
          <w:sz w:val="26"/>
          <w:szCs w:val="26"/>
        </w:rPr>
        <w:t xml:space="preserve"> отражают: </w:t>
      </w:r>
      <w:r w:rsidRPr="009A4BD6">
        <w:rPr>
          <w:rFonts w:ascii="Times New Roman" w:eastAsiaTheme="minorEastAsia" w:hAnsi="Times New Roman" w:cs="Times New Roman"/>
          <w:sz w:val="26"/>
          <w:szCs w:val="26"/>
        </w:rP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целостного, социально ориентированного взгляда на мир в его органичном единстве природной и социальной частей; </w:t>
      </w:r>
      <w:r w:rsidRPr="009A4BD6">
        <w:rPr>
          <w:rFonts w:ascii="Times New Roman" w:eastAsiaTheme="minorEastAsia" w:hAnsi="Times New Roman"/>
          <w:sz w:val="26"/>
          <w:szCs w:val="26"/>
        </w:rPr>
        <w:t>формирование уважительного отношения к иному мнению, истории и культуре других народов; овладение начальными навыками адаптации в динамично изменяющемся и развивающемся мире;</w:t>
      </w:r>
      <w:r w:rsidR="00E30F97">
        <w:rPr>
          <w:rFonts w:ascii="Times New Roman" w:eastAsiaTheme="minorEastAsia" w:hAnsi="Times New Roman"/>
          <w:sz w:val="26"/>
          <w:szCs w:val="26"/>
        </w:rPr>
        <w:t xml:space="preserve"> </w:t>
      </w:r>
      <w:r w:rsidRPr="009A4BD6">
        <w:rPr>
          <w:rFonts w:ascii="Times New Roman" w:eastAsiaTheme="minorEastAsia" w:hAnsi="Times New Roman" w:cs="Times New Roman"/>
          <w:bCs/>
          <w:sz w:val="26"/>
          <w:szCs w:val="26"/>
        </w:rPr>
        <w:t>принятие и освоение социальной роли обучающегося, формирование и развитие социально значимых мотивов учебной деятельности;</w:t>
      </w:r>
      <w:r w:rsidRPr="009A4BD6">
        <w:rPr>
          <w:rFonts w:ascii="Times New Roman" w:eastAsiaTheme="minorEastAsia" w:hAnsi="Times New Roman" w:cs="Times New Roman"/>
          <w:sz w:val="26"/>
          <w:szCs w:val="26"/>
        </w:rPr>
        <w:t xml:space="preserve"> способность к осмыслению социального окружения, своего места в нем, принятие соответствующих возрасту ценностей и социальных ролей; </w:t>
      </w:r>
      <w:r w:rsidR="00E30F97" w:rsidRPr="009A4BD6">
        <w:rPr>
          <w:rFonts w:ascii="Times New Roman" w:eastAsiaTheme="minorEastAsia" w:hAnsi="Times New Roman"/>
          <w:sz w:val="26"/>
          <w:szCs w:val="26"/>
        </w:rPr>
        <w:t>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ра</w:t>
      </w:r>
      <w:r w:rsidR="00E30F97">
        <w:rPr>
          <w:rFonts w:ascii="Times New Roman" w:eastAsiaTheme="minorEastAsia" w:hAnsi="Times New Roman"/>
          <w:sz w:val="26"/>
          <w:szCs w:val="26"/>
        </w:rPr>
        <w:t>звитие навыков сотрудничества с</w:t>
      </w:r>
      <w:r w:rsidR="00E30F97" w:rsidRPr="009A4BD6">
        <w:rPr>
          <w:rFonts w:ascii="Times New Roman" w:eastAsiaTheme="minorEastAsia" w:hAnsi="Times New Roman"/>
          <w:sz w:val="26"/>
          <w:szCs w:val="26"/>
        </w:rPr>
        <w:t xml:space="preserve"> взрослыми и сверстниками в разных социальных ситуациях;</w:t>
      </w:r>
      <w:r w:rsidR="00E30F97" w:rsidRPr="009A4BD6">
        <w:rPr>
          <w:rFonts w:ascii="Times New Roman" w:eastAsiaTheme="minorEastAsia" w:hAnsi="Times New Roman" w:cs="Times New Roman"/>
          <w:sz w:val="26"/>
          <w:szCs w:val="26"/>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r w:rsidRPr="009A4BD6">
        <w:rPr>
          <w:rFonts w:ascii="Times New Roman" w:eastAsiaTheme="minorEastAsia" w:hAnsi="Times New Roman" w:cs="Times New Roman"/>
          <w:sz w:val="26"/>
          <w:szCs w:val="26"/>
        </w:rPr>
        <w:t xml:space="preserve">развитие адекватных представлений о собственных возможностях, о насущно необходимом жизнеобеспечении; овладение социально-бытовыми умениями, используемыми в повседневной жизни; владение навыками коммуникации и принятыми ритуалами социального взаимодействия, </w:t>
      </w:r>
      <w:r w:rsidRPr="009A4BD6">
        <w:rPr>
          <w:rFonts w:ascii="Times New Roman" w:eastAsiaTheme="minorEastAsia" w:hAnsi="Times New Roman" w:cs="Times New Roman"/>
          <w:iCs/>
          <w:sz w:val="26"/>
          <w:szCs w:val="26"/>
        </w:rPr>
        <w:t>в том числе с использованием информационных технологий.</w:t>
      </w:r>
    </w:p>
    <w:p w:rsidR="006C1567" w:rsidRPr="009A4BD6" w:rsidRDefault="00E30F97" w:rsidP="009A4BD6">
      <w:pPr>
        <w:spacing w:after="0" w:line="276" w:lineRule="auto"/>
        <w:ind w:firstLine="709"/>
        <w:jc w:val="both"/>
        <w:rPr>
          <w:rFonts w:ascii="Times New Roman" w:eastAsiaTheme="minorEastAsia" w:hAnsi="Times New Roman" w:cs="Times New Roman"/>
          <w:iCs/>
          <w:sz w:val="26"/>
          <w:szCs w:val="26"/>
          <w:u w:val="single"/>
        </w:rPr>
      </w:pPr>
      <w:r w:rsidRPr="009A4BD6">
        <w:rPr>
          <w:rFonts w:ascii="Times New Roman" w:eastAsia="Calibri" w:hAnsi="Times New Roman" w:cs="Times New Roman"/>
          <w:sz w:val="26"/>
          <w:szCs w:val="26"/>
          <w:u w:val="single"/>
        </w:rPr>
        <w:lastRenderedPageBreak/>
        <w:t>Освоение социальной роли ученика проявляется в:</w:t>
      </w:r>
      <w:r>
        <w:rPr>
          <w:rFonts w:ascii="Times New Roman" w:eastAsia="Calibri" w:hAnsi="Times New Roman" w:cs="Times New Roman"/>
          <w:sz w:val="26"/>
          <w:szCs w:val="26"/>
          <w:u w:val="single"/>
        </w:rPr>
        <w:t xml:space="preserve"> </w:t>
      </w:r>
      <w:r w:rsidRPr="009A4BD6">
        <w:rPr>
          <w:rFonts w:ascii="Times New Roman" w:eastAsia="Calibri" w:hAnsi="Times New Roman" w:cs="Times New Roman"/>
          <w:sz w:val="26"/>
          <w:szCs w:val="26"/>
        </w:rPr>
        <w:t>соблюдении школьных правил (выполнять на уроке команды учителя);</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старательности, стремлении быть успешным в физических упражнениях;</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подчинении дисциплинарным требованиям на уроках физкультуры;</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адекватной эмоциональной реакции на похвалу и порицание учителя;</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бережном отношении к школьному имуществу, используемому на уроках физкультуры.</w:t>
      </w:r>
    </w:p>
    <w:p w:rsidR="0040086F" w:rsidRPr="009A4BD6" w:rsidRDefault="00E30F97" w:rsidP="009A4BD6">
      <w:pPr>
        <w:spacing w:after="0" w:line="276" w:lineRule="auto"/>
        <w:ind w:firstLine="709"/>
        <w:jc w:val="both"/>
        <w:rPr>
          <w:rFonts w:ascii="Times New Roman" w:eastAsiaTheme="minorEastAsia" w:hAnsi="Times New Roman" w:cs="Times New Roman"/>
          <w:iCs/>
          <w:sz w:val="26"/>
          <w:szCs w:val="26"/>
          <w:u w:val="single"/>
        </w:rPr>
      </w:pPr>
      <w:r w:rsidRPr="009A4BD6">
        <w:rPr>
          <w:rFonts w:ascii="Times New Roman" w:eastAsia="Calibri" w:hAnsi="Times New Roman" w:cs="Times New Roman"/>
          <w:sz w:val="26"/>
          <w:szCs w:val="26"/>
          <w:u w:val="single"/>
        </w:rPr>
        <w:t>Сформированность знаний об окружающем природном и социальном мире проявляется в:</w:t>
      </w:r>
      <w:r>
        <w:rPr>
          <w:rFonts w:ascii="Times New Roman" w:eastAsia="Calibri" w:hAnsi="Times New Roman" w:cs="Times New Roman"/>
          <w:sz w:val="26"/>
          <w:szCs w:val="26"/>
          <w:u w:val="single"/>
        </w:rPr>
        <w:t xml:space="preserve"> </w:t>
      </w:r>
      <w:r w:rsidRPr="009A4BD6">
        <w:rPr>
          <w:rFonts w:ascii="Times New Roman" w:eastAsia="Calibri" w:hAnsi="Times New Roman" w:cs="Times New Roman"/>
          <w:sz w:val="26"/>
          <w:szCs w:val="26"/>
        </w:rPr>
        <w:t>умении одеваться в соответствии с погодными условиями (например, при занятиях физкультурой на улице);</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вовлеченности в спортивные события (в масштабах школы).</w:t>
      </w:r>
    </w:p>
    <w:p w:rsidR="0040086F" w:rsidRPr="009A4BD6" w:rsidRDefault="00E30F97" w:rsidP="009A4BD6">
      <w:pPr>
        <w:spacing w:after="0" w:line="276" w:lineRule="auto"/>
        <w:ind w:firstLine="709"/>
        <w:jc w:val="both"/>
        <w:rPr>
          <w:rFonts w:ascii="Times New Roman" w:eastAsia="Calibri" w:hAnsi="Times New Roman" w:cs="Times New Roman"/>
          <w:sz w:val="26"/>
          <w:szCs w:val="26"/>
          <w:u w:val="single"/>
        </w:rPr>
      </w:pPr>
      <w:r w:rsidRPr="009A4BD6">
        <w:rPr>
          <w:rFonts w:ascii="Times New Roman" w:eastAsia="Calibri" w:hAnsi="Times New Roman" w:cs="Times New Roman"/>
          <w:sz w:val="26"/>
          <w:szCs w:val="26"/>
          <w:u w:val="single"/>
        </w:rPr>
        <w:t>Овладение социально-бытовыми умениями, используемыми в повседневной жизни) проявляется в:</w:t>
      </w:r>
      <w:r>
        <w:rPr>
          <w:rFonts w:ascii="Times New Roman" w:eastAsia="Calibri" w:hAnsi="Times New Roman" w:cs="Times New Roman"/>
          <w:sz w:val="26"/>
          <w:szCs w:val="26"/>
          <w:u w:val="single"/>
        </w:rPr>
        <w:t xml:space="preserve"> </w:t>
      </w:r>
      <w:r w:rsidRPr="009A4BD6">
        <w:rPr>
          <w:rFonts w:ascii="Times New Roman" w:eastAsia="Calibri" w:hAnsi="Times New Roman" w:cs="Times New Roman"/>
          <w:sz w:val="26"/>
          <w:szCs w:val="26"/>
        </w:rPr>
        <w:t>попытках содержать в порядке спортивную форму (аккуратно складывать, просить взрослых выстирать);</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стремлении к доступному физическому совершенствованию (позитивное отношение к урокам физкультуры, занятиям спортом, физическим упражнениям;</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ориентации на здоровый образ жизни: знания о причинах болезней и их профилактике, вербальном и поведенческом негативном отношении к вредным привычкам;</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 xml:space="preserve">различении потенциально опасных ситуаций и прогнозировании </w:t>
      </w:r>
      <w:r w:rsidR="0040086F" w:rsidRPr="009A4BD6">
        <w:rPr>
          <w:rFonts w:ascii="Times New Roman" w:eastAsia="Calibri" w:hAnsi="Times New Roman" w:cs="Times New Roman"/>
          <w:sz w:val="26"/>
          <w:szCs w:val="26"/>
        </w:rPr>
        <w:t>их последствий (залезать на спортивные снаряды без</w:t>
      </w:r>
      <w:r w:rsidR="001877F0" w:rsidRPr="009A4BD6">
        <w:rPr>
          <w:rFonts w:ascii="Times New Roman" w:eastAsia="Calibri" w:hAnsi="Times New Roman" w:cs="Times New Roman"/>
          <w:sz w:val="26"/>
          <w:szCs w:val="26"/>
        </w:rPr>
        <w:t xml:space="preserve"> достаточной подготовки и пр.).</w:t>
      </w:r>
    </w:p>
    <w:p w:rsidR="0040086F" w:rsidRPr="009A4BD6" w:rsidRDefault="00E30F97" w:rsidP="009A4BD6">
      <w:pPr>
        <w:spacing w:after="0" w:line="276" w:lineRule="auto"/>
        <w:ind w:firstLine="709"/>
        <w:jc w:val="both"/>
        <w:rPr>
          <w:rFonts w:ascii="Times New Roman" w:eastAsia="Calibri" w:hAnsi="Times New Roman" w:cs="Times New Roman"/>
          <w:sz w:val="26"/>
          <w:szCs w:val="26"/>
          <w:u w:val="single"/>
        </w:rPr>
      </w:pPr>
      <w:r w:rsidRPr="009A4BD6">
        <w:rPr>
          <w:rFonts w:ascii="Times New Roman" w:eastAsia="Calibri" w:hAnsi="Times New Roman" w:cs="Times New Roman"/>
          <w:sz w:val="26"/>
          <w:szCs w:val="26"/>
          <w:u w:val="single"/>
        </w:rPr>
        <w:t>Сформированность самосознания, в т.ч. адекватных представлений о собственных возможностях и ограничениях проявляется в:</w:t>
      </w:r>
      <w:r w:rsidRPr="009A4BD6">
        <w:rPr>
          <w:rFonts w:ascii="Times New Roman" w:eastAsia="Calibri" w:hAnsi="Times New Roman" w:cs="Times New Roman"/>
          <w:sz w:val="26"/>
          <w:szCs w:val="26"/>
        </w:rPr>
        <w:t xml:space="preserve"> осознании разных результатов выполнения заданий (сформированность самооценки в деятельности); осознании своего состояния (заболел бок от бега, закружилась голова и пр.); осознании затруднений (не получается определенное упражнение); разграничении ситуаций, требующих и не требующих помощи педагога;</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способности осознавать факторы и ситуации, ухудшающие физические и психологические возможности;</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 xml:space="preserve">возможности анализировать </w:t>
      </w:r>
      <w:r w:rsidR="0040086F" w:rsidRPr="009A4BD6">
        <w:rPr>
          <w:rFonts w:ascii="Times New Roman" w:eastAsia="Calibri" w:hAnsi="Times New Roman" w:cs="Times New Roman"/>
          <w:sz w:val="26"/>
          <w:szCs w:val="26"/>
        </w:rPr>
        <w:t>причины успехов и неудач.</w:t>
      </w:r>
    </w:p>
    <w:p w:rsidR="0040086F" w:rsidRPr="009A4BD6" w:rsidRDefault="0040086F" w:rsidP="009A4BD6">
      <w:pPr>
        <w:spacing w:after="0" w:line="276" w:lineRule="auto"/>
        <w:ind w:firstLine="709"/>
        <w:contextualSpacing/>
        <w:jc w:val="both"/>
        <w:rPr>
          <w:rFonts w:ascii="Times New Roman" w:eastAsia="Calibri" w:hAnsi="Times New Roman" w:cs="Times New Roman"/>
          <w:sz w:val="26"/>
          <w:szCs w:val="26"/>
          <w:u w:val="single"/>
        </w:rPr>
      </w:pPr>
      <w:r w:rsidRPr="009A4BD6">
        <w:rPr>
          <w:rFonts w:ascii="Times New Roman" w:eastAsia="Calibri" w:hAnsi="Times New Roman" w:cs="Times New Roman"/>
          <w:sz w:val="26"/>
          <w:szCs w:val="26"/>
          <w:u w:val="single"/>
        </w:rPr>
        <w:t>Сформированност</w:t>
      </w:r>
      <w:r w:rsidR="001877F0" w:rsidRPr="009A4BD6">
        <w:rPr>
          <w:rFonts w:ascii="Times New Roman" w:eastAsia="Calibri" w:hAnsi="Times New Roman" w:cs="Times New Roman"/>
          <w:sz w:val="26"/>
          <w:szCs w:val="26"/>
          <w:u w:val="single"/>
        </w:rPr>
        <w:t>ь речевых умений проявляется в</w:t>
      </w:r>
      <w:r w:rsidR="00E30F97" w:rsidRPr="009A4BD6">
        <w:rPr>
          <w:rFonts w:ascii="Times New Roman" w:eastAsia="Calibri" w:hAnsi="Times New Roman" w:cs="Times New Roman"/>
          <w:sz w:val="26"/>
          <w:szCs w:val="26"/>
          <w:u w:val="single"/>
        </w:rPr>
        <w:t>:</w:t>
      </w:r>
      <w:r w:rsidR="00E30F97" w:rsidRPr="009A4BD6">
        <w:rPr>
          <w:rFonts w:ascii="Times New Roman" w:eastAsia="Calibri" w:hAnsi="Times New Roman" w:cs="Times New Roman"/>
          <w:sz w:val="26"/>
          <w:szCs w:val="26"/>
        </w:rPr>
        <w:t xml:space="preserve"> у</w:t>
      </w:r>
      <w:r w:rsidRPr="009A4BD6">
        <w:rPr>
          <w:rFonts w:ascii="Times New Roman" w:eastAsia="Calibri" w:hAnsi="Times New Roman" w:cs="Times New Roman"/>
          <w:sz w:val="26"/>
          <w:szCs w:val="26"/>
        </w:rPr>
        <w:t>мении транслировать правила подвижной игры, давать команды при работе в подгруппах и пр.</w:t>
      </w:r>
    </w:p>
    <w:p w:rsidR="0040086F" w:rsidRPr="009A4BD6" w:rsidRDefault="00E30F97" w:rsidP="009A4BD6">
      <w:pPr>
        <w:spacing w:after="0" w:line="276" w:lineRule="auto"/>
        <w:ind w:firstLine="709"/>
        <w:jc w:val="both"/>
        <w:rPr>
          <w:rFonts w:ascii="Times New Roman" w:eastAsia="Calibri" w:hAnsi="Times New Roman" w:cs="Times New Roman"/>
          <w:sz w:val="26"/>
          <w:szCs w:val="26"/>
          <w:u w:val="single"/>
        </w:rPr>
      </w:pPr>
      <w:r w:rsidRPr="009A4BD6">
        <w:rPr>
          <w:rFonts w:ascii="Times New Roman" w:eastAsia="Calibri" w:hAnsi="Times New Roman" w:cs="Times New Roman"/>
          <w:sz w:val="26"/>
          <w:szCs w:val="26"/>
          <w:u w:val="single"/>
        </w:rPr>
        <w:t>Сформированность навыков продуктивной межличностной коммуникации проявляется в:</w:t>
      </w:r>
      <w:r w:rsidRPr="009A4BD6">
        <w:rPr>
          <w:rFonts w:ascii="Times New Roman" w:eastAsia="Calibri" w:hAnsi="Times New Roman" w:cs="Times New Roman"/>
          <w:sz w:val="26"/>
          <w:szCs w:val="26"/>
        </w:rPr>
        <w:t xml:space="preserve"> возможности согласованно выполнять необходимые действия в паре и в малой группе (например, в эстафете); возможности контролировать импульсивные желания;</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умении проявлять терпение, корректно реагировать на чужие оплошности и затруднения.</w:t>
      </w:r>
    </w:p>
    <w:p w:rsidR="0040086F" w:rsidRPr="009A4BD6" w:rsidRDefault="00E30F97" w:rsidP="009A4BD6">
      <w:pPr>
        <w:spacing w:after="0" w:line="276" w:lineRule="auto"/>
        <w:ind w:firstLine="709"/>
        <w:jc w:val="both"/>
        <w:rPr>
          <w:rFonts w:ascii="Times New Roman" w:eastAsia="Calibri" w:hAnsi="Times New Roman" w:cs="Times New Roman"/>
          <w:sz w:val="26"/>
          <w:szCs w:val="26"/>
          <w:u w:val="single"/>
        </w:rPr>
      </w:pPr>
      <w:r w:rsidRPr="009A4BD6">
        <w:rPr>
          <w:rFonts w:ascii="Times New Roman" w:eastAsia="Calibri" w:hAnsi="Times New Roman" w:cs="Times New Roman"/>
          <w:sz w:val="26"/>
          <w:szCs w:val="26"/>
          <w:u w:val="single"/>
        </w:rPr>
        <w:t>Сформированность социально одобряемого (этичного) поведения проявляется в:</w:t>
      </w:r>
      <w:r>
        <w:rPr>
          <w:rFonts w:ascii="Times New Roman" w:eastAsia="Calibri" w:hAnsi="Times New Roman" w:cs="Times New Roman"/>
          <w:sz w:val="26"/>
          <w:szCs w:val="26"/>
          <w:u w:val="single"/>
        </w:rPr>
        <w:t xml:space="preserve"> </w:t>
      </w:r>
      <w:r w:rsidRPr="009A4BD6">
        <w:rPr>
          <w:rFonts w:ascii="Times New Roman" w:eastAsia="Calibri" w:hAnsi="Times New Roman" w:cs="Times New Roman"/>
          <w:sz w:val="26"/>
          <w:szCs w:val="26"/>
        </w:rPr>
        <w:t>умении не употреблять обидные слова по отношению к другим людям;</w:t>
      </w:r>
      <w:r>
        <w:rPr>
          <w:rFonts w:ascii="Times New Roman" w:eastAsia="Calibri" w:hAnsi="Times New Roman" w:cs="Times New Roman"/>
          <w:sz w:val="26"/>
          <w:szCs w:val="26"/>
        </w:rPr>
        <w:t xml:space="preserve"> </w:t>
      </w:r>
      <w:r w:rsidRPr="009A4BD6">
        <w:rPr>
          <w:rFonts w:ascii="Times New Roman" w:eastAsia="Calibri" w:hAnsi="Times New Roman" w:cs="Times New Roman"/>
          <w:sz w:val="26"/>
          <w:szCs w:val="26"/>
        </w:rPr>
        <w:t>умении проявить сочувствие при чужих затруднениях и неприятностях.</w:t>
      </w:r>
    </w:p>
    <w:p w:rsidR="0040086F" w:rsidRPr="009A4BD6" w:rsidRDefault="0040086F" w:rsidP="009A4BD6">
      <w:pPr>
        <w:spacing w:after="0" w:line="276" w:lineRule="auto"/>
        <w:ind w:firstLine="709"/>
        <w:contextualSpacing/>
        <w:jc w:val="both"/>
        <w:rPr>
          <w:rFonts w:ascii="Times New Roman" w:eastAsia="Calibri" w:hAnsi="Times New Roman" w:cs="Times New Roman"/>
          <w:i/>
          <w:sz w:val="26"/>
          <w:szCs w:val="26"/>
          <w:u w:val="single"/>
        </w:rPr>
      </w:pPr>
    </w:p>
    <w:p w:rsidR="0040086F" w:rsidRPr="009A4BD6" w:rsidRDefault="0040086F" w:rsidP="009A4BD6">
      <w:pPr>
        <w:spacing w:after="0" w:line="276" w:lineRule="auto"/>
        <w:ind w:firstLine="709"/>
        <w:contextualSpacing/>
        <w:jc w:val="both"/>
        <w:rPr>
          <w:rFonts w:ascii="Times New Roman" w:eastAsia="Calibri" w:hAnsi="Times New Roman" w:cs="Times New Roman"/>
          <w:i/>
          <w:sz w:val="26"/>
          <w:szCs w:val="26"/>
          <w:u w:val="single"/>
        </w:rPr>
      </w:pPr>
      <w:r w:rsidRPr="009A4BD6">
        <w:rPr>
          <w:rFonts w:ascii="Times New Roman" w:eastAsia="Calibri" w:hAnsi="Times New Roman" w:cs="Times New Roman"/>
          <w:i/>
          <w:sz w:val="26"/>
          <w:szCs w:val="26"/>
          <w:u w:val="single"/>
        </w:rPr>
        <w:t>Примеры оценки личностных результатов (параметр, де</w:t>
      </w:r>
      <w:r w:rsidR="009A4BD6">
        <w:rPr>
          <w:rFonts w:ascii="Times New Roman" w:eastAsia="Calibri" w:hAnsi="Times New Roman" w:cs="Times New Roman"/>
          <w:i/>
          <w:sz w:val="26"/>
          <w:szCs w:val="26"/>
          <w:u w:val="single"/>
        </w:rPr>
        <w:t>скрипторы, критерии оценки).</w:t>
      </w:r>
    </w:p>
    <w:p w:rsidR="0040086F" w:rsidRPr="009A4BD6" w:rsidRDefault="0040086F" w:rsidP="009A4BD6">
      <w:pPr>
        <w:spacing w:after="0" w:line="276" w:lineRule="auto"/>
        <w:ind w:firstLine="709"/>
        <w:contextualSpacing/>
        <w:jc w:val="both"/>
        <w:rPr>
          <w:rFonts w:ascii="Times New Roman" w:eastAsia="Calibri" w:hAnsi="Times New Roman" w:cs="Times New Roman"/>
          <w:sz w:val="26"/>
          <w:szCs w:val="26"/>
          <w:u w:val="single"/>
        </w:rPr>
      </w:pPr>
      <w:r w:rsidRPr="009A4BD6">
        <w:rPr>
          <w:rFonts w:ascii="Times New Roman" w:eastAsia="Calibri" w:hAnsi="Times New Roman" w:cs="Times New Roman"/>
          <w:sz w:val="26"/>
          <w:szCs w:val="26"/>
          <w:u w:val="single"/>
        </w:rPr>
        <w:lastRenderedPageBreak/>
        <w:t>Овладение социально-бытовыми умениями, испол</w:t>
      </w:r>
      <w:r w:rsidR="009A4BD6" w:rsidRPr="009A4BD6">
        <w:rPr>
          <w:rFonts w:ascii="Times New Roman" w:eastAsia="Calibri" w:hAnsi="Times New Roman" w:cs="Times New Roman"/>
          <w:sz w:val="26"/>
          <w:szCs w:val="26"/>
          <w:u w:val="single"/>
        </w:rPr>
        <w:t>ьзуемыми в повседневной жизни:</w:t>
      </w:r>
      <w:r w:rsidR="009A4BD6" w:rsidRPr="009A4BD6">
        <w:rPr>
          <w:rFonts w:ascii="Times New Roman" w:eastAsia="Calibri" w:hAnsi="Times New Roman" w:cs="Times New Roman"/>
          <w:sz w:val="26"/>
          <w:szCs w:val="26"/>
        </w:rPr>
        <w:t xml:space="preserve"> с</w:t>
      </w:r>
      <w:r w:rsidRPr="009A4BD6">
        <w:rPr>
          <w:rFonts w:ascii="Times New Roman" w:eastAsia="Calibri" w:hAnsi="Times New Roman" w:cs="Times New Roman"/>
          <w:sz w:val="26"/>
          <w:szCs w:val="26"/>
        </w:rPr>
        <w:t xml:space="preserve">тремление к доступному физическому совершенствованию (позитивное отношение к урокам физкультуры, занятиям спортом, физическим упражнениям): </w:t>
      </w:r>
    </w:p>
    <w:p w:rsidR="0040086F" w:rsidRPr="009A4BD6" w:rsidRDefault="0040086F" w:rsidP="009A4BD6">
      <w:pPr>
        <w:spacing w:after="0" w:line="276" w:lineRule="auto"/>
        <w:ind w:firstLine="709"/>
        <w:jc w:val="both"/>
        <w:rPr>
          <w:rFonts w:ascii="Times New Roman" w:eastAsia="Calibri" w:hAnsi="Times New Roman" w:cs="Times New Roman"/>
          <w:sz w:val="26"/>
          <w:szCs w:val="26"/>
        </w:rPr>
      </w:pPr>
      <w:r w:rsidRPr="009A4BD6">
        <w:rPr>
          <w:rFonts w:ascii="Times New Roman" w:eastAsia="Calibri" w:hAnsi="Times New Roman" w:cs="Times New Roman"/>
          <w:sz w:val="26"/>
          <w:szCs w:val="26"/>
        </w:rPr>
        <w:t>0 баллов – отношение негативное или равнодушное;</w:t>
      </w:r>
    </w:p>
    <w:p w:rsidR="0040086F" w:rsidRPr="009A4BD6" w:rsidRDefault="0040086F" w:rsidP="009A4BD6">
      <w:pPr>
        <w:spacing w:after="0" w:line="276" w:lineRule="auto"/>
        <w:ind w:firstLine="709"/>
        <w:jc w:val="both"/>
        <w:rPr>
          <w:rFonts w:ascii="Times New Roman" w:eastAsia="Calibri" w:hAnsi="Times New Roman" w:cs="Times New Roman"/>
          <w:sz w:val="26"/>
          <w:szCs w:val="26"/>
        </w:rPr>
      </w:pPr>
      <w:r w:rsidRPr="009A4BD6">
        <w:rPr>
          <w:rFonts w:ascii="Times New Roman" w:eastAsia="Calibri" w:hAnsi="Times New Roman" w:cs="Times New Roman"/>
          <w:sz w:val="26"/>
          <w:szCs w:val="26"/>
        </w:rPr>
        <w:t xml:space="preserve">1 балл – периодически проявляющиеся попытки физического самосовершенствования; </w:t>
      </w:r>
    </w:p>
    <w:p w:rsidR="0040086F" w:rsidRPr="009A4BD6" w:rsidRDefault="0040086F" w:rsidP="009A4BD6">
      <w:pPr>
        <w:spacing w:after="0" w:line="276" w:lineRule="auto"/>
        <w:ind w:firstLine="709"/>
        <w:jc w:val="both"/>
        <w:rPr>
          <w:rFonts w:ascii="Times New Roman" w:eastAsia="Calibri" w:hAnsi="Times New Roman" w:cs="Times New Roman"/>
          <w:sz w:val="26"/>
          <w:szCs w:val="26"/>
        </w:rPr>
      </w:pPr>
      <w:r w:rsidRPr="009A4BD6">
        <w:rPr>
          <w:rFonts w:ascii="Times New Roman" w:eastAsia="Calibri" w:hAnsi="Times New Roman" w:cs="Times New Roman"/>
          <w:sz w:val="26"/>
          <w:szCs w:val="26"/>
        </w:rPr>
        <w:t>2 балла – систематические достаточно успешные попытки (например, ходит в секцию или делает зарядку.</w:t>
      </w:r>
    </w:p>
    <w:p w:rsidR="0040086F" w:rsidRPr="009A4BD6" w:rsidRDefault="0040086F" w:rsidP="009A4BD6">
      <w:pPr>
        <w:spacing w:after="0" w:line="276" w:lineRule="auto"/>
        <w:ind w:firstLine="709"/>
        <w:jc w:val="both"/>
        <w:rPr>
          <w:rFonts w:ascii="Times New Roman" w:eastAsia="Calibri" w:hAnsi="Times New Roman" w:cs="Times New Roman"/>
          <w:sz w:val="26"/>
          <w:szCs w:val="26"/>
        </w:rPr>
      </w:pPr>
      <w:r w:rsidRPr="009A4BD6">
        <w:rPr>
          <w:rFonts w:ascii="Times New Roman" w:eastAsia="Calibri" w:hAnsi="Times New Roman" w:cs="Times New Roman"/>
          <w:sz w:val="26"/>
          <w:szCs w:val="26"/>
        </w:rPr>
        <w:t xml:space="preserve">Ориентация на здоровый образ жизни: знания о причинах болезней и их профилактике, вербальное и поведенческое негативное отношение к вредным привычкам: </w:t>
      </w:r>
    </w:p>
    <w:p w:rsidR="0040086F" w:rsidRPr="009A4BD6" w:rsidRDefault="0040086F" w:rsidP="009A4BD6">
      <w:pPr>
        <w:spacing w:after="0" w:line="276" w:lineRule="auto"/>
        <w:ind w:firstLine="709"/>
        <w:jc w:val="both"/>
        <w:rPr>
          <w:rFonts w:ascii="Times New Roman" w:eastAsia="Calibri" w:hAnsi="Times New Roman" w:cs="Times New Roman"/>
          <w:sz w:val="26"/>
          <w:szCs w:val="26"/>
        </w:rPr>
      </w:pPr>
      <w:r w:rsidRPr="009A4BD6">
        <w:rPr>
          <w:rFonts w:ascii="Times New Roman" w:eastAsia="Calibri" w:hAnsi="Times New Roman" w:cs="Times New Roman"/>
          <w:sz w:val="26"/>
          <w:szCs w:val="26"/>
        </w:rPr>
        <w:t>0 баллов – не отмечалось;</w:t>
      </w:r>
    </w:p>
    <w:p w:rsidR="009A4BD6" w:rsidRPr="009A4BD6" w:rsidRDefault="0040086F" w:rsidP="009A4BD6">
      <w:pPr>
        <w:spacing w:after="0" w:line="276" w:lineRule="auto"/>
        <w:ind w:firstLine="709"/>
        <w:jc w:val="both"/>
        <w:rPr>
          <w:rFonts w:ascii="Times New Roman" w:eastAsia="Calibri" w:hAnsi="Times New Roman" w:cs="Times New Roman"/>
          <w:sz w:val="26"/>
          <w:szCs w:val="26"/>
        </w:rPr>
      </w:pPr>
      <w:r w:rsidRPr="009A4BD6">
        <w:rPr>
          <w:rFonts w:ascii="Times New Roman" w:eastAsia="Calibri" w:hAnsi="Times New Roman" w:cs="Times New Roman"/>
          <w:sz w:val="26"/>
          <w:szCs w:val="26"/>
        </w:rPr>
        <w:t>1 балл – были отдельные высказывания о вреде каких-либо продуктов (например, чипсов) или неумеренного сидения перед компьютером, телевизором и пр., занятия чем-либо здоровье-сберегающим отсутствуют; 2 балла – поведенческие привычки, свидетельствующие об ориентации на ЗОЖ (например, зарядка по утром закаливающие процедуры, занятия физкультурой и спортом).</w:t>
      </w:r>
    </w:p>
    <w:p w:rsidR="009A4BD6" w:rsidRPr="009A4BD6" w:rsidRDefault="009A4BD6" w:rsidP="009A4BD6">
      <w:pPr>
        <w:spacing w:after="0" w:line="276" w:lineRule="auto"/>
        <w:ind w:firstLine="709"/>
        <w:jc w:val="both"/>
        <w:rPr>
          <w:rFonts w:ascii="Times New Roman" w:eastAsia="Calibri" w:hAnsi="Times New Roman" w:cs="Times New Roman"/>
          <w:sz w:val="26"/>
          <w:szCs w:val="26"/>
        </w:rPr>
      </w:pPr>
      <w:r w:rsidRPr="009A4BD6">
        <w:rPr>
          <w:rFonts w:ascii="Times New Roman" w:eastAsia="Calibri" w:hAnsi="Times New Roman" w:cs="Times New Roman"/>
          <w:sz w:val="26"/>
          <w:szCs w:val="26"/>
        </w:rPr>
        <w:t>2 балла – поведенческие привычки, свидетельствующие об ориентации на ЗОЖ (например, зарядка по утрам закаливающие процедуры, занятия физкультурой и спортом).</w:t>
      </w:r>
    </w:p>
    <w:p w:rsidR="009A4BD6" w:rsidRPr="00152441" w:rsidRDefault="009A4BD6" w:rsidP="009A4BD6">
      <w:pPr>
        <w:spacing w:after="0" w:line="276" w:lineRule="auto"/>
        <w:ind w:firstLine="709"/>
        <w:jc w:val="both"/>
        <w:rPr>
          <w:rFonts w:ascii="Times New Roman" w:eastAsiaTheme="minorEastAsia" w:hAnsi="Times New Roman" w:cs="Times New Roman"/>
          <w:b/>
          <w:sz w:val="26"/>
          <w:szCs w:val="26"/>
        </w:rPr>
      </w:pPr>
      <w:r w:rsidRPr="00152441">
        <w:rPr>
          <w:rFonts w:ascii="Times New Roman" w:eastAsiaTheme="minorEastAsia" w:hAnsi="Times New Roman" w:cs="Times New Roman"/>
          <w:b/>
          <w:sz w:val="26"/>
          <w:szCs w:val="26"/>
        </w:rPr>
        <w:t xml:space="preserve">Метапредметные результаты </w:t>
      </w:r>
    </w:p>
    <w:p w:rsidR="009A4BD6" w:rsidRPr="00A26A47" w:rsidRDefault="009A4BD6" w:rsidP="00A26A47">
      <w:pPr>
        <w:spacing w:after="0" w:line="276" w:lineRule="auto"/>
        <w:ind w:firstLine="709"/>
        <w:jc w:val="both"/>
        <w:rPr>
          <w:rFonts w:ascii="Times New Roman" w:eastAsiaTheme="minorEastAsia" w:hAnsi="Times New Roman" w:cs="Times New Roman"/>
          <w:sz w:val="26"/>
          <w:szCs w:val="26"/>
        </w:rPr>
      </w:pPr>
      <w:r w:rsidRPr="00152441">
        <w:rPr>
          <w:rFonts w:ascii="Times New Roman" w:eastAsia="Times New Roman" w:hAnsi="Times New Roman" w:cs="Times New Roman"/>
          <w:bCs/>
          <w:sz w:val="26"/>
          <w:szCs w:val="26"/>
        </w:rPr>
        <w:t xml:space="preserve">С учетом </w:t>
      </w:r>
      <w:r w:rsidRPr="00152441">
        <w:rPr>
          <w:rFonts w:ascii="Times New Roman" w:eastAsiaTheme="minorEastAsia" w:hAnsi="Times New Roman" w:cs="Times New Roman"/>
          <w:sz w:val="26"/>
          <w:szCs w:val="26"/>
        </w:rPr>
        <w:t xml:space="preserve">индивидуальных возможностей и особых образовательных потребностей обучающихся </w:t>
      </w:r>
      <w:r w:rsidRPr="00152441">
        <w:rPr>
          <w:rFonts w:ascii="Times New Roman" w:eastAsia="Times New Roman" w:hAnsi="Times New Roman" w:cs="Times New Roman"/>
          <w:bCs/>
          <w:sz w:val="26"/>
          <w:szCs w:val="26"/>
        </w:rPr>
        <w:t>метапредметные результаты</w:t>
      </w:r>
      <w:r w:rsidRPr="00152441">
        <w:rPr>
          <w:rFonts w:ascii="Times New Roman" w:eastAsia="Times New Roman" w:hAnsi="Times New Roman" w:cs="Times New Roman"/>
          <w:sz w:val="26"/>
          <w:szCs w:val="26"/>
        </w:rPr>
        <w:t xml:space="preserve"> отражают:</w:t>
      </w:r>
      <w:r w:rsidRPr="00152441">
        <w:rPr>
          <w:rFonts w:ascii="Times New Roman" w:eastAsiaTheme="minorEastAsia" w:hAnsi="Times New Roman" w:cs="Times New Roman"/>
          <w:bCs/>
          <w:sz w:val="26"/>
          <w:szCs w:val="26"/>
        </w:rPr>
        <w:t xml:space="preserve">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r w:rsidRPr="00152441">
        <w:rPr>
          <w:rFonts w:ascii="Times New Roman" w:eastAsiaTheme="minorEastAsia" w:hAnsi="Times New Roman" w:cs="Times New Roman"/>
          <w:sz w:val="26"/>
          <w:szCs w:val="26"/>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ситуациях неуспеха; овладение навыками смыслового чтения </w:t>
      </w:r>
      <w:r w:rsidRPr="00152441">
        <w:rPr>
          <w:rFonts w:ascii="Times New Roman" w:eastAsiaTheme="minorEastAsia" w:hAnsi="Times New Roman" w:cs="Times New Roman"/>
          <w:bCs/>
          <w:sz w:val="26"/>
          <w:szCs w:val="26"/>
        </w:rPr>
        <w:t>доступных по содержанию и объему художественных текстов и научно-популярных статей в соответствии с целями и задачами;</w:t>
      </w:r>
      <w:r w:rsidRPr="00152441">
        <w:rPr>
          <w:rFonts w:ascii="Times New Roman" w:eastAsiaTheme="minorEastAsia" w:hAnsi="Times New Roman" w:cs="Times New Roman"/>
          <w:sz w:val="26"/>
          <w:szCs w:val="26"/>
        </w:rPr>
        <w:t xml:space="preserve"> </w:t>
      </w:r>
      <w:r w:rsidR="00E30F97" w:rsidRPr="00152441">
        <w:rPr>
          <w:rFonts w:ascii="Times New Roman" w:eastAsiaTheme="minorEastAsia" w:hAnsi="Times New Roman" w:cs="Times New Roman"/>
          <w:sz w:val="26"/>
          <w:szCs w:val="26"/>
        </w:rPr>
        <w:t>осознанно строить речевое высказывание в соответствии с задачами коммуникации и составлять тексты в устной и письменной формах;</w:t>
      </w:r>
      <w:r w:rsidR="00E30F97">
        <w:rPr>
          <w:rFonts w:ascii="Times New Roman" w:eastAsiaTheme="minorEastAsia" w:hAnsi="Times New Roman" w:cs="Times New Roman"/>
          <w:sz w:val="26"/>
          <w:szCs w:val="26"/>
        </w:rPr>
        <w:t xml:space="preserve"> </w:t>
      </w:r>
      <w:r w:rsidR="00E30F97" w:rsidRPr="00152441">
        <w:rPr>
          <w:rFonts w:ascii="Times New Roman" w:eastAsiaTheme="minorEastAsia" w:hAnsi="Times New Roman" w:cs="Times New Roman"/>
          <w:sz w:val="26"/>
          <w:szCs w:val="26"/>
        </w:rPr>
        <w:t xml:space="preserve">овладение логическими действиями сравнения, анализа, синтеза, обобщения, классификации </w:t>
      </w:r>
      <w:r w:rsidR="00E30F97" w:rsidRPr="00152441">
        <w:rPr>
          <w:rFonts w:ascii="Times New Roman" w:eastAsiaTheme="minorEastAsia" w:hAnsi="Times New Roman" w:cs="Times New Roman"/>
          <w:bCs/>
          <w:sz w:val="26"/>
          <w:szCs w:val="26"/>
        </w:rPr>
        <w:t>по родовидовым признакам</w:t>
      </w:r>
      <w:r w:rsidR="00E30F97" w:rsidRPr="00152441">
        <w:rPr>
          <w:rFonts w:ascii="Times New Roman" w:eastAsiaTheme="minorEastAsia" w:hAnsi="Times New Roman" w:cs="Times New Roman"/>
          <w:sz w:val="26"/>
          <w:szCs w:val="26"/>
        </w:rPr>
        <w:t xml:space="preserve">, установления аналогий и причинно-следственных связей, построения рассуждений, отнесения к известным понятиям </w:t>
      </w:r>
      <w:r w:rsidR="00E30F97" w:rsidRPr="00152441">
        <w:rPr>
          <w:rFonts w:ascii="Times New Roman" w:eastAsiaTheme="minorEastAsia" w:hAnsi="Times New Roman" w:cs="Times New Roman"/>
          <w:bCs/>
          <w:sz w:val="26"/>
          <w:szCs w:val="26"/>
        </w:rPr>
        <w:t>на уровне, соответствующем индивидуальным возможностям</w:t>
      </w:r>
      <w:r w:rsidR="00E30F97" w:rsidRPr="00152441">
        <w:rPr>
          <w:rFonts w:ascii="Times New Roman" w:eastAsiaTheme="minorEastAsia" w:hAnsi="Times New Roman" w:cs="Times New Roman"/>
          <w:sz w:val="26"/>
          <w:szCs w:val="26"/>
        </w:rPr>
        <w:t xml:space="preserve">; готовность слушать собеседника и вести диалог; </w:t>
      </w:r>
      <w:r w:rsidRPr="00152441">
        <w:rPr>
          <w:rFonts w:ascii="Times New Roman" w:eastAsiaTheme="minorEastAsia" w:hAnsi="Times New Roman" w:cs="Times New Roman"/>
          <w:sz w:val="26"/>
          <w:szCs w:val="26"/>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w:t>
      </w:r>
      <w:r w:rsidRPr="00A26A47">
        <w:rPr>
          <w:rFonts w:ascii="Times New Roman" w:eastAsiaTheme="minorEastAsia" w:hAnsi="Times New Roman" w:cs="Times New Roman"/>
          <w:sz w:val="26"/>
          <w:szCs w:val="26"/>
        </w:rPr>
        <w:t>соответствии с содержанием конкретного учебного предмета; о</w:t>
      </w:r>
      <w:r w:rsidRPr="00A26A47">
        <w:rPr>
          <w:rFonts w:ascii="Times New Roman" w:hAnsi="Times New Roman" w:cs="Times New Roman"/>
          <w:bCs/>
          <w:sz w:val="26"/>
          <w:szCs w:val="26"/>
        </w:rPr>
        <w:t xml:space="preserve">владение некоторыми базовыми предметными и межпредметными понятиями, </w:t>
      </w:r>
      <w:r w:rsidRPr="00A26A47">
        <w:rPr>
          <w:rFonts w:ascii="Times New Roman" w:hAnsi="Times New Roman" w:cs="Times New Roman"/>
          <w:bCs/>
          <w:sz w:val="26"/>
          <w:szCs w:val="26"/>
        </w:rPr>
        <w:lastRenderedPageBreak/>
        <w:t>отражающими доступные существенные связи и отношения между объектами и процессами.</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bCs/>
          <w:sz w:val="26"/>
          <w:szCs w:val="26"/>
        </w:rPr>
        <w:t xml:space="preserve">С учетом </w:t>
      </w:r>
      <w:r w:rsidRPr="00A26A47">
        <w:rPr>
          <w:rFonts w:ascii="Times New Roman" w:eastAsia="Calibri" w:hAnsi="Times New Roman" w:cs="Times New Roman"/>
          <w:sz w:val="26"/>
          <w:szCs w:val="26"/>
        </w:rPr>
        <w:t>индивидуальных возможностей и особ</w:t>
      </w:r>
      <w:r w:rsidR="00A26A47" w:rsidRPr="00A26A47">
        <w:rPr>
          <w:rFonts w:ascii="Times New Roman" w:eastAsia="Calibri" w:hAnsi="Times New Roman" w:cs="Times New Roman"/>
          <w:sz w:val="26"/>
          <w:szCs w:val="26"/>
        </w:rPr>
        <w:t xml:space="preserve">ых образовательных потребностей, </w:t>
      </w:r>
      <w:r w:rsidRPr="00A26A47">
        <w:rPr>
          <w:rFonts w:ascii="Times New Roman" w:eastAsia="Calibri" w:hAnsi="Times New Roman" w:cs="Times New Roman"/>
          <w:sz w:val="26"/>
          <w:szCs w:val="26"/>
        </w:rPr>
        <w:t xml:space="preserve">обучающихся с </w:t>
      </w:r>
      <w:r w:rsidR="00E30F97" w:rsidRPr="00A26A47">
        <w:rPr>
          <w:rFonts w:ascii="Times New Roman" w:eastAsia="Calibri" w:hAnsi="Times New Roman" w:cs="Times New Roman"/>
          <w:sz w:val="26"/>
          <w:szCs w:val="26"/>
        </w:rPr>
        <w:t>ЗПР</w:t>
      </w:r>
      <w:r w:rsidR="00E30F97">
        <w:rPr>
          <w:rFonts w:ascii="Times New Roman" w:eastAsia="Calibri" w:hAnsi="Times New Roman" w:cs="Times New Roman"/>
          <w:sz w:val="26"/>
          <w:szCs w:val="26"/>
        </w:rPr>
        <w:t xml:space="preserve"> </w:t>
      </w:r>
      <w:r w:rsidR="00E30F97" w:rsidRPr="00A26A47">
        <w:rPr>
          <w:rFonts w:ascii="Times New Roman" w:eastAsia="Calibri" w:hAnsi="Times New Roman" w:cs="Times New Roman"/>
          <w:bCs/>
          <w:sz w:val="26"/>
          <w:szCs w:val="26"/>
        </w:rPr>
        <w:t>метапредметные</w:t>
      </w:r>
      <w:r w:rsidRPr="00A26A47">
        <w:rPr>
          <w:rFonts w:ascii="Times New Roman" w:eastAsia="Calibri" w:hAnsi="Times New Roman" w:cs="Times New Roman"/>
          <w:bCs/>
          <w:sz w:val="26"/>
          <w:szCs w:val="26"/>
        </w:rPr>
        <w:t xml:space="preserve"> результаты</w:t>
      </w:r>
      <w:r w:rsidRPr="00A26A47">
        <w:rPr>
          <w:rFonts w:ascii="Times New Roman" w:eastAsia="Calibri" w:hAnsi="Times New Roman" w:cs="Times New Roman"/>
          <w:sz w:val="26"/>
          <w:szCs w:val="26"/>
        </w:rPr>
        <w:t xml:space="preserve"> могут быть обозначены следующим образом.</w:t>
      </w:r>
    </w:p>
    <w:p w:rsidR="009A4BD6" w:rsidRPr="00A26A47" w:rsidRDefault="009A4BD6" w:rsidP="00A26A47">
      <w:pPr>
        <w:spacing w:after="0" w:line="276" w:lineRule="auto"/>
        <w:ind w:firstLine="709"/>
        <w:contextualSpacing/>
        <w:jc w:val="both"/>
        <w:rPr>
          <w:rFonts w:ascii="Times New Roman" w:eastAsia="Calibri" w:hAnsi="Times New Roman" w:cs="Times New Roman"/>
          <w:sz w:val="26"/>
          <w:szCs w:val="26"/>
          <w:u w:val="single"/>
        </w:rPr>
      </w:pPr>
      <w:r w:rsidRPr="00A26A47">
        <w:rPr>
          <w:rFonts w:ascii="Times New Roman" w:eastAsia="Calibri" w:hAnsi="Times New Roman" w:cs="Times New Roman"/>
          <w:sz w:val="26"/>
          <w:szCs w:val="26"/>
          <w:u w:val="single"/>
        </w:rPr>
        <w:t>Сформированные познавательные универсальные учебные действия проявляются в:</w:t>
      </w:r>
      <w:r w:rsidRPr="00A26A47">
        <w:rPr>
          <w:rFonts w:ascii="Times New Roman" w:eastAsia="Calibri" w:hAnsi="Times New Roman" w:cs="Times New Roman"/>
          <w:sz w:val="26"/>
          <w:szCs w:val="26"/>
        </w:rPr>
        <w:t xml:space="preserve"> понимании групповой инструкции к задаче, поставленной учителем; попытках сравнения и обобщения (например, эти упражнения на ловкость, а эти - на скорость); умении вербализовать наглядно наблюдаемую причинно-следственную связь.</w:t>
      </w:r>
    </w:p>
    <w:p w:rsidR="009A4BD6" w:rsidRPr="00A26A47" w:rsidRDefault="009A4BD6" w:rsidP="00A26A47">
      <w:pPr>
        <w:spacing w:after="0" w:line="276" w:lineRule="auto"/>
        <w:ind w:firstLine="709"/>
        <w:contextualSpacing/>
        <w:jc w:val="both"/>
        <w:rPr>
          <w:rFonts w:ascii="Times New Roman" w:eastAsia="Calibri" w:hAnsi="Times New Roman" w:cs="Times New Roman"/>
          <w:sz w:val="26"/>
          <w:szCs w:val="26"/>
          <w:u w:val="single"/>
        </w:rPr>
      </w:pPr>
      <w:r w:rsidRPr="00A26A47">
        <w:rPr>
          <w:rFonts w:ascii="Times New Roman" w:eastAsia="Calibri" w:hAnsi="Times New Roman" w:cs="Times New Roman"/>
          <w:sz w:val="26"/>
          <w:szCs w:val="26"/>
          <w:u w:val="single"/>
        </w:rPr>
        <w:t>Сформированные регулятивные универсальные учебные действия проявляются в:</w:t>
      </w:r>
      <w:r w:rsidRPr="00A26A47">
        <w:rPr>
          <w:rFonts w:ascii="Times New Roman" w:eastAsia="Calibri" w:hAnsi="Times New Roman" w:cs="Times New Roman"/>
          <w:sz w:val="26"/>
          <w:szCs w:val="26"/>
        </w:rPr>
        <w:t xml:space="preserve"> способности выполнять учебные задания вопреки нежеланию, утомлению; способности соотносить полученный результат с образцом и замечать несоответствия под руководством учителя и самостоятельно.</w:t>
      </w:r>
    </w:p>
    <w:p w:rsidR="009A4BD6" w:rsidRPr="00A26A47" w:rsidRDefault="009A4BD6" w:rsidP="00A26A47">
      <w:pPr>
        <w:spacing w:after="0" w:line="276" w:lineRule="auto"/>
        <w:ind w:firstLine="709"/>
        <w:contextualSpacing/>
        <w:jc w:val="both"/>
        <w:rPr>
          <w:rFonts w:ascii="Times New Roman" w:eastAsia="Calibri" w:hAnsi="Times New Roman" w:cs="Times New Roman"/>
          <w:sz w:val="26"/>
          <w:szCs w:val="26"/>
          <w:u w:val="single"/>
        </w:rPr>
      </w:pPr>
      <w:r w:rsidRPr="00A26A47">
        <w:rPr>
          <w:rFonts w:ascii="Times New Roman" w:eastAsia="Calibri" w:hAnsi="Times New Roman" w:cs="Times New Roman"/>
          <w:sz w:val="26"/>
          <w:szCs w:val="26"/>
          <w:u w:val="single"/>
        </w:rPr>
        <w:t>Сформированные коммуникативные универсальные учебные действия проявляются в:</w:t>
      </w:r>
      <w:r w:rsidRPr="00A26A47">
        <w:rPr>
          <w:rFonts w:ascii="Times New Roman" w:eastAsia="Calibri" w:hAnsi="Times New Roman" w:cs="Times New Roman"/>
          <w:sz w:val="26"/>
          <w:szCs w:val="26"/>
        </w:rPr>
        <w:t xml:space="preserve"> овладении умением обратиться к сверстнику с предложением, просьбой о помощи в преодолении затруднения, объяснением; овладении умением обратиться к педагогу с просьбой о помощи в преодолении затруднения; овладении умением работать в паре (помогать партнеру); овладении умением работать в подгруппе (понимать, что победа в спорте зависит от согласованных действий и взаимопомощи); овладении умением адекватно воспринимать критику.</w:t>
      </w:r>
    </w:p>
    <w:p w:rsidR="009A4BD6" w:rsidRPr="00A26A47" w:rsidRDefault="009A4BD6" w:rsidP="00A26A47">
      <w:pPr>
        <w:spacing w:after="0" w:line="276" w:lineRule="auto"/>
        <w:ind w:firstLine="709"/>
        <w:contextualSpacing/>
        <w:jc w:val="both"/>
        <w:rPr>
          <w:rFonts w:ascii="Times New Roman" w:eastAsia="Calibri" w:hAnsi="Times New Roman" w:cs="Times New Roman"/>
          <w:sz w:val="26"/>
          <w:szCs w:val="26"/>
          <w:u w:val="single"/>
        </w:rPr>
      </w:pPr>
      <w:r w:rsidRPr="00A26A47">
        <w:rPr>
          <w:rFonts w:ascii="Times New Roman" w:eastAsia="Calibri" w:hAnsi="Times New Roman" w:cs="Times New Roman"/>
          <w:i/>
          <w:sz w:val="26"/>
          <w:szCs w:val="26"/>
          <w:u w:val="single"/>
        </w:rPr>
        <w:t>Пример оценки метапредметных результатов:</w:t>
      </w:r>
    </w:p>
    <w:p w:rsidR="009A4BD6" w:rsidRPr="00A26A47" w:rsidRDefault="009A4BD6" w:rsidP="00A26A47">
      <w:pPr>
        <w:spacing w:after="0" w:line="276" w:lineRule="auto"/>
        <w:ind w:firstLine="709"/>
        <w:jc w:val="both"/>
        <w:rPr>
          <w:rFonts w:ascii="Times New Roman" w:eastAsia="Times New Roman" w:hAnsi="Times New Roman" w:cs="Times New Roman"/>
          <w:sz w:val="26"/>
          <w:szCs w:val="26"/>
          <w:u w:val="single"/>
          <w:lang w:eastAsia="ru-RU"/>
        </w:rPr>
      </w:pPr>
      <w:r w:rsidRPr="00A26A47">
        <w:rPr>
          <w:rFonts w:ascii="Times New Roman" w:eastAsia="Times New Roman" w:hAnsi="Times New Roman" w:cs="Times New Roman"/>
          <w:sz w:val="26"/>
          <w:szCs w:val="26"/>
          <w:u w:val="single"/>
          <w:lang w:eastAsia="ru-RU"/>
        </w:rPr>
        <w:t>познавательные универсальные учебные действия</w:t>
      </w:r>
      <w:r w:rsidR="00A26A47" w:rsidRPr="00A26A47">
        <w:rPr>
          <w:rFonts w:ascii="Times New Roman" w:eastAsia="Times New Roman" w:hAnsi="Times New Roman" w:cs="Times New Roman"/>
          <w:sz w:val="26"/>
          <w:szCs w:val="26"/>
          <w:u w:val="single"/>
          <w:lang w:eastAsia="ru-RU"/>
        </w:rPr>
        <w:t>:</w:t>
      </w:r>
      <w:r w:rsidR="00A26A47" w:rsidRPr="00A26A47">
        <w:rPr>
          <w:rFonts w:ascii="Times New Roman" w:eastAsia="Times New Roman" w:hAnsi="Times New Roman" w:cs="Times New Roman"/>
          <w:sz w:val="26"/>
          <w:szCs w:val="26"/>
          <w:lang w:eastAsia="ru-RU"/>
        </w:rPr>
        <w:t xml:space="preserve"> у</w:t>
      </w:r>
      <w:r w:rsidRPr="00A26A47">
        <w:rPr>
          <w:rFonts w:ascii="Times New Roman" w:eastAsia="Times New Roman" w:hAnsi="Times New Roman" w:cs="Times New Roman"/>
          <w:sz w:val="26"/>
          <w:szCs w:val="26"/>
          <w:lang w:eastAsia="ru-RU"/>
        </w:rPr>
        <w:t>мение вербализовать наглядно наблюдаемую причинно-следственную связь.</w:t>
      </w:r>
    </w:p>
    <w:p w:rsidR="00A26A47" w:rsidRDefault="009A4BD6" w:rsidP="00A26A47">
      <w:pPr>
        <w:spacing w:after="0" w:line="276" w:lineRule="auto"/>
        <w:ind w:firstLine="709"/>
        <w:jc w:val="both"/>
        <w:rPr>
          <w:rFonts w:ascii="Times New Roman" w:eastAsia="Times New Roman" w:hAnsi="Times New Roman" w:cs="Times New Roman"/>
          <w:sz w:val="26"/>
          <w:szCs w:val="26"/>
          <w:lang w:eastAsia="ru-RU"/>
        </w:rPr>
      </w:pPr>
      <w:r w:rsidRPr="00A26A47">
        <w:rPr>
          <w:rFonts w:ascii="Times New Roman" w:eastAsia="Times New Roman" w:hAnsi="Times New Roman" w:cs="Times New Roman"/>
          <w:sz w:val="26"/>
          <w:szCs w:val="26"/>
          <w:lang w:eastAsia="ru-RU"/>
        </w:rPr>
        <w:t xml:space="preserve">0 балов – не может установить связь (ответить на вопрос учителя, например, зачем в бассейне резиновые коврики? Почему мы после бассейна принимаем душ? Почему перед занятиями физкультурой не надо кушать? </w:t>
      </w:r>
      <w:r w:rsidR="00E30F97">
        <w:rPr>
          <w:rFonts w:ascii="Times New Roman" w:eastAsia="Times New Roman" w:hAnsi="Times New Roman" w:cs="Times New Roman"/>
          <w:sz w:val="26"/>
          <w:szCs w:val="26"/>
          <w:lang w:eastAsia="ru-RU"/>
        </w:rPr>
        <w:t>Зачем в спортзале маты?</w:t>
      </w:r>
      <w:r w:rsidR="00A26A47">
        <w:rPr>
          <w:rFonts w:ascii="Times New Roman" w:eastAsia="Times New Roman" w:hAnsi="Times New Roman" w:cs="Times New Roman"/>
          <w:sz w:val="26"/>
          <w:szCs w:val="26"/>
          <w:lang w:eastAsia="ru-RU"/>
        </w:rPr>
        <w:t>).</w:t>
      </w:r>
    </w:p>
    <w:p w:rsidR="009A4BD6" w:rsidRPr="00A26A47" w:rsidRDefault="009A4BD6" w:rsidP="00A26A47">
      <w:pPr>
        <w:spacing w:after="0" w:line="276" w:lineRule="auto"/>
        <w:ind w:firstLine="709"/>
        <w:jc w:val="both"/>
        <w:rPr>
          <w:rFonts w:ascii="Times New Roman" w:eastAsia="Times New Roman" w:hAnsi="Times New Roman" w:cs="Times New Roman"/>
          <w:sz w:val="26"/>
          <w:szCs w:val="26"/>
          <w:lang w:eastAsia="ru-RU"/>
        </w:rPr>
      </w:pPr>
      <w:r w:rsidRPr="00A26A47">
        <w:rPr>
          <w:rFonts w:ascii="Times New Roman" w:eastAsia="Times New Roman" w:hAnsi="Times New Roman" w:cs="Times New Roman"/>
          <w:sz w:val="26"/>
          <w:szCs w:val="26"/>
          <w:lang w:eastAsia="ru-RU"/>
        </w:rPr>
        <w:t xml:space="preserve">1 балл – иногда установить причинно-следственную связь получается, а </w:t>
      </w:r>
      <w:r w:rsidR="00E30F97" w:rsidRPr="00A26A47">
        <w:rPr>
          <w:rFonts w:ascii="Times New Roman" w:eastAsia="Times New Roman" w:hAnsi="Times New Roman" w:cs="Times New Roman"/>
          <w:sz w:val="26"/>
          <w:szCs w:val="26"/>
          <w:lang w:eastAsia="ru-RU"/>
        </w:rPr>
        <w:t>иногда</w:t>
      </w:r>
      <w:r w:rsidR="00E30F97">
        <w:rPr>
          <w:rFonts w:ascii="Times New Roman" w:eastAsia="Times New Roman" w:hAnsi="Times New Roman" w:cs="Times New Roman"/>
          <w:sz w:val="26"/>
          <w:szCs w:val="26"/>
          <w:lang w:eastAsia="ru-RU"/>
        </w:rPr>
        <w:t xml:space="preserve"> </w:t>
      </w:r>
      <w:r w:rsidR="00E30F97" w:rsidRPr="00A26A47">
        <w:rPr>
          <w:rFonts w:ascii="Times New Roman" w:eastAsia="Times New Roman" w:hAnsi="Times New Roman" w:cs="Times New Roman"/>
          <w:sz w:val="26"/>
          <w:szCs w:val="26"/>
          <w:lang w:eastAsia="ru-RU"/>
        </w:rPr>
        <w:t>- нет</w:t>
      </w:r>
      <w:r w:rsidRPr="00A26A47">
        <w:rPr>
          <w:rFonts w:ascii="Times New Roman" w:eastAsia="Times New Roman" w:hAnsi="Times New Roman" w:cs="Times New Roman"/>
          <w:sz w:val="26"/>
          <w:szCs w:val="26"/>
          <w:lang w:eastAsia="ru-RU"/>
        </w:rPr>
        <w:t>.</w:t>
      </w:r>
    </w:p>
    <w:p w:rsidR="009A4BD6" w:rsidRPr="00A26A47" w:rsidRDefault="009A4BD6" w:rsidP="00A26A47">
      <w:pPr>
        <w:spacing w:after="0" w:line="276" w:lineRule="auto"/>
        <w:ind w:firstLine="709"/>
        <w:jc w:val="both"/>
        <w:rPr>
          <w:rFonts w:ascii="Times New Roman" w:eastAsia="Times New Roman" w:hAnsi="Times New Roman" w:cs="Times New Roman"/>
          <w:sz w:val="26"/>
          <w:szCs w:val="26"/>
          <w:lang w:eastAsia="ru-RU"/>
        </w:rPr>
      </w:pPr>
      <w:r w:rsidRPr="00A26A47">
        <w:rPr>
          <w:rFonts w:ascii="Times New Roman" w:eastAsia="Times New Roman" w:hAnsi="Times New Roman" w:cs="Times New Roman"/>
          <w:sz w:val="26"/>
          <w:szCs w:val="26"/>
          <w:lang w:eastAsia="ru-RU"/>
        </w:rPr>
        <w:t>2 балла – в основном правильно устанавливает причинно-следственную связь.</w:t>
      </w:r>
    </w:p>
    <w:p w:rsidR="00A26A47" w:rsidRPr="00E61DE0" w:rsidRDefault="00A26A47" w:rsidP="00A26A47">
      <w:pPr>
        <w:spacing w:after="0" w:line="276" w:lineRule="auto"/>
        <w:ind w:firstLine="709"/>
        <w:jc w:val="both"/>
        <w:rPr>
          <w:rFonts w:ascii="Times New Roman" w:eastAsia="Times New Roman" w:hAnsi="Times New Roman" w:cs="Times New Roman"/>
          <w:b/>
          <w:sz w:val="26"/>
          <w:szCs w:val="26"/>
          <w:lang w:eastAsia="ru-RU"/>
        </w:rPr>
      </w:pPr>
      <w:r w:rsidRPr="00E61DE0">
        <w:rPr>
          <w:rFonts w:ascii="Times New Roman" w:eastAsia="Times New Roman" w:hAnsi="Times New Roman" w:cs="Times New Roman"/>
          <w:b/>
          <w:sz w:val="26"/>
          <w:szCs w:val="26"/>
          <w:lang w:eastAsia="ru-RU"/>
        </w:rPr>
        <w:t xml:space="preserve">Предметные результаты </w:t>
      </w:r>
    </w:p>
    <w:p w:rsidR="00A26A47" w:rsidRPr="00A26A47" w:rsidRDefault="00E30F97" w:rsidP="00A26A47">
      <w:pPr>
        <w:spacing w:after="0" w:line="276" w:lineRule="auto"/>
        <w:ind w:firstLine="709"/>
        <w:jc w:val="both"/>
        <w:rPr>
          <w:rFonts w:ascii="Times New Roman" w:eastAsia="Times New Roman" w:hAnsi="Times New Roman" w:cs="Times New Roman"/>
          <w:sz w:val="26"/>
          <w:szCs w:val="26"/>
          <w:lang w:eastAsia="ru-RU"/>
        </w:rPr>
      </w:pPr>
      <w:r w:rsidRPr="00A26A47">
        <w:rPr>
          <w:rFonts w:ascii="Times New Roman" w:eastAsia="Times New Roman" w:hAnsi="Times New Roman" w:cs="Times New Roman"/>
          <w:bCs/>
          <w:sz w:val="26"/>
          <w:szCs w:val="26"/>
        </w:rPr>
        <w:t xml:space="preserve">С учетом </w:t>
      </w:r>
      <w:r w:rsidRPr="00A26A47">
        <w:rPr>
          <w:rFonts w:ascii="Times New Roman" w:hAnsi="Times New Roman" w:cs="Times New Roman"/>
          <w:sz w:val="26"/>
          <w:szCs w:val="26"/>
        </w:rPr>
        <w:t>индивидуальных возможностей и особых образовательных потребностей, обучающихся предметные р</w:t>
      </w:r>
      <w:r w:rsidRPr="00A26A47">
        <w:rPr>
          <w:rFonts w:ascii="Times New Roman" w:eastAsia="Times New Roman" w:hAnsi="Times New Roman" w:cs="Times New Roman"/>
          <w:bCs/>
          <w:sz w:val="26"/>
          <w:szCs w:val="26"/>
        </w:rPr>
        <w:t>езультаты</w:t>
      </w:r>
      <w:r w:rsidRPr="00A26A47">
        <w:rPr>
          <w:rFonts w:ascii="Times New Roman" w:eastAsia="Times New Roman" w:hAnsi="Times New Roman" w:cs="Times New Roman"/>
          <w:sz w:val="26"/>
          <w:szCs w:val="26"/>
        </w:rPr>
        <w:t xml:space="preserve"> отражают:</w:t>
      </w:r>
      <w:r>
        <w:rPr>
          <w:rFonts w:ascii="Times New Roman" w:eastAsia="Times New Roman" w:hAnsi="Times New Roman" w:cs="Times New Roman"/>
          <w:sz w:val="26"/>
          <w:szCs w:val="26"/>
        </w:rPr>
        <w:t xml:space="preserve"> </w:t>
      </w:r>
      <w:r w:rsidRPr="00A26A47">
        <w:rPr>
          <w:rFonts w:ascii="Times New Roman" w:hAnsi="Times New Roman" w:cs="Times New Roman"/>
          <w:bCs/>
          <w:color w:val="000000"/>
          <w:kern w:val="28"/>
          <w:sz w:val="26"/>
          <w:szCs w:val="26"/>
        </w:rPr>
        <w:t xml:space="preserve">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 </w:t>
      </w:r>
      <w:r w:rsidRPr="00A26A47">
        <w:rPr>
          <w:rFonts w:ascii="Times New Roman" w:hAnsi="Times New Roman" w:cs="Times New Roman"/>
          <w:kern w:val="28"/>
          <w:sz w:val="26"/>
          <w:szCs w:val="26"/>
        </w:rPr>
        <w:t>владение умениями организовывать здоровьесберегающую жизнедеятельность (режим дня, утренняя зарядка, оздоровительные мероприятия, подвижные игры и т. д.); формирование умения следить за своим физическим состоянием, величиной физических нагрузок.</w:t>
      </w:r>
    </w:p>
    <w:p w:rsidR="00A26A47" w:rsidRPr="00A26A47" w:rsidRDefault="00E30F97" w:rsidP="00A26A47">
      <w:pPr>
        <w:spacing w:after="0" w:line="276" w:lineRule="auto"/>
        <w:ind w:firstLine="709"/>
        <w:jc w:val="both"/>
        <w:rPr>
          <w:rFonts w:ascii="Times New Roman" w:eastAsia="Times New Roman" w:hAnsi="Times New Roman" w:cs="Times New Roman"/>
          <w:sz w:val="26"/>
          <w:szCs w:val="26"/>
          <w:u w:val="single"/>
          <w:lang w:eastAsia="ru-RU"/>
        </w:rPr>
      </w:pPr>
      <w:r w:rsidRPr="00A26A47">
        <w:rPr>
          <w:rFonts w:ascii="Times New Roman" w:eastAsia="Times New Roman" w:hAnsi="Times New Roman" w:cs="Times New Roman"/>
          <w:sz w:val="26"/>
          <w:szCs w:val="26"/>
          <w:u w:val="single"/>
          <w:lang w:eastAsia="ru-RU"/>
        </w:rPr>
        <w:t>В конце 2-го класса обучающийся должны:</w:t>
      </w:r>
      <w:r>
        <w:rPr>
          <w:rFonts w:ascii="Times New Roman" w:eastAsia="Times New Roman" w:hAnsi="Times New Roman" w:cs="Times New Roman"/>
          <w:sz w:val="26"/>
          <w:szCs w:val="26"/>
          <w:u w:val="single"/>
          <w:lang w:eastAsia="ru-RU"/>
        </w:rPr>
        <w:t xml:space="preserve"> </w:t>
      </w:r>
      <w:r w:rsidRPr="00A26A47">
        <w:rPr>
          <w:rFonts w:ascii="Times New Roman" w:eastAsia="Calibri" w:hAnsi="Times New Roman" w:cs="Times New Roman"/>
          <w:sz w:val="26"/>
          <w:szCs w:val="26"/>
        </w:rPr>
        <w:t xml:space="preserve">понимать значение укрепления здоровья; уметь выполнять различные упражнения в построении и перестроении, </w:t>
      </w:r>
      <w:r w:rsidRPr="00A26A47">
        <w:rPr>
          <w:rFonts w:ascii="Times New Roman" w:eastAsia="Calibri" w:hAnsi="Times New Roman" w:cs="Times New Roman"/>
          <w:sz w:val="26"/>
          <w:szCs w:val="26"/>
        </w:rPr>
        <w:lastRenderedPageBreak/>
        <w:t xml:space="preserve">хорошо ориентируясь в пространстве; выполнять основные виды движений рук, ног, туловища; выполнять комплексы упражнений ритмической гимнастики; бросать и ловить мяч; прыгать в длину с места и метать малый мяч на дальность; сохранять устойчивое равновесие на ограниченной опоре; </w:t>
      </w:r>
      <w:r w:rsidR="009A4BD6" w:rsidRPr="00A26A47">
        <w:rPr>
          <w:rFonts w:ascii="Times New Roman" w:eastAsia="Calibri" w:hAnsi="Times New Roman" w:cs="Times New Roman"/>
          <w:sz w:val="26"/>
          <w:szCs w:val="26"/>
        </w:rPr>
        <w:t xml:space="preserve">играть в подвижные игры, выполнять игровые задания с элементами баскетбола, </w:t>
      </w:r>
      <w:r w:rsidRPr="00A26A47">
        <w:rPr>
          <w:rFonts w:ascii="Times New Roman" w:eastAsia="Calibri" w:hAnsi="Times New Roman" w:cs="Times New Roman"/>
          <w:sz w:val="26"/>
          <w:szCs w:val="26"/>
        </w:rPr>
        <w:t>пионербола;</w:t>
      </w:r>
      <w:r>
        <w:rPr>
          <w:rFonts w:ascii="Times New Roman" w:eastAsia="Calibri" w:hAnsi="Times New Roman" w:cs="Times New Roman"/>
          <w:sz w:val="26"/>
          <w:szCs w:val="26"/>
        </w:rPr>
        <w:t xml:space="preserve"> передвигаться</w:t>
      </w:r>
      <w:r w:rsidR="00CB54E0">
        <w:rPr>
          <w:rFonts w:ascii="Times New Roman" w:eastAsia="Calibri" w:hAnsi="Times New Roman" w:cs="Times New Roman"/>
          <w:sz w:val="26"/>
          <w:szCs w:val="26"/>
        </w:rPr>
        <w:t xml:space="preserve"> на коньках в медленном темпе</w:t>
      </w:r>
      <w:r w:rsidR="009A4BD6" w:rsidRPr="00A26A47">
        <w:rPr>
          <w:rFonts w:ascii="Times New Roman" w:eastAsia="Calibri" w:hAnsi="Times New Roman" w:cs="Times New Roman"/>
          <w:sz w:val="26"/>
          <w:szCs w:val="26"/>
        </w:rPr>
        <w:t>.</w:t>
      </w:r>
    </w:p>
    <w:p w:rsidR="009A4BD6" w:rsidRPr="00A26A47" w:rsidRDefault="009A4BD6" w:rsidP="00A26A47">
      <w:pPr>
        <w:spacing w:after="0" w:line="276" w:lineRule="auto"/>
        <w:ind w:firstLine="709"/>
        <w:jc w:val="both"/>
        <w:rPr>
          <w:rFonts w:ascii="Times New Roman" w:eastAsia="Times New Roman" w:hAnsi="Times New Roman" w:cs="Times New Roman"/>
          <w:sz w:val="26"/>
          <w:szCs w:val="26"/>
          <w:u w:val="single"/>
          <w:lang w:eastAsia="ru-RU"/>
        </w:rPr>
      </w:pPr>
      <w:r w:rsidRPr="00A26A47">
        <w:rPr>
          <w:rFonts w:ascii="Times New Roman" w:eastAsia="Calibri" w:hAnsi="Times New Roman" w:cs="Times New Roman"/>
          <w:sz w:val="26"/>
          <w:szCs w:val="26"/>
          <w:u w:val="single"/>
        </w:rPr>
        <w:t>Примеры контрольно-оценочных материалов и критериев оценки предметных результатов.</w:t>
      </w:r>
    </w:p>
    <w:p w:rsidR="00A26A47"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Оценка предметных результатов осуществляется учителем традиционно по пятибалльной шкале в ходе промежуточной и итоговой аттестации (выполнени</w:t>
      </w:r>
      <w:r w:rsidR="00A26A47" w:rsidRPr="00A26A47">
        <w:rPr>
          <w:rFonts w:ascii="Times New Roman" w:eastAsia="Calibri" w:hAnsi="Times New Roman" w:cs="Times New Roman"/>
          <w:sz w:val="26"/>
          <w:szCs w:val="26"/>
        </w:rPr>
        <w:t>е заданий по темам, разделам).</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u w:val="single"/>
        </w:rPr>
        <w:t>Пример выполнения задания по разделу «Подвижные игры».</w:t>
      </w:r>
      <w:r w:rsidRPr="00A26A47">
        <w:rPr>
          <w:rFonts w:ascii="Times New Roman" w:eastAsia="Calibri" w:hAnsi="Times New Roman" w:cs="Times New Roman"/>
          <w:sz w:val="26"/>
          <w:szCs w:val="26"/>
        </w:rPr>
        <w:t xml:space="preserve"> Проводится по следующим параметрам (условная балльная </w:t>
      </w:r>
      <w:r w:rsidR="00A26A47" w:rsidRPr="00A26A47">
        <w:rPr>
          <w:rFonts w:ascii="Times New Roman" w:eastAsia="Calibri" w:hAnsi="Times New Roman" w:cs="Times New Roman"/>
          <w:sz w:val="26"/>
          <w:szCs w:val="26"/>
        </w:rPr>
        <w:t>оценка).</w:t>
      </w:r>
    </w:p>
    <w:p w:rsidR="009A4BD6" w:rsidRPr="00A26A47" w:rsidRDefault="009A4BD6" w:rsidP="00A26A47">
      <w:pPr>
        <w:spacing w:after="0" w:line="276" w:lineRule="auto"/>
        <w:ind w:firstLine="709"/>
        <w:jc w:val="both"/>
        <w:rPr>
          <w:rFonts w:ascii="Times New Roman" w:eastAsia="Calibri" w:hAnsi="Times New Roman" w:cs="Times New Roman"/>
          <w:i/>
          <w:sz w:val="26"/>
          <w:szCs w:val="26"/>
          <w:u w:val="single"/>
        </w:rPr>
      </w:pPr>
      <w:r w:rsidRPr="00A26A47">
        <w:rPr>
          <w:rFonts w:ascii="Times New Roman" w:eastAsia="Calibri" w:hAnsi="Times New Roman" w:cs="Times New Roman"/>
          <w:i/>
          <w:sz w:val="26"/>
          <w:szCs w:val="26"/>
          <w:u w:val="single"/>
        </w:rPr>
        <w:t>Правильность выполнения упражнения:</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5 – двигательное действие выполнено правильно (заданным способом), точно в надлежащем темпе, легко и четко.</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4 - двигательное действие выполнено правильно, но недостаточно четко, наблюдается некоторая скованность движений, неточности.</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3 - двигательное действие выполнено в основном правильно, но допущена одна грубая или несколько мелких ошибок.</w:t>
      </w:r>
    </w:p>
    <w:p w:rsidR="009A4BD6" w:rsidRPr="00A26A47" w:rsidRDefault="009A4BD6" w:rsidP="00A26A47">
      <w:pPr>
        <w:spacing w:after="0" w:line="276" w:lineRule="auto"/>
        <w:ind w:firstLine="709"/>
        <w:jc w:val="both"/>
        <w:rPr>
          <w:rFonts w:ascii="Times New Roman" w:eastAsia="Calibri" w:hAnsi="Times New Roman" w:cs="Times New Roman"/>
          <w:i/>
          <w:sz w:val="26"/>
          <w:szCs w:val="26"/>
        </w:rPr>
      </w:pPr>
      <w:r w:rsidRPr="00A26A47">
        <w:rPr>
          <w:rFonts w:ascii="Times New Roman" w:eastAsia="Calibri" w:hAnsi="Times New Roman" w:cs="Times New Roman"/>
          <w:sz w:val="26"/>
          <w:szCs w:val="26"/>
        </w:rPr>
        <w:t>2 - двигательное действие выполнено неправильно, с грубыми ошибками, неуверенно, нечетко. Помощь и многократное повторение неэффективны.</w:t>
      </w:r>
    </w:p>
    <w:p w:rsidR="009A4BD6" w:rsidRPr="00A26A47" w:rsidRDefault="009A4BD6" w:rsidP="00A26A47">
      <w:pPr>
        <w:spacing w:after="0" w:line="276" w:lineRule="auto"/>
        <w:ind w:firstLine="709"/>
        <w:jc w:val="both"/>
        <w:rPr>
          <w:rFonts w:ascii="Times New Roman" w:eastAsia="Calibri" w:hAnsi="Times New Roman" w:cs="Times New Roman"/>
          <w:i/>
          <w:sz w:val="26"/>
          <w:szCs w:val="26"/>
          <w:u w:val="single"/>
        </w:rPr>
      </w:pPr>
      <w:r w:rsidRPr="00A26A47">
        <w:rPr>
          <w:rFonts w:ascii="Times New Roman" w:eastAsia="Calibri" w:hAnsi="Times New Roman" w:cs="Times New Roman"/>
          <w:i/>
          <w:sz w:val="26"/>
          <w:szCs w:val="26"/>
          <w:u w:val="single"/>
        </w:rPr>
        <w:t>Соблюдение правил игры:</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5 – в играх учащийся соблюдает правила игры, учитывает их при достижении целей игры;</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4 – требуется некоторая помощь при соблюдении правил игры, корректировка, которая эффективна;</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3 – требуется существенная помощь и контроль при соблюдении правил игры;</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2 – неумение пользоваться изученными правилами.</w:t>
      </w:r>
    </w:p>
    <w:p w:rsidR="00A26A47"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Задания для итоговой аттестации составляются из заданий промежуточной аттес</w:t>
      </w:r>
      <w:r w:rsidR="00A26A47" w:rsidRPr="00A26A47">
        <w:rPr>
          <w:rFonts w:ascii="Times New Roman" w:eastAsia="Calibri" w:hAnsi="Times New Roman" w:cs="Times New Roman"/>
          <w:sz w:val="26"/>
          <w:szCs w:val="26"/>
        </w:rPr>
        <w:t>тации и оцениваются аналогично.</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i/>
          <w:sz w:val="26"/>
          <w:szCs w:val="26"/>
          <w:u w:val="single"/>
        </w:rPr>
        <w:t>Оценка комбинации освоенных элементов может складываться из параметров:</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 точность движений в пространстве и времени;</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 наличие/отсутствие ошибок при дифференцировании мышечных усилий;</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 ловкость и плавность движений;</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 наличие/отсутствие скованности и напряженности;</w:t>
      </w:r>
    </w:p>
    <w:p w:rsidR="00A26A47"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 наличие/отсутствие ограничения амплитуды движений в ходьбе,</w:t>
      </w:r>
      <w:r w:rsidR="00A26A47" w:rsidRPr="00A26A47">
        <w:rPr>
          <w:rFonts w:ascii="Times New Roman" w:eastAsia="Calibri" w:hAnsi="Times New Roman" w:cs="Times New Roman"/>
          <w:sz w:val="26"/>
          <w:szCs w:val="26"/>
        </w:rPr>
        <w:t xml:space="preserve"> беге, прыжках, метаниях и др.</w:t>
      </w:r>
    </w:p>
    <w:p w:rsidR="009A4BD6" w:rsidRPr="00A26A47" w:rsidRDefault="009A4BD6" w:rsidP="00A26A47">
      <w:pPr>
        <w:spacing w:after="0" w:line="276" w:lineRule="auto"/>
        <w:ind w:firstLine="709"/>
        <w:jc w:val="both"/>
        <w:rPr>
          <w:rFonts w:ascii="Times New Roman" w:eastAsia="Calibri" w:hAnsi="Times New Roman" w:cs="Times New Roman"/>
          <w:sz w:val="26"/>
          <w:szCs w:val="26"/>
        </w:rPr>
      </w:pPr>
      <w:r w:rsidRPr="00A26A47">
        <w:rPr>
          <w:rFonts w:ascii="Times New Roman" w:eastAsia="Calibri" w:hAnsi="Times New Roman" w:cs="Times New Roman"/>
          <w:sz w:val="26"/>
          <w:szCs w:val="26"/>
        </w:rPr>
        <w:t xml:space="preserve">Рекомендуется при итоговом тестировании учитывать в большей степени наличие динамики успешности выполнения упражнений учеником, (в </w:t>
      </w:r>
      <w:r w:rsidRPr="00A26A47">
        <w:rPr>
          <w:rFonts w:ascii="Times New Roman" w:eastAsia="Calibri" w:hAnsi="Times New Roman" w:cs="Times New Roman"/>
          <w:sz w:val="26"/>
          <w:szCs w:val="26"/>
        </w:rPr>
        <w:lastRenderedPageBreak/>
        <w:t xml:space="preserve">сопоставлении с результатами в начале учебного года), нежели нормативы по физической культуре для обучающихся с задержкой психического развития (например, по бегу, прыжкам, метанию). </w:t>
      </w:r>
    </w:p>
    <w:p w:rsidR="009A4BD6" w:rsidRPr="00DF552E" w:rsidRDefault="009A4BD6" w:rsidP="00DF552E">
      <w:pPr>
        <w:spacing w:after="0" w:line="276" w:lineRule="auto"/>
        <w:ind w:firstLine="709"/>
        <w:jc w:val="both"/>
        <w:rPr>
          <w:rFonts w:ascii="Times New Roman" w:eastAsia="Calibri" w:hAnsi="Times New Roman" w:cs="Times New Roman"/>
          <w:i/>
          <w:sz w:val="26"/>
          <w:szCs w:val="26"/>
        </w:rPr>
      </w:pPr>
      <w:r w:rsidRPr="00A26A47">
        <w:rPr>
          <w:rFonts w:ascii="Times New Roman" w:eastAsia="Calibri" w:hAnsi="Times New Roman" w:cs="Times New Roman"/>
          <w:sz w:val="26"/>
          <w:szCs w:val="26"/>
        </w:rPr>
        <w:t xml:space="preserve">Оценка успеваемости за четверть выставляется на основании данных текущего контроля и итогового. При подведении итогов четверти (раздела) преимущественное значение имеет успешность выполнения основных упражнений (оценок за них), изучаемых в течение четверти, а не общие показатели физического развития </w:t>
      </w:r>
      <w:r w:rsidRPr="00DF552E">
        <w:rPr>
          <w:rFonts w:ascii="Times New Roman" w:eastAsia="Calibri" w:hAnsi="Times New Roman" w:cs="Times New Roman"/>
          <w:sz w:val="26"/>
          <w:szCs w:val="26"/>
        </w:rPr>
        <w:t xml:space="preserve">обучающегося. </w:t>
      </w:r>
    </w:p>
    <w:p w:rsidR="00A26A47" w:rsidRPr="00DF552E" w:rsidRDefault="00A26A47" w:rsidP="00DF552E">
      <w:pPr>
        <w:autoSpaceDE w:val="0"/>
        <w:autoSpaceDN w:val="0"/>
        <w:adjustRightInd w:val="0"/>
        <w:spacing w:after="0" w:line="276" w:lineRule="auto"/>
        <w:ind w:firstLine="709"/>
        <w:jc w:val="center"/>
        <w:rPr>
          <w:rFonts w:ascii="Times New Roman" w:eastAsia="Calibri" w:hAnsi="Times New Roman" w:cs="Times New Roman"/>
          <w:b/>
          <w:sz w:val="26"/>
          <w:szCs w:val="26"/>
        </w:rPr>
      </w:pPr>
      <w:r w:rsidRPr="00DF552E">
        <w:rPr>
          <w:rFonts w:ascii="Times New Roman" w:eastAsia="Calibri" w:hAnsi="Times New Roman" w:cs="Times New Roman"/>
          <w:b/>
          <w:sz w:val="26"/>
          <w:szCs w:val="26"/>
        </w:rPr>
        <w:t>СОДЕРЖАНИЕ УЧЕБНОГО ПРЕДМЕТА</w:t>
      </w:r>
    </w:p>
    <w:p w:rsidR="00A26A47" w:rsidRPr="00F55645" w:rsidRDefault="00A26A47" w:rsidP="00F55645">
      <w:pPr>
        <w:autoSpaceDE w:val="0"/>
        <w:autoSpaceDN w:val="0"/>
        <w:adjustRightInd w:val="0"/>
        <w:spacing w:after="0" w:line="276" w:lineRule="auto"/>
        <w:ind w:firstLine="709"/>
        <w:jc w:val="both"/>
        <w:rPr>
          <w:rFonts w:ascii="Times New Roman" w:eastAsia="Times New Roman" w:hAnsi="Times New Roman" w:cs="Times New Roman"/>
          <w:sz w:val="26"/>
          <w:szCs w:val="26"/>
          <w:u w:val="single"/>
        </w:rPr>
      </w:pPr>
      <w:r w:rsidRPr="00DF552E">
        <w:rPr>
          <w:rFonts w:ascii="Times New Roman" w:eastAsia="Times New Roman" w:hAnsi="Times New Roman" w:cs="Times New Roman"/>
          <w:sz w:val="26"/>
          <w:szCs w:val="26"/>
          <w:u w:val="single"/>
        </w:rPr>
        <w:t xml:space="preserve">Знания по </w:t>
      </w:r>
      <w:r w:rsidR="00F55645">
        <w:rPr>
          <w:rFonts w:ascii="Times New Roman" w:eastAsia="Times New Roman" w:hAnsi="Times New Roman" w:cs="Times New Roman"/>
          <w:sz w:val="26"/>
          <w:szCs w:val="26"/>
          <w:u w:val="single"/>
        </w:rPr>
        <w:t>физической культуре</w:t>
      </w:r>
      <w:r w:rsidR="00F55645" w:rsidRPr="00F55645">
        <w:rPr>
          <w:rFonts w:ascii="Times New Roman" w:eastAsia="Times New Roman" w:hAnsi="Times New Roman" w:cs="Times New Roman"/>
          <w:sz w:val="26"/>
          <w:szCs w:val="26"/>
        </w:rPr>
        <w:t xml:space="preserve">. </w:t>
      </w:r>
      <w:r w:rsidRPr="00F55645">
        <w:rPr>
          <w:rFonts w:ascii="Times New Roman" w:eastAsia="Times New Roman" w:hAnsi="Times New Roman" w:cs="Times New Roman"/>
          <w:sz w:val="26"/>
          <w:szCs w:val="26"/>
        </w:rPr>
        <w:t>Физическая культура.</w:t>
      </w:r>
      <w:r w:rsidRPr="00DF552E">
        <w:rPr>
          <w:rFonts w:ascii="Times New Roman" w:eastAsia="Times New Roman" w:hAnsi="Times New Roman" w:cs="Times New Roman"/>
          <w:sz w:val="26"/>
          <w:szCs w:val="26"/>
        </w:rPr>
        <w:t xml:space="preserve">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w:t>
      </w:r>
    </w:p>
    <w:p w:rsidR="00A26A47" w:rsidRPr="00DF552E" w:rsidRDefault="00A26A47" w:rsidP="00DF552E">
      <w:pPr>
        <w:autoSpaceDE w:val="0"/>
        <w:autoSpaceDN w:val="0"/>
        <w:adjustRightInd w:val="0"/>
        <w:spacing w:after="0" w:line="276" w:lineRule="auto"/>
        <w:ind w:firstLine="709"/>
        <w:jc w:val="both"/>
        <w:rPr>
          <w:rFonts w:ascii="Times New Roman" w:eastAsia="Times New Roman" w:hAnsi="Times New Roman" w:cs="Times New Roman"/>
          <w:sz w:val="26"/>
          <w:szCs w:val="26"/>
        </w:rPr>
      </w:pPr>
      <w:r w:rsidRPr="00DF552E">
        <w:rPr>
          <w:rFonts w:ascii="Times New Roman" w:eastAsia="Times New Roman" w:hAnsi="Times New Roman" w:cs="Times New Roman"/>
          <w:sz w:val="26"/>
          <w:szCs w:val="26"/>
          <w:u w:val="single"/>
        </w:rPr>
        <w:t>Физические упражнения.</w:t>
      </w:r>
      <w:r w:rsidRPr="00DF552E">
        <w:rPr>
          <w:rFonts w:ascii="Times New Roman" w:eastAsia="Times New Roman" w:hAnsi="Times New Roman" w:cs="Times New Roman"/>
          <w:sz w:val="26"/>
          <w:szCs w:val="26"/>
        </w:rPr>
        <w:t xml:space="preserve">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DF552E" w:rsidRPr="00F55645" w:rsidRDefault="00A26A47" w:rsidP="00F55645">
      <w:pPr>
        <w:autoSpaceDE w:val="0"/>
        <w:autoSpaceDN w:val="0"/>
        <w:adjustRightInd w:val="0"/>
        <w:spacing w:after="0" w:line="276" w:lineRule="auto"/>
        <w:ind w:firstLine="709"/>
        <w:jc w:val="both"/>
        <w:rPr>
          <w:rFonts w:ascii="Times New Roman" w:eastAsia="Times New Roman" w:hAnsi="Times New Roman" w:cs="Times New Roman"/>
          <w:sz w:val="26"/>
          <w:szCs w:val="26"/>
          <w:u w:val="single"/>
        </w:rPr>
      </w:pPr>
      <w:r w:rsidRPr="00F55645">
        <w:rPr>
          <w:rFonts w:ascii="Times New Roman" w:eastAsia="Times New Roman" w:hAnsi="Times New Roman" w:cs="Times New Roman"/>
          <w:sz w:val="26"/>
          <w:szCs w:val="26"/>
          <w:u w:val="single"/>
        </w:rPr>
        <w:t xml:space="preserve">Способы физкультурной </w:t>
      </w:r>
      <w:r w:rsidR="00E30F97" w:rsidRPr="00F55645">
        <w:rPr>
          <w:rFonts w:ascii="Times New Roman" w:eastAsia="Times New Roman" w:hAnsi="Times New Roman" w:cs="Times New Roman"/>
          <w:sz w:val="26"/>
          <w:szCs w:val="26"/>
          <w:u w:val="single"/>
        </w:rPr>
        <w:t>деятельности</w:t>
      </w:r>
      <w:r w:rsidR="00E30F97" w:rsidRPr="00F55645">
        <w:rPr>
          <w:rFonts w:ascii="Times New Roman" w:eastAsia="Times New Roman" w:hAnsi="Times New Roman" w:cs="Times New Roman"/>
          <w:sz w:val="26"/>
          <w:szCs w:val="26"/>
        </w:rPr>
        <w:t>.</w:t>
      </w:r>
      <w:r w:rsidR="00E30F97">
        <w:rPr>
          <w:rFonts w:ascii="Times New Roman" w:eastAsia="Times New Roman" w:hAnsi="Times New Roman" w:cs="Times New Roman"/>
          <w:sz w:val="26"/>
          <w:szCs w:val="26"/>
        </w:rPr>
        <w:t xml:space="preserve"> </w:t>
      </w:r>
      <w:r w:rsidR="00E30F97" w:rsidRPr="00F55645">
        <w:rPr>
          <w:rFonts w:ascii="Times New Roman" w:eastAsia="Times New Roman" w:hAnsi="Times New Roman" w:cs="Times New Roman"/>
          <w:sz w:val="26"/>
          <w:szCs w:val="26"/>
        </w:rPr>
        <w:t>Самостоятельные</w:t>
      </w:r>
      <w:r w:rsidRPr="00F55645">
        <w:rPr>
          <w:rFonts w:ascii="Times New Roman" w:eastAsia="Times New Roman" w:hAnsi="Times New Roman" w:cs="Times New Roman"/>
          <w:sz w:val="26"/>
          <w:szCs w:val="26"/>
        </w:rPr>
        <w:t xml:space="preserve"> занятия.</w:t>
      </w:r>
      <w:r w:rsidRPr="00DF552E">
        <w:rPr>
          <w:rFonts w:ascii="Times New Roman" w:eastAsia="Times New Roman" w:hAnsi="Times New Roman" w:cs="Times New Roman"/>
          <w:sz w:val="26"/>
          <w:szCs w:val="26"/>
        </w:rPr>
        <w:t xml:space="preserve">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A26A47" w:rsidRPr="00DF552E" w:rsidRDefault="00A26A47" w:rsidP="00DF552E">
      <w:pPr>
        <w:autoSpaceDE w:val="0"/>
        <w:autoSpaceDN w:val="0"/>
        <w:adjustRightInd w:val="0"/>
        <w:spacing w:after="0" w:line="276" w:lineRule="auto"/>
        <w:ind w:firstLine="709"/>
        <w:jc w:val="both"/>
        <w:rPr>
          <w:rFonts w:ascii="Times New Roman" w:eastAsia="Times New Roman" w:hAnsi="Times New Roman" w:cs="Times New Roman"/>
          <w:sz w:val="26"/>
          <w:szCs w:val="26"/>
        </w:rPr>
      </w:pPr>
      <w:r w:rsidRPr="00DF552E">
        <w:rPr>
          <w:rFonts w:ascii="Times New Roman" w:eastAsia="Times New Roman" w:hAnsi="Times New Roman" w:cs="Times New Roman"/>
          <w:sz w:val="26"/>
          <w:szCs w:val="26"/>
          <w:u w:val="single"/>
        </w:rPr>
        <w:t>Самостоятельные игры и развлечения.</w:t>
      </w:r>
      <w:r w:rsidRPr="00DF552E">
        <w:rPr>
          <w:rFonts w:ascii="Times New Roman" w:eastAsia="Times New Roman" w:hAnsi="Times New Roman" w:cs="Times New Roman"/>
          <w:sz w:val="26"/>
          <w:szCs w:val="26"/>
        </w:rPr>
        <w:t xml:space="preserve"> Организация и проведение подвижных игр (на спортивных площадках и в спортивных залах). Соблюдение правил игр. </w:t>
      </w:r>
    </w:p>
    <w:p w:rsidR="00A26A47" w:rsidRPr="00F55645" w:rsidRDefault="00A26A47" w:rsidP="00F55645">
      <w:pPr>
        <w:autoSpaceDE w:val="0"/>
        <w:autoSpaceDN w:val="0"/>
        <w:adjustRightInd w:val="0"/>
        <w:spacing w:after="0" w:line="276" w:lineRule="auto"/>
        <w:ind w:firstLine="709"/>
        <w:jc w:val="both"/>
        <w:rPr>
          <w:rFonts w:ascii="Times New Roman" w:eastAsia="Times New Roman" w:hAnsi="Times New Roman" w:cs="Times New Roman"/>
          <w:sz w:val="26"/>
          <w:szCs w:val="26"/>
          <w:u w:val="single"/>
        </w:rPr>
      </w:pPr>
      <w:r w:rsidRPr="00DF552E">
        <w:rPr>
          <w:rFonts w:ascii="Times New Roman" w:eastAsia="Times New Roman" w:hAnsi="Times New Roman" w:cs="Times New Roman"/>
          <w:sz w:val="26"/>
          <w:szCs w:val="26"/>
          <w:u w:val="single"/>
        </w:rPr>
        <w:t>Физическое совершенствование</w:t>
      </w:r>
      <w:r w:rsidRPr="00F55645">
        <w:rPr>
          <w:rFonts w:ascii="Times New Roman" w:eastAsia="Times New Roman" w:hAnsi="Times New Roman" w:cs="Times New Roman"/>
          <w:sz w:val="26"/>
          <w:szCs w:val="26"/>
        </w:rPr>
        <w:t>. Физкультурно­оздоровительная</w:t>
      </w:r>
      <w:r w:rsidRPr="00DF552E">
        <w:rPr>
          <w:rFonts w:ascii="Times New Roman" w:eastAsia="Times New Roman" w:hAnsi="Times New Roman" w:cs="Times New Roman"/>
          <w:sz w:val="26"/>
          <w:szCs w:val="26"/>
        </w:rPr>
        <w:t xml:space="preserve"> деятельность.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 </w:t>
      </w:r>
    </w:p>
    <w:p w:rsidR="00CA48AF" w:rsidRPr="00F55645" w:rsidRDefault="00A26A47" w:rsidP="00F55645">
      <w:pPr>
        <w:autoSpaceDE w:val="0"/>
        <w:autoSpaceDN w:val="0"/>
        <w:adjustRightInd w:val="0"/>
        <w:spacing w:after="0" w:line="276" w:lineRule="auto"/>
        <w:ind w:firstLine="709"/>
        <w:jc w:val="both"/>
        <w:rPr>
          <w:rFonts w:ascii="Times New Roman" w:eastAsia="Times New Roman" w:hAnsi="Times New Roman" w:cs="Times New Roman"/>
          <w:sz w:val="26"/>
          <w:szCs w:val="26"/>
          <w:u w:val="single"/>
        </w:rPr>
      </w:pPr>
      <w:r w:rsidRPr="00DF552E">
        <w:rPr>
          <w:rFonts w:ascii="Times New Roman" w:eastAsia="Times New Roman" w:hAnsi="Times New Roman" w:cs="Times New Roman"/>
          <w:sz w:val="26"/>
          <w:szCs w:val="26"/>
          <w:u w:val="single"/>
        </w:rPr>
        <w:t>Спортивно­оздоровительная деятельность</w:t>
      </w:r>
      <w:r w:rsidRPr="00F55645">
        <w:rPr>
          <w:rFonts w:ascii="Times New Roman" w:eastAsia="Times New Roman" w:hAnsi="Times New Roman" w:cs="Times New Roman"/>
          <w:sz w:val="26"/>
          <w:szCs w:val="26"/>
        </w:rPr>
        <w:t xml:space="preserve">. </w:t>
      </w:r>
      <w:r w:rsidR="00CA48AF" w:rsidRPr="00F55645">
        <w:rPr>
          <w:rFonts w:ascii="Times New Roman" w:hAnsi="Times New Roman" w:cs="Times New Roman"/>
          <w:sz w:val="26"/>
          <w:szCs w:val="26"/>
        </w:rPr>
        <w:t>Знания о физической культуре.</w:t>
      </w:r>
      <w:r w:rsidR="00CA48AF" w:rsidRPr="00DF552E">
        <w:rPr>
          <w:rFonts w:ascii="Times New Roman" w:hAnsi="Times New Roman" w:cs="Times New Roman"/>
          <w:sz w:val="26"/>
          <w:szCs w:val="26"/>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 Из истории физической культуры. История древних Олимпийских игр История развития физической культуры и первых соревнований. Физические упражнения, их влияние на физическое развитие и развитие физических качеств. Способы физкультурной деятельности.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w:t>
      </w:r>
      <w:r w:rsidR="00CA48AF" w:rsidRPr="00DF552E">
        <w:rPr>
          <w:rFonts w:ascii="Times New Roman" w:hAnsi="Times New Roman" w:cs="Times New Roman"/>
          <w:sz w:val="26"/>
          <w:szCs w:val="26"/>
        </w:rPr>
        <w:lastRenderedPageBreak/>
        <w:t>проведение оздоровительных занятий в режиме дня (утренняя зарядка, физкультминутки 3-5 упражнений). Комплексы общеразвивающих упражнений на развитие основных физических качеств (3-5 упражнений). Игры и развлечения. Физическое совершенствование.  Физкультурно-оздоровительная деятельность, выполнять комплексы утренней гимнастики и физкультурных пауз (3-5 упражнений).  Комплексы упражнений на развитие физических качеств (3-5 упражнений).  Комплексы дыхательных упражнений, гимнастика для глаз (3-5 упражнений).</w:t>
      </w:r>
    </w:p>
    <w:p w:rsidR="00CA48AF" w:rsidRPr="00DF552E" w:rsidRDefault="00CA48AF" w:rsidP="00DF552E">
      <w:pPr>
        <w:spacing w:after="0" w:line="276" w:lineRule="auto"/>
        <w:ind w:firstLine="709"/>
        <w:jc w:val="both"/>
        <w:rPr>
          <w:rFonts w:ascii="Times New Roman" w:hAnsi="Times New Roman" w:cs="Times New Roman"/>
          <w:sz w:val="26"/>
          <w:szCs w:val="26"/>
        </w:rPr>
      </w:pPr>
      <w:r w:rsidRPr="00DF552E">
        <w:rPr>
          <w:rFonts w:ascii="Times New Roman" w:hAnsi="Times New Roman" w:cs="Times New Roman"/>
          <w:sz w:val="26"/>
          <w:szCs w:val="26"/>
          <w:u w:val="single"/>
        </w:rPr>
        <w:t>Спортивные игры</w:t>
      </w:r>
      <w:r w:rsidRPr="00F55645">
        <w:rPr>
          <w:rFonts w:ascii="Times New Roman" w:hAnsi="Times New Roman" w:cs="Times New Roman"/>
          <w:sz w:val="26"/>
          <w:szCs w:val="26"/>
        </w:rPr>
        <w:t xml:space="preserve">. </w:t>
      </w:r>
      <w:r w:rsidRPr="00DF552E">
        <w:rPr>
          <w:rFonts w:ascii="Times New Roman" w:hAnsi="Times New Roman" w:cs="Times New Roman"/>
          <w:sz w:val="26"/>
          <w:szCs w:val="26"/>
        </w:rPr>
        <w:t>«Футбол». Удары по мячу ногой (внутренней стороной стопы, внутренней и средней частями подъема); остановка мяча ногой (внутренней стороной стопы, подошвой и бедром); ведение мяча (средней и внешней частью подъема); обманные движения, вбрасыванию мяча из-за боковой линии (с места). Подвижные игры: «Мяч ловцу», «Два мороза», «Коршун и цыплята», «Салки», «Невод», «Попади в цель», «Пятнашки», «Зайцы в огороде», «Точный расчет», «Лиса и куры», «Метко в цель», «К своим флажкам», «Кто дальше бросит».  «Баскетбол». Основные стойки (высокие, средние, низкие), техники передвижений (перемещения приставными шагами; в средней и низкой стойке).  Специальные беговые упражнения.  Броски набивного мяча одной, двумя руками; передача и ловля набивного мяча. Ведение баскетбольного мяча правой и левой рукой на месте. Броски, ловля мяча, передача партнеру. Ловля и передача мяча двумя руками от груди, стоя на месте. Игровые упражнения с малыми и большими мячами. Игры – задания. Подвижные игры: «Зоркий глаз», «Падающая палка», «День и ночь», «Борьба за мяч», «Мяч ловцу», «Метатель», «Охотники и звери», «Ведение парами», «Гонка по кругу». Подвижные игры с тактическими действиями «Брось — поймай», «Выстрел в небо», «Мяч среднему».</w:t>
      </w:r>
    </w:p>
    <w:p w:rsidR="00CA48AF" w:rsidRPr="00DF552E" w:rsidRDefault="00CA48AF" w:rsidP="00DF552E">
      <w:pPr>
        <w:spacing w:after="0" w:line="276" w:lineRule="auto"/>
        <w:ind w:firstLine="709"/>
        <w:jc w:val="both"/>
        <w:rPr>
          <w:rFonts w:ascii="Times New Roman" w:hAnsi="Times New Roman" w:cs="Times New Roman"/>
          <w:sz w:val="26"/>
          <w:szCs w:val="26"/>
        </w:rPr>
      </w:pPr>
      <w:r w:rsidRPr="00DF552E">
        <w:rPr>
          <w:rFonts w:ascii="Times New Roman" w:hAnsi="Times New Roman" w:cs="Times New Roman"/>
          <w:sz w:val="26"/>
          <w:szCs w:val="26"/>
          <w:u w:val="single"/>
        </w:rPr>
        <w:t xml:space="preserve"> Самбо (раздел «Гимнастика с элементами акробатики»).</w:t>
      </w:r>
      <w:r w:rsidRPr="00DF552E">
        <w:rPr>
          <w:rFonts w:ascii="Times New Roman" w:hAnsi="Times New Roman" w:cs="Times New Roman"/>
          <w:sz w:val="26"/>
          <w:szCs w:val="26"/>
        </w:rPr>
        <w:t xml:space="preserve"> Организующие команды и приемы.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вперёд и назад;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 Упражнения на низкой гимнастической перекладине: висы, перемахи. Гимнастическая комбинация.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Игры - задания с использованием строевых упражнений: «Становись — разойдись», «Смена мест», Игры-задания на координацию движений: «Веселые задачи», «Запрещенное движение». Подвижные игры: «У медведя во бору», «Раки», «Совушка», «Салки-догонялки».</w:t>
      </w:r>
    </w:p>
    <w:p w:rsidR="00DF552E" w:rsidRPr="00DF552E" w:rsidRDefault="00CA48AF" w:rsidP="00DF552E">
      <w:pPr>
        <w:spacing w:after="0" w:line="276" w:lineRule="auto"/>
        <w:ind w:firstLine="709"/>
        <w:jc w:val="both"/>
        <w:rPr>
          <w:rFonts w:ascii="Times New Roman" w:hAnsi="Times New Roman" w:cs="Times New Roman"/>
          <w:sz w:val="26"/>
          <w:szCs w:val="26"/>
        </w:rPr>
      </w:pPr>
      <w:r w:rsidRPr="00DF552E">
        <w:rPr>
          <w:rFonts w:ascii="Times New Roman" w:hAnsi="Times New Roman" w:cs="Times New Roman"/>
          <w:sz w:val="26"/>
          <w:szCs w:val="26"/>
          <w:u w:val="single"/>
        </w:rPr>
        <w:t>Легкая атлетика.</w:t>
      </w:r>
      <w:r w:rsidRPr="00DF552E">
        <w:rPr>
          <w:rFonts w:ascii="Times New Roman" w:hAnsi="Times New Roman" w:cs="Times New Roman"/>
          <w:sz w:val="26"/>
          <w:szCs w:val="26"/>
        </w:rPr>
        <w:t xml:space="preserve"> Ходьба с изменением длины, частоты шага; с преодолением препятствий; спортивная ходьба. Челночный бег и беговые эстафеты. Смешанные передвижения. Медленный, равномерный, продолжительный бег на средние </w:t>
      </w:r>
      <w:r w:rsidRPr="00DF552E">
        <w:rPr>
          <w:rFonts w:ascii="Times New Roman" w:hAnsi="Times New Roman" w:cs="Times New Roman"/>
          <w:sz w:val="26"/>
          <w:szCs w:val="26"/>
        </w:rPr>
        <w:lastRenderedPageBreak/>
        <w:t>дистанции. Прыжки с места и с разбега в высоту; в длину. Прыжки через естественные препятствия, кочки, земляные возвышения и т. п., самостоятельно и в парах Прыжковые упражнения: на одной ноге и двух ногах на месте и с продвижением. Метание малого мяча на точность, дальность в вертикальную цель и на заданное расстояние. Броски: набивного мяча (1кг) на дальность разными способами. Подвижные игры беговой направленности - «Два мороза», «Пятнашки», «Салки», «Не попади в болото», «Пингвины с мячом», «Зайцы в огороде», «Лисы и куры», «К своим флажкам», «Кот и мыши», «Быстро по местам», «Гуси – лебеди». Подвижные игры на отработку навыков метания - «Мяч соседу», «Метко в цель», «Кто дальше бросит», «Б</w:t>
      </w:r>
      <w:r w:rsidR="00DF552E">
        <w:rPr>
          <w:rFonts w:ascii="Times New Roman" w:hAnsi="Times New Roman" w:cs="Times New Roman"/>
          <w:sz w:val="26"/>
          <w:szCs w:val="26"/>
        </w:rPr>
        <w:t>елые медведи», «Круговая охота».</w:t>
      </w:r>
    </w:p>
    <w:p w:rsidR="009D3A4A" w:rsidRDefault="00E45A13" w:rsidP="00BF3938">
      <w:pPr>
        <w:shd w:val="clear" w:color="auto" w:fill="FFFFFF"/>
        <w:autoSpaceDE w:val="0"/>
        <w:autoSpaceDN w:val="0"/>
        <w:adjustRightInd w:val="0"/>
        <w:spacing w:after="0" w:line="276" w:lineRule="auto"/>
        <w:ind w:firstLine="709"/>
        <w:contextualSpacing/>
        <w:jc w:val="center"/>
        <w:rPr>
          <w:rFonts w:ascii="Times New Roman" w:eastAsia="Calibri" w:hAnsi="Times New Roman" w:cs="Times New Roman"/>
          <w:b/>
          <w:sz w:val="26"/>
          <w:szCs w:val="26"/>
        </w:rPr>
      </w:pPr>
      <w:r w:rsidRPr="00DF552E">
        <w:rPr>
          <w:rFonts w:ascii="Times New Roman" w:eastAsia="Calibri" w:hAnsi="Times New Roman" w:cs="Times New Roman"/>
          <w:b/>
          <w:sz w:val="26"/>
          <w:szCs w:val="26"/>
        </w:rPr>
        <w:t>ТЕМАТИЧЕСКОЕ ПЛАНИРОВАНИЕ</w:t>
      </w:r>
    </w:p>
    <w:tbl>
      <w:tblPr>
        <w:tblW w:w="9498" w:type="dxa"/>
        <w:tblInd w:w="-34" w:type="dxa"/>
        <w:tblLayout w:type="fixed"/>
        <w:tblLook w:val="0000" w:firstRow="0" w:lastRow="0" w:firstColumn="0" w:lastColumn="0" w:noHBand="0" w:noVBand="0"/>
      </w:tblPr>
      <w:tblGrid>
        <w:gridCol w:w="1135"/>
        <w:gridCol w:w="1417"/>
        <w:gridCol w:w="3260"/>
        <w:gridCol w:w="3686"/>
      </w:tblGrid>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pacing w:after="0" w:line="240" w:lineRule="atLeast"/>
              <w:jc w:val="center"/>
              <w:rPr>
                <w:rFonts w:ascii="Times New Roman" w:eastAsia="Times New Roman" w:hAnsi="Times New Roman" w:cs="Times New Roman"/>
                <w:sz w:val="26"/>
                <w:szCs w:val="26"/>
                <w:lang w:eastAsia="ru-RU"/>
              </w:rPr>
            </w:pPr>
            <w:r w:rsidRPr="00BF3938">
              <w:rPr>
                <w:rFonts w:ascii="Times New Roman" w:eastAsia="Times New Roman" w:hAnsi="Times New Roman" w:cs="Times New Roman"/>
                <w:sz w:val="26"/>
                <w:szCs w:val="26"/>
                <w:lang w:eastAsia="ru-RU"/>
              </w:rPr>
              <w:t>№</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pacing w:after="0" w:line="240" w:lineRule="atLeast"/>
              <w:jc w:val="center"/>
              <w:rPr>
                <w:rFonts w:ascii="Times New Roman" w:eastAsia="Times New Roman" w:hAnsi="Times New Roman" w:cs="Times New Roman"/>
                <w:sz w:val="26"/>
                <w:szCs w:val="26"/>
                <w:lang w:eastAsia="ru-RU"/>
              </w:rPr>
            </w:pPr>
            <w:r w:rsidRPr="00BF3938">
              <w:rPr>
                <w:rFonts w:ascii="Times New Roman" w:eastAsia="Times New Roman" w:hAnsi="Times New Roman" w:cs="Times New Roman"/>
                <w:sz w:val="26"/>
                <w:szCs w:val="26"/>
                <w:lang w:eastAsia="ru-RU"/>
              </w:rPr>
              <w:t>Раздел</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pacing w:after="0" w:line="240" w:lineRule="atLeast"/>
              <w:jc w:val="center"/>
              <w:rPr>
                <w:rFonts w:ascii="Times New Roman" w:eastAsia="Times New Roman" w:hAnsi="Times New Roman" w:cs="Times New Roman"/>
                <w:sz w:val="26"/>
                <w:szCs w:val="26"/>
                <w:lang w:eastAsia="ru-RU"/>
              </w:rPr>
            </w:pPr>
            <w:r w:rsidRPr="00BF3938">
              <w:rPr>
                <w:rFonts w:ascii="Times New Roman" w:eastAsia="Times New Roman" w:hAnsi="Times New Roman" w:cs="Times New Roman"/>
                <w:sz w:val="26"/>
                <w:szCs w:val="26"/>
                <w:lang w:eastAsia="ru-RU"/>
              </w:rPr>
              <w:t>Тема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tabs>
                <w:tab w:val="left" w:pos="1260"/>
              </w:tabs>
              <w:autoSpaceDE w:val="0"/>
              <w:autoSpaceDN w:val="0"/>
              <w:adjustRightInd w:val="0"/>
              <w:spacing w:after="0" w:line="240" w:lineRule="atLeast"/>
              <w:jc w:val="center"/>
              <w:rPr>
                <w:rFonts w:ascii="Times New Roman" w:hAnsi="Times New Roman" w:cs="Times New Roman"/>
                <w:kern w:val="2"/>
                <w:sz w:val="26"/>
                <w:szCs w:val="26"/>
              </w:rPr>
            </w:pPr>
            <w:r w:rsidRPr="00BF3938">
              <w:rPr>
                <w:rFonts w:ascii="Times New Roman" w:hAnsi="Times New Roman" w:cs="Times New Roman"/>
                <w:kern w:val="2"/>
                <w:sz w:val="26"/>
                <w:szCs w:val="26"/>
              </w:rPr>
              <w:t>Основные виды учебной деятельности обучающихся</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Раздел «Легкая атлетика» (10</w:t>
            </w:r>
            <w:r w:rsidR="00754273" w:rsidRPr="00BF3938">
              <w:rPr>
                <w:rFonts w:ascii="Times New Roman" w:hAnsi="Times New Roman" w:cs="Times New Roman"/>
                <w:sz w:val="26"/>
                <w:szCs w:val="26"/>
              </w:rPr>
              <w:t xml:space="preserve"> часов)</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Строевые упражнения.</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Инструктаж для учащихся по ТБ. ОРУ на месте, СБУ. Перестроение из одной колонны в колонну по два и четыре. Подвижные игры. </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Строевые упражнения.</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Перестроение из одной колонны в колонну по два и четыре. Подвижные игры. </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w:t>
            </w:r>
          </w:p>
        </w:tc>
        <w:tc>
          <w:tcPr>
            <w:tcW w:w="1417"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Совершенствование навыков ходьбы и бега.</w:t>
            </w:r>
          </w:p>
        </w:tc>
        <w:tc>
          <w:tcPr>
            <w:tcW w:w="3686" w:type="dxa"/>
            <w:tcBorders>
              <w:top w:val="single" w:sz="4" w:space="0" w:color="000000"/>
              <w:left w:val="single" w:sz="4" w:space="0" w:color="000000"/>
              <w:bottom w:val="single" w:sz="4" w:space="0" w:color="000000"/>
              <w:right w:val="single" w:sz="4" w:space="0" w:color="000000"/>
            </w:tcBorders>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Инструктаж по ТБ для учащихся. ОР</w:t>
            </w:r>
            <w:r w:rsidR="00BF3938">
              <w:rPr>
                <w:rFonts w:ascii="Times New Roman" w:hAnsi="Times New Roman" w:cs="Times New Roman"/>
                <w:sz w:val="26"/>
                <w:szCs w:val="26"/>
              </w:rPr>
              <w:t>У в движении, СБУ. Преодоления</w:t>
            </w:r>
            <w:r w:rsidRPr="00BF3938">
              <w:rPr>
                <w:rFonts w:ascii="Times New Roman" w:hAnsi="Times New Roman" w:cs="Times New Roman"/>
                <w:sz w:val="26"/>
                <w:szCs w:val="26"/>
              </w:rPr>
              <w:t xml:space="preserve"> дистанций 30-100 метров. Ходьба до 300 метров.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4</w:t>
            </w:r>
          </w:p>
        </w:tc>
        <w:tc>
          <w:tcPr>
            <w:tcW w:w="1417"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Совершенствование навыков ходьбы и бега.</w:t>
            </w:r>
          </w:p>
        </w:tc>
        <w:tc>
          <w:tcPr>
            <w:tcW w:w="3686" w:type="dxa"/>
            <w:tcBorders>
              <w:top w:val="single" w:sz="4" w:space="0" w:color="000000"/>
              <w:left w:val="single" w:sz="4" w:space="0" w:color="000000"/>
              <w:bottom w:val="single" w:sz="4" w:space="0" w:color="000000"/>
              <w:right w:val="single" w:sz="4" w:space="0" w:color="000000"/>
            </w:tcBorders>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СБУ</w:t>
            </w:r>
            <w:r w:rsidR="00BF3938" w:rsidRPr="00BF3938">
              <w:rPr>
                <w:rFonts w:ascii="Times New Roman" w:hAnsi="Times New Roman" w:cs="Times New Roman"/>
                <w:sz w:val="26"/>
                <w:szCs w:val="26"/>
              </w:rPr>
              <w:t xml:space="preserve"> ОРУ в движении,</w:t>
            </w:r>
            <w:r w:rsidR="00BF3938">
              <w:rPr>
                <w:rFonts w:ascii="Times New Roman" w:hAnsi="Times New Roman" w:cs="Times New Roman"/>
                <w:sz w:val="26"/>
                <w:szCs w:val="26"/>
              </w:rPr>
              <w:t xml:space="preserve"> Преодоления</w:t>
            </w:r>
            <w:r w:rsidRPr="00BF3938">
              <w:rPr>
                <w:rFonts w:ascii="Times New Roman" w:hAnsi="Times New Roman" w:cs="Times New Roman"/>
                <w:sz w:val="26"/>
                <w:szCs w:val="26"/>
              </w:rPr>
              <w:t xml:space="preserve"> дистанций 30-100 метров. Ходьба до 300 метров.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5</w:t>
            </w:r>
          </w:p>
        </w:tc>
        <w:tc>
          <w:tcPr>
            <w:tcW w:w="1417"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Прыжки в высоту с прямого разбега.</w:t>
            </w:r>
          </w:p>
        </w:tc>
        <w:tc>
          <w:tcPr>
            <w:tcW w:w="3686" w:type="dxa"/>
            <w:tcBorders>
              <w:top w:val="single" w:sz="4" w:space="0" w:color="000000"/>
              <w:left w:val="single" w:sz="4" w:space="0" w:color="000000"/>
              <w:bottom w:val="single" w:sz="4" w:space="0" w:color="000000"/>
              <w:right w:val="single" w:sz="4" w:space="0" w:color="000000"/>
            </w:tcBorders>
          </w:tcPr>
          <w:p w:rsidR="0012421F" w:rsidRPr="00BF3938" w:rsidRDefault="00BF3938"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СБУ ОР</w:t>
            </w:r>
            <w:r>
              <w:rPr>
                <w:rFonts w:ascii="Times New Roman" w:hAnsi="Times New Roman" w:cs="Times New Roman"/>
                <w:sz w:val="26"/>
                <w:szCs w:val="26"/>
              </w:rPr>
              <w:t xml:space="preserve">У в движении. </w:t>
            </w:r>
            <w:r w:rsidRPr="00BF3938">
              <w:rPr>
                <w:rFonts w:ascii="Times New Roman" w:hAnsi="Times New Roman" w:cs="Times New Roman"/>
                <w:sz w:val="26"/>
                <w:szCs w:val="26"/>
              </w:rPr>
              <w:t>Прыжки в высоту с прямого разбега</w:t>
            </w:r>
            <w:r>
              <w:rPr>
                <w:rFonts w:ascii="Times New Roman" w:hAnsi="Times New Roman" w:cs="Times New Roman"/>
                <w:sz w:val="26"/>
                <w:szCs w:val="26"/>
              </w:rPr>
              <w:t xml:space="preserve"> через планку</w:t>
            </w:r>
          </w:p>
        </w:tc>
      </w:tr>
      <w:tr w:rsidR="00BF3938" w:rsidRPr="00BF3938" w:rsidTr="00F55645">
        <w:trPr>
          <w:trHeight w:val="345"/>
        </w:trPr>
        <w:tc>
          <w:tcPr>
            <w:tcW w:w="1135"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w:t>
            </w:r>
          </w:p>
        </w:tc>
        <w:tc>
          <w:tcPr>
            <w:tcW w:w="1417"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Прыжки в высоту с прямого разбега.</w:t>
            </w:r>
          </w:p>
        </w:tc>
        <w:tc>
          <w:tcPr>
            <w:tcW w:w="3686" w:type="dxa"/>
            <w:tcBorders>
              <w:top w:val="single" w:sz="4" w:space="0" w:color="000000"/>
              <w:left w:val="single" w:sz="4" w:space="0" w:color="000000"/>
              <w:bottom w:val="single" w:sz="4" w:space="0" w:color="000000"/>
              <w:right w:val="single" w:sz="4" w:space="0" w:color="000000"/>
            </w:tcBorders>
          </w:tcPr>
          <w:p w:rsidR="0012421F" w:rsidRPr="00BF3938" w:rsidRDefault="00BF3938"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СБУ ОР</w:t>
            </w:r>
            <w:r>
              <w:rPr>
                <w:rFonts w:ascii="Times New Roman" w:hAnsi="Times New Roman" w:cs="Times New Roman"/>
                <w:sz w:val="26"/>
                <w:szCs w:val="26"/>
              </w:rPr>
              <w:t xml:space="preserve">У в движении. </w:t>
            </w:r>
            <w:r w:rsidRPr="00BF3938">
              <w:rPr>
                <w:rFonts w:ascii="Times New Roman" w:hAnsi="Times New Roman" w:cs="Times New Roman"/>
                <w:sz w:val="26"/>
                <w:szCs w:val="26"/>
              </w:rPr>
              <w:t>Прыжки в высоту с прямого разбега</w:t>
            </w:r>
            <w:r>
              <w:rPr>
                <w:rFonts w:ascii="Times New Roman" w:hAnsi="Times New Roman" w:cs="Times New Roman"/>
                <w:sz w:val="26"/>
                <w:szCs w:val="26"/>
              </w:rPr>
              <w:t xml:space="preserve"> через планку</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7</w:t>
            </w:r>
          </w:p>
        </w:tc>
        <w:tc>
          <w:tcPr>
            <w:tcW w:w="1417"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Ходьба и бег. Бег с ускорением 60 метров.</w:t>
            </w:r>
          </w:p>
        </w:tc>
        <w:tc>
          <w:tcPr>
            <w:tcW w:w="3686" w:type="dxa"/>
            <w:tcBorders>
              <w:top w:val="single" w:sz="4" w:space="0" w:color="000000"/>
              <w:left w:val="single" w:sz="4" w:space="0" w:color="000000"/>
              <w:bottom w:val="single" w:sz="4" w:space="0" w:color="000000"/>
              <w:right w:val="single" w:sz="4" w:space="0" w:color="000000"/>
            </w:tcBorders>
          </w:tcPr>
          <w:p w:rsidR="0012421F" w:rsidRPr="00BF3938" w:rsidRDefault="00BF3938"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w:t>
            </w:r>
            <w:r>
              <w:rPr>
                <w:rFonts w:ascii="Times New Roman" w:hAnsi="Times New Roman" w:cs="Times New Roman"/>
                <w:sz w:val="26"/>
                <w:szCs w:val="26"/>
              </w:rPr>
              <w:t>У в движении, СБУ. Правильное выполнение старта. У</w:t>
            </w:r>
            <w:r w:rsidR="00CA57F4">
              <w:rPr>
                <w:rFonts w:ascii="Times New Roman" w:hAnsi="Times New Roman" w:cs="Times New Roman"/>
                <w:sz w:val="26"/>
                <w:szCs w:val="26"/>
              </w:rPr>
              <w:t>м</w:t>
            </w:r>
            <w:r>
              <w:rPr>
                <w:rFonts w:ascii="Times New Roman" w:hAnsi="Times New Roman" w:cs="Times New Roman"/>
                <w:sz w:val="26"/>
                <w:szCs w:val="26"/>
              </w:rPr>
              <w:t>ение правильно</w:t>
            </w:r>
            <w:r w:rsidR="00CA57F4">
              <w:rPr>
                <w:rFonts w:ascii="Times New Roman" w:hAnsi="Times New Roman" w:cs="Times New Roman"/>
                <w:sz w:val="26"/>
                <w:szCs w:val="26"/>
              </w:rPr>
              <w:t xml:space="preserve"> финишировать.</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8</w:t>
            </w:r>
          </w:p>
        </w:tc>
        <w:tc>
          <w:tcPr>
            <w:tcW w:w="1417"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Ходьба и бег. Бег с ускорением 60 метров.</w:t>
            </w:r>
          </w:p>
        </w:tc>
        <w:tc>
          <w:tcPr>
            <w:tcW w:w="3686" w:type="dxa"/>
            <w:tcBorders>
              <w:top w:val="single" w:sz="4" w:space="0" w:color="000000"/>
              <w:left w:val="single" w:sz="4" w:space="0" w:color="000000"/>
              <w:bottom w:val="single" w:sz="4" w:space="0" w:color="000000"/>
              <w:right w:val="single" w:sz="4" w:space="0" w:color="000000"/>
            </w:tcBorders>
          </w:tcPr>
          <w:p w:rsidR="0012421F" w:rsidRPr="00BF3938" w:rsidRDefault="00BF3938"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w:t>
            </w:r>
            <w:r>
              <w:rPr>
                <w:rFonts w:ascii="Times New Roman" w:hAnsi="Times New Roman" w:cs="Times New Roman"/>
                <w:sz w:val="26"/>
                <w:szCs w:val="26"/>
              </w:rPr>
              <w:t>У в движении, СБУ.</w:t>
            </w:r>
            <w:r w:rsidR="00CA57F4" w:rsidRPr="00BF3938">
              <w:rPr>
                <w:rFonts w:ascii="Times New Roman" w:hAnsi="Times New Roman" w:cs="Times New Roman"/>
                <w:sz w:val="26"/>
                <w:szCs w:val="26"/>
              </w:rPr>
              <w:t xml:space="preserve"> ОР</w:t>
            </w:r>
            <w:r w:rsidR="00CA57F4">
              <w:rPr>
                <w:rFonts w:ascii="Times New Roman" w:hAnsi="Times New Roman" w:cs="Times New Roman"/>
                <w:sz w:val="26"/>
                <w:szCs w:val="26"/>
              </w:rPr>
              <w:t>У в движении, СБУ. Правильное выполнение старта. Умение правильно финишировать.</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Строевые упражнения. </w:t>
            </w:r>
            <w:r w:rsidRPr="00BF3938">
              <w:rPr>
                <w:rFonts w:ascii="Times New Roman" w:hAnsi="Times New Roman" w:cs="Times New Roman"/>
                <w:sz w:val="26"/>
                <w:szCs w:val="26"/>
              </w:rPr>
              <w:lastRenderedPageBreak/>
              <w:t>Высокий старт.</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BF3938"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ОР</w:t>
            </w:r>
            <w:r>
              <w:rPr>
                <w:rFonts w:ascii="Times New Roman" w:hAnsi="Times New Roman" w:cs="Times New Roman"/>
                <w:sz w:val="26"/>
                <w:szCs w:val="26"/>
              </w:rPr>
              <w:t>У в движении, СБУ.</w:t>
            </w:r>
            <w:r w:rsidR="00CA57F4">
              <w:rPr>
                <w:rFonts w:ascii="Times New Roman" w:hAnsi="Times New Roman" w:cs="Times New Roman"/>
                <w:sz w:val="26"/>
                <w:szCs w:val="26"/>
              </w:rPr>
              <w:t xml:space="preserve"> </w:t>
            </w:r>
            <w:r w:rsidR="00CA57F4">
              <w:rPr>
                <w:rFonts w:ascii="Times New Roman" w:hAnsi="Times New Roman" w:cs="Times New Roman"/>
                <w:sz w:val="26"/>
                <w:szCs w:val="26"/>
              </w:rPr>
              <w:lastRenderedPageBreak/>
              <w:t>Правильное выполнение строевых упражнений.</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10</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Строевые упражнения. Высокий старт.</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E30F97"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w:t>
            </w:r>
            <w:r>
              <w:rPr>
                <w:rFonts w:ascii="Times New Roman" w:hAnsi="Times New Roman" w:cs="Times New Roman"/>
                <w:sz w:val="26"/>
                <w:szCs w:val="26"/>
              </w:rPr>
              <w:t xml:space="preserve">У в движении, СБУ. </w:t>
            </w:r>
            <w:r w:rsidRPr="00BF3938">
              <w:rPr>
                <w:rFonts w:ascii="Times New Roman" w:hAnsi="Times New Roman" w:cs="Times New Roman"/>
                <w:sz w:val="26"/>
                <w:szCs w:val="26"/>
              </w:rPr>
              <w:t>ОР</w:t>
            </w:r>
            <w:r>
              <w:rPr>
                <w:rFonts w:ascii="Times New Roman" w:hAnsi="Times New Roman" w:cs="Times New Roman"/>
                <w:sz w:val="26"/>
                <w:szCs w:val="26"/>
              </w:rPr>
              <w:t xml:space="preserve">У в движении, СБУ. </w:t>
            </w:r>
            <w:r w:rsidR="00CA57F4">
              <w:rPr>
                <w:rFonts w:ascii="Times New Roman" w:hAnsi="Times New Roman" w:cs="Times New Roman"/>
                <w:sz w:val="26"/>
                <w:szCs w:val="26"/>
              </w:rPr>
              <w:t>Правильное выполнение строевых упражнений.</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11</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физической культуре» (1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Когда и как возникли физическая культура и спорт?</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История возникновения ФК. Какова роль ФК в жизни современного человека. Режим дня.</w:t>
            </w:r>
          </w:p>
        </w:tc>
      </w:tr>
      <w:tr w:rsidR="00BF3938" w:rsidRPr="00BF3938" w:rsidTr="00F55645">
        <w:trPr>
          <w:trHeight w:val="2721"/>
        </w:trPr>
        <w:tc>
          <w:tcPr>
            <w:tcW w:w="1135" w:type="dxa"/>
            <w:tcBorders>
              <w:top w:val="single" w:sz="4" w:space="0" w:color="000000"/>
              <w:left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12</w:t>
            </w:r>
          </w:p>
        </w:tc>
        <w:tc>
          <w:tcPr>
            <w:tcW w:w="1417" w:type="dxa"/>
            <w:tcBorders>
              <w:top w:val="single" w:sz="4" w:space="0" w:color="000000"/>
              <w:left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«Легкая атлетика»</w:t>
            </w:r>
          </w:p>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(3 часа)</w:t>
            </w:r>
          </w:p>
        </w:tc>
        <w:tc>
          <w:tcPr>
            <w:tcW w:w="3260" w:type="dxa"/>
            <w:tcBorders>
              <w:top w:val="single" w:sz="4" w:space="0" w:color="000000"/>
              <w:left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Метание малого мяча с места.</w:t>
            </w:r>
          </w:p>
          <w:p w:rsidR="00754273" w:rsidRPr="00BF3938" w:rsidRDefault="00754273" w:rsidP="00BF3938">
            <w:pPr>
              <w:snapToGrid w:val="0"/>
              <w:spacing w:after="0" w:line="240" w:lineRule="atLeast"/>
              <w:jc w:val="both"/>
              <w:rPr>
                <w:rFonts w:ascii="Times New Roman" w:hAnsi="Times New Roman" w:cs="Times New Roman"/>
                <w:sz w:val="26"/>
                <w:szCs w:val="26"/>
              </w:rPr>
            </w:pPr>
          </w:p>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686" w:type="dxa"/>
            <w:tcBorders>
              <w:top w:val="single" w:sz="4" w:space="0" w:color="000000"/>
              <w:left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Комплекс ОРУ, СБУ. Метание малого мяча с места на дальность, из положения стоя грудью в направлении метани</w:t>
            </w:r>
            <w:r w:rsidR="00BF3938" w:rsidRPr="00BF3938">
              <w:rPr>
                <w:rFonts w:ascii="Times New Roman" w:hAnsi="Times New Roman" w:cs="Times New Roman"/>
                <w:sz w:val="26"/>
                <w:szCs w:val="26"/>
              </w:rPr>
              <w:t xml:space="preserve">я.   П/игра «Кто дальше бросит». </w:t>
            </w:r>
            <w:r w:rsidRPr="00BF3938">
              <w:rPr>
                <w:rFonts w:ascii="Times New Roman" w:hAnsi="Times New Roman" w:cs="Times New Roman"/>
                <w:sz w:val="26"/>
                <w:szCs w:val="26"/>
              </w:rPr>
              <w:t>Комплекс ОРУ, СБУ. Метание малого мяча с места на дальность, из положения стоя грудью в направлении метания.   П/игра «Кто дальше бросит».</w:t>
            </w:r>
          </w:p>
        </w:tc>
      </w:tr>
      <w:tr w:rsidR="00BF3938" w:rsidRPr="00BF3938" w:rsidTr="00F55645">
        <w:trPr>
          <w:trHeight w:val="1470"/>
        </w:trPr>
        <w:tc>
          <w:tcPr>
            <w:tcW w:w="1135" w:type="dxa"/>
            <w:tcBorders>
              <w:top w:val="single" w:sz="4" w:space="0" w:color="000000"/>
              <w:left w:val="single" w:sz="4" w:space="0" w:color="000000"/>
              <w:bottom w:val="single" w:sz="4" w:space="0" w:color="auto"/>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13</w:t>
            </w:r>
          </w:p>
        </w:tc>
        <w:tc>
          <w:tcPr>
            <w:tcW w:w="1417" w:type="dxa"/>
            <w:tcBorders>
              <w:top w:val="single" w:sz="4" w:space="0" w:color="000000"/>
              <w:left w:val="single" w:sz="4" w:space="0" w:color="000000"/>
              <w:bottom w:val="single" w:sz="4" w:space="0" w:color="auto"/>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auto"/>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Метание малого мяча с места и с шага.</w:t>
            </w:r>
          </w:p>
        </w:tc>
        <w:tc>
          <w:tcPr>
            <w:tcW w:w="3686" w:type="dxa"/>
            <w:tcBorders>
              <w:top w:val="single" w:sz="4" w:space="0" w:color="000000"/>
              <w:left w:val="single" w:sz="4" w:space="0" w:color="000000"/>
              <w:bottom w:val="single" w:sz="4" w:space="0" w:color="auto"/>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Комплекс ОРУ, СБУ. Метание малого мяча с места на дальность, из положения стоя грудью в направлении метания.   П/игра «Кто дальше бросит».</w:t>
            </w:r>
          </w:p>
        </w:tc>
      </w:tr>
      <w:tr w:rsidR="00BF3938" w:rsidRPr="00BF3938" w:rsidTr="00F55645">
        <w:trPr>
          <w:trHeight w:val="1338"/>
        </w:trPr>
        <w:tc>
          <w:tcPr>
            <w:tcW w:w="1135" w:type="dxa"/>
            <w:tcBorders>
              <w:top w:val="single" w:sz="4" w:space="0" w:color="auto"/>
              <w:left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14</w:t>
            </w:r>
          </w:p>
        </w:tc>
        <w:tc>
          <w:tcPr>
            <w:tcW w:w="1417" w:type="dxa"/>
            <w:tcBorders>
              <w:top w:val="single" w:sz="4" w:space="0" w:color="auto"/>
              <w:left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auto"/>
              <w:left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Метание малого мяча с места и с шага.</w:t>
            </w:r>
          </w:p>
        </w:tc>
        <w:tc>
          <w:tcPr>
            <w:tcW w:w="3686" w:type="dxa"/>
            <w:tcBorders>
              <w:top w:val="single" w:sz="4" w:space="0" w:color="auto"/>
              <w:left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Комплекс ОРУ, СБУ. Метание малого мяча с места на дальность, из положения стоя грудью в направлении метани</w:t>
            </w:r>
            <w:r w:rsidR="0012421F" w:rsidRPr="00BF3938">
              <w:rPr>
                <w:rFonts w:ascii="Times New Roman" w:hAnsi="Times New Roman" w:cs="Times New Roman"/>
                <w:sz w:val="26"/>
                <w:szCs w:val="26"/>
              </w:rPr>
              <w:t>я.   П/игра «Кто дальше бросит»</w:t>
            </w:r>
            <w:r w:rsidRPr="00BF3938">
              <w:rPr>
                <w:rFonts w:ascii="Times New Roman" w:hAnsi="Times New Roman" w:cs="Times New Roman"/>
                <w:sz w:val="26"/>
                <w:szCs w:val="26"/>
              </w:rPr>
              <w:t>.</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15</w:t>
            </w:r>
          </w:p>
        </w:tc>
        <w:tc>
          <w:tcPr>
            <w:tcW w:w="1417"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физической культуре»</w:t>
            </w:r>
          </w:p>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
              <w:shd w:val="clear" w:color="auto" w:fill="FFFFFF"/>
              <w:snapToGrid w:val="0"/>
              <w:spacing w:before="0" w:after="0" w:line="240" w:lineRule="atLeast"/>
              <w:jc w:val="both"/>
              <w:rPr>
                <w:sz w:val="26"/>
                <w:szCs w:val="26"/>
              </w:rPr>
            </w:pPr>
            <w:r w:rsidRPr="00BF3938">
              <w:rPr>
                <w:sz w:val="26"/>
                <w:szCs w:val="26"/>
              </w:rPr>
              <w:t>Когда и как возникли физическая культура и спорт?</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История развития и возникновения ФК в </w:t>
            </w:r>
            <w:r w:rsidR="00BF3938" w:rsidRPr="00BF3938">
              <w:rPr>
                <w:rFonts w:ascii="Times New Roman" w:hAnsi="Times New Roman" w:cs="Times New Roman"/>
                <w:sz w:val="26"/>
                <w:szCs w:val="26"/>
              </w:rPr>
              <w:t xml:space="preserve">жизни человека. История спорта </w:t>
            </w:r>
            <w:r w:rsidRPr="00BF3938">
              <w:rPr>
                <w:rFonts w:ascii="Times New Roman" w:hAnsi="Times New Roman" w:cs="Times New Roman"/>
                <w:sz w:val="26"/>
                <w:szCs w:val="26"/>
              </w:rPr>
              <w:t>с древних времен.</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16</w:t>
            </w:r>
          </w:p>
        </w:tc>
        <w:tc>
          <w:tcPr>
            <w:tcW w:w="1417"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Раздел «Легкая атлетика»</w:t>
            </w:r>
          </w:p>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 xml:space="preserve"> (2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Метание малого мяча с места и с шага.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Комплекс ОРУ, СБУ. Метание малого мяча с места на дальность, из положения стоя грудью в направлении метания. Метание мяча с шага.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17</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Метание малого мяча в цель с 5 метров</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BF3938"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Комплекс ОРУ </w:t>
            </w:r>
            <w:r w:rsidR="00754273" w:rsidRPr="00BF3938">
              <w:rPr>
                <w:rFonts w:ascii="Times New Roman" w:hAnsi="Times New Roman" w:cs="Times New Roman"/>
                <w:sz w:val="26"/>
                <w:szCs w:val="26"/>
              </w:rPr>
              <w:t xml:space="preserve">в парах направленный на развитие мышц плечевого пояса.  </w:t>
            </w:r>
            <w:r w:rsidR="00754273" w:rsidRPr="00BF3938">
              <w:rPr>
                <w:rFonts w:ascii="Times New Roman" w:hAnsi="Times New Roman" w:cs="Times New Roman"/>
                <w:sz w:val="26"/>
                <w:szCs w:val="26"/>
              </w:rPr>
              <w:lastRenderedPageBreak/>
              <w:t>Метание малого мяча в цель.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18</w:t>
            </w:r>
          </w:p>
        </w:tc>
        <w:tc>
          <w:tcPr>
            <w:tcW w:w="1417"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
              <w:shd w:val="clear" w:color="auto" w:fill="FFFFFF"/>
              <w:snapToGrid w:val="0"/>
              <w:spacing w:before="0" w:after="0" w:line="240" w:lineRule="atLeast"/>
              <w:jc w:val="both"/>
              <w:rPr>
                <w:sz w:val="26"/>
                <w:szCs w:val="26"/>
              </w:rPr>
            </w:pPr>
            <w:r w:rsidRPr="00BF3938">
              <w:rPr>
                <w:sz w:val="26"/>
                <w:szCs w:val="26"/>
              </w:rPr>
              <w:t>Современные олимпийские игры.</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История развития Олимпийских игр. </w:t>
            </w:r>
            <w:r w:rsidR="00E30F97" w:rsidRPr="00BF3938">
              <w:rPr>
                <w:rFonts w:ascii="Times New Roman" w:hAnsi="Times New Roman" w:cs="Times New Roman"/>
                <w:sz w:val="26"/>
                <w:szCs w:val="26"/>
              </w:rPr>
              <w:t>Современные</w:t>
            </w:r>
            <w:r w:rsidR="00E30F97">
              <w:rPr>
                <w:rFonts w:ascii="Times New Roman" w:hAnsi="Times New Roman" w:cs="Times New Roman"/>
                <w:sz w:val="26"/>
                <w:szCs w:val="26"/>
              </w:rPr>
              <w:t xml:space="preserve"> </w:t>
            </w:r>
            <w:r w:rsidR="00E30F97" w:rsidRPr="00BF3938">
              <w:rPr>
                <w:rFonts w:ascii="Times New Roman" w:hAnsi="Times New Roman" w:cs="Times New Roman"/>
                <w:sz w:val="26"/>
                <w:szCs w:val="26"/>
              </w:rPr>
              <w:t>«Олимпийские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19</w:t>
            </w:r>
          </w:p>
        </w:tc>
        <w:tc>
          <w:tcPr>
            <w:tcW w:w="1417" w:type="dxa"/>
            <w:tcBorders>
              <w:top w:val="single" w:sz="4" w:space="0" w:color="000000"/>
              <w:left w:val="single" w:sz="4" w:space="0" w:color="000000"/>
              <w:bottom w:val="single" w:sz="4" w:space="0" w:color="000000"/>
            </w:tcBorders>
            <w:shd w:val="clear" w:color="auto" w:fill="auto"/>
          </w:tcPr>
          <w:p w:rsidR="0012421F" w:rsidRPr="00BF3938" w:rsidRDefault="0012421F" w:rsidP="00BF3938">
            <w:pPr>
              <w:snapToGrid w:val="0"/>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 xml:space="preserve">Раздел «Легкая атлетика» </w:t>
            </w:r>
          </w:p>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Ходьба по разметкам. Бег с ускорением до 20 м </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СБУ. Ходьба по разметкам (прямая, диагональ, круг) Бег по дистанции с ускорением, с пробеганием дистанции до 20 метров. ОРУ, СБУ. Ходьба по разметкам (прямая, диагональ, круг) Бег по дистанции с ускорением, с пробеганием дистанции до 20 метров</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20</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Ходьба по разметкам. Бег с ускорением до 20 м </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ОРУ, СБУ. Ходьба по разметкам (прямая, диагональ, круг) Бег по дистанции с ускорением, с пробеганием дистанции до 20 метров. ОРУ, СБУ. </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21</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физической культуре» (1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Осанка.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bCs/>
                <w:sz w:val="26"/>
                <w:szCs w:val="26"/>
              </w:rPr>
            </w:pPr>
            <w:r w:rsidRPr="00BF3938">
              <w:rPr>
                <w:rFonts w:ascii="Times New Roman" w:hAnsi="Times New Roman" w:cs="Times New Roman"/>
                <w:bCs/>
                <w:sz w:val="26"/>
                <w:szCs w:val="26"/>
              </w:rPr>
              <w:t>Что такое осанка? Упражнения направленные на корректировку осанки.</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22</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«Легкая атлетика» (2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shd w:val="clear" w:color="auto" w:fill="FFFFFF"/>
              </w:rPr>
              <w:t>Ходьба по разметкам. Бег с ускорением до 20 м.</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shd w:val="clear" w:color="auto" w:fill="FFFFFF"/>
              </w:rPr>
              <w:t>Ходьба по разметкам. Бег с ускорением до 20 м.</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23</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shd w:val="clear" w:color="auto" w:fill="FFFFFF"/>
              </w:rPr>
              <w:t>Ходьба по разметкам. Бег с ускорением до 20 м.</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shd w:val="clear" w:color="auto" w:fill="FFFFFF"/>
              </w:rPr>
              <w:t>Ходьба по разметкам. Бег с ускорением до 20 м.</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24</w:t>
            </w:r>
          </w:p>
        </w:tc>
        <w:tc>
          <w:tcPr>
            <w:tcW w:w="1417" w:type="dxa"/>
            <w:tcBorders>
              <w:top w:val="single" w:sz="4" w:space="0" w:color="000000"/>
              <w:left w:val="single" w:sz="4" w:space="0" w:color="000000"/>
              <w:bottom w:val="single" w:sz="4" w:space="0" w:color="000000"/>
            </w:tcBorders>
            <w:shd w:val="clear" w:color="auto" w:fill="auto"/>
          </w:tcPr>
          <w:p w:rsidR="009351D6"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12421F"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r w:rsidR="009351D6" w:rsidRPr="00BF3938">
              <w:rPr>
                <w:rFonts w:ascii="Times New Roman" w:hAnsi="Times New Roman" w:cs="Times New Roman"/>
                <w:sz w:val="26"/>
                <w:szCs w:val="26"/>
              </w:rPr>
              <w:t>)</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bCs/>
                <w:sz w:val="26"/>
                <w:szCs w:val="26"/>
                <w:shd w:val="clear" w:color="auto" w:fill="FFFFFF"/>
              </w:rPr>
            </w:pPr>
            <w:r w:rsidRPr="00BF3938">
              <w:rPr>
                <w:rFonts w:ascii="Times New Roman" w:hAnsi="Times New Roman" w:cs="Times New Roman"/>
                <w:bCs/>
                <w:sz w:val="26"/>
                <w:szCs w:val="26"/>
                <w:shd w:val="clear" w:color="auto" w:fill="FFFFFF"/>
              </w:rPr>
              <w:t>Твой организм (основные части тела человека, основные внутренние органы, скелет, мышцы, осанка).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Организм человека. Основные внутренние органы человека.  Польза ФК для организма.</w:t>
            </w:r>
          </w:p>
        </w:tc>
      </w:tr>
      <w:tr w:rsidR="00BF3938" w:rsidRPr="00BF3938" w:rsidTr="00F55645">
        <w:trPr>
          <w:trHeight w:val="880"/>
        </w:trPr>
        <w:tc>
          <w:tcPr>
            <w:tcW w:w="1135" w:type="dxa"/>
            <w:tcBorders>
              <w:top w:val="single" w:sz="4" w:space="0" w:color="000000"/>
              <w:left w:val="single" w:sz="4" w:space="0" w:color="000000"/>
              <w:bottom w:val="single" w:sz="4" w:space="0" w:color="auto"/>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25</w:t>
            </w:r>
          </w:p>
        </w:tc>
        <w:tc>
          <w:tcPr>
            <w:tcW w:w="1417" w:type="dxa"/>
            <w:tcBorders>
              <w:top w:val="single" w:sz="4" w:space="0" w:color="000000"/>
              <w:left w:val="single" w:sz="4" w:space="0" w:color="000000"/>
              <w:bottom w:val="single" w:sz="4" w:space="0" w:color="auto"/>
            </w:tcBorders>
            <w:shd w:val="clear" w:color="auto" w:fill="auto"/>
          </w:tcPr>
          <w:p w:rsidR="009351D6" w:rsidRPr="00BF3938" w:rsidRDefault="009351D6" w:rsidP="00BF3938">
            <w:pPr>
              <w:snapToGrid w:val="0"/>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«Легкая атлетика»</w:t>
            </w:r>
          </w:p>
          <w:p w:rsidR="00754273" w:rsidRPr="00BF3938" w:rsidRDefault="009351D6"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 xml:space="preserve"> (3 часа)</w:t>
            </w:r>
          </w:p>
        </w:tc>
        <w:tc>
          <w:tcPr>
            <w:tcW w:w="3260" w:type="dxa"/>
            <w:tcBorders>
              <w:top w:val="single" w:sz="4" w:space="0" w:color="000000"/>
              <w:left w:val="single" w:sz="4" w:space="0" w:color="000000"/>
              <w:bottom w:val="single" w:sz="4" w:space="0" w:color="auto"/>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Прыжки с поворотами на 180. Прыжок в длину с разбега 3-5 шагов. </w:t>
            </w:r>
          </w:p>
        </w:tc>
        <w:tc>
          <w:tcPr>
            <w:tcW w:w="3686" w:type="dxa"/>
            <w:tcBorders>
              <w:top w:val="single" w:sz="4" w:space="0" w:color="000000"/>
              <w:left w:val="single" w:sz="4" w:space="0" w:color="000000"/>
              <w:bottom w:val="single" w:sz="4" w:space="0" w:color="auto"/>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СПУ. Прыжки на месте с поворотами. Прыжки в длину с разбега. Подвижные игры.</w:t>
            </w:r>
          </w:p>
        </w:tc>
      </w:tr>
      <w:tr w:rsidR="00BF3938" w:rsidRPr="00BF3938" w:rsidTr="00F55645">
        <w:trPr>
          <w:trHeight w:val="922"/>
        </w:trPr>
        <w:tc>
          <w:tcPr>
            <w:tcW w:w="1135" w:type="dxa"/>
            <w:tcBorders>
              <w:top w:val="single" w:sz="4" w:space="0" w:color="auto"/>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26</w:t>
            </w:r>
          </w:p>
        </w:tc>
        <w:tc>
          <w:tcPr>
            <w:tcW w:w="1417" w:type="dxa"/>
            <w:tcBorders>
              <w:top w:val="single" w:sz="4" w:space="0" w:color="auto"/>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auto"/>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Прыжки с поворотами на 180. Прыжок в длину с разбега 3-5 шагов.</w:t>
            </w:r>
          </w:p>
        </w:tc>
        <w:tc>
          <w:tcPr>
            <w:tcW w:w="3686" w:type="dxa"/>
            <w:tcBorders>
              <w:top w:val="single" w:sz="4" w:space="0" w:color="auto"/>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СПУ. Прыжки на месте с поворотами. Прыжки в длину с разбега. Подвижные игры.</w:t>
            </w:r>
          </w:p>
        </w:tc>
      </w:tr>
      <w:tr w:rsidR="00BF3938" w:rsidRPr="00BF3938" w:rsidTr="00F55645">
        <w:trPr>
          <w:trHeight w:val="812"/>
        </w:trPr>
        <w:tc>
          <w:tcPr>
            <w:tcW w:w="1135" w:type="dxa"/>
            <w:tcBorders>
              <w:top w:val="single" w:sz="4" w:space="0" w:color="auto"/>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27</w:t>
            </w:r>
          </w:p>
        </w:tc>
        <w:tc>
          <w:tcPr>
            <w:tcW w:w="1417" w:type="dxa"/>
            <w:tcBorders>
              <w:top w:val="single" w:sz="4" w:space="0" w:color="auto"/>
              <w:left w:val="single" w:sz="4" w:space="0" w:color="000000"/>
              <w:bottom w:val="single" w:sz="4" w:space="0" w:color="000000"/>
            </w:tcBorders>
            <w:shd w:val="clear" w:color="auto" w:fill="auto"/>
          </w:tcPr>
          <w:p w:rsidR="00754273" w:rsidRPr="00BF3938" w:rsidRDefault="00754273" w:rsidP="00BF3938">
            <w:pPr>
              <w:pStyle w:val="a3"/>
              <w:spacing w:line="240" w:lineRule="atLeast"/>
              <w:ind w:left="0"/>
              <w:jc w:val="both"/>
              <w:rPr>
                <w:sz w:val="26"/>
                <w:szCs w:val="26"/>
              </w:rPr>
            </w:pPr>
          </w:p>
        </w:tc>
        <w:tc>
          <w:tcPr>
            <w:tcW w:w="3260" w:type="dxa"/>
            <w:tcBorders>
              <w:top w:val="single" w:sz="4" w:space="0" w:color="auto"/>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Прыжки с поворотами на 180. Прыжок в длину с разбега 3-5 шагов.</w:t>
            </w:r>
          </w:p>
        </w:tc>
        <w:tc>
          <w:tcPr>
            <w:tcW w:w="3686" w:type="dxa"/>
            <w:tcBorders>
              <w:top w:val="single" w:sz="4" w:space="0" w:color="auto"/>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СПУ. Прыжки на месте с поворотами. Прыжки в длину с разбега.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28</w:t>
            </w:r>
          </w:p>
        </w:tc>
        <w:tc>
          <w:tcPr>
            <w:tcW w:w="1417" w:type="dxa"/>
            <w:tcBorders>
              <w:top w:val="single" w:sz="4" w:space="0" w:color="000000"/>
              <w:left w:val="single" w:sz="4" w:space="0" w:color="000000"/>
              <w:bottom w:val="single" w:sz="4" w:space="0" w:color="000000"/>
            </w:tcBorders>
            <w:shd w:val="clear" w:color="auto" w:fill="auto"/>
          </w:tcPr>
          <w:p w:rsidR="009351D6" w:rsidRPr="00BF3938" w:rsidRDefault="009351D6"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w:t>
            </w:r>
            <w:r w:rsidRPr="00BF3938">
              <w:rPr>
                <w:rFonts w:ascii="Times New Roman" w:hAnsi="Times New Roman" w:cs="Times New Roman"/>
                <w:sz w:val="26"/>
                <w:szCs w:val="26"/>
              </w:rPr>
              <w:lastRenderedPageBreak/>
              <w:t xml:space="preserve">физической культуре» </w:t>
            </w:r>
          </w:p>
          <w:p w:rsidR="00754273" w:rsidRPr="00BF3938" w:rsidRDefault="009351D6"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
              <w:shd w:val="clear" w:color="auto" w:fill="FFFFFF"/>
              <w:snapToGrid w:val="0"/>
              <w:spacing w:before="0" w:after="0" w:line="240" w:lineRule="atLeast"/>
              <w:jc w:val="both"/>
              <w:rPr>
                <w:sz w:val="26"/>
                <w:szCs w:val="26"/>
              </w:rPr>
            </w:pPr>
            <w:r w:rsidRPr="00BF3938">
              <w:rPr>
                <w:bCs/>
                <w:sz w:val="26"/>
                <w:szCs w:val="26"/>
              </w:rPr>
              <w:lastRenderedPageBreak/>
              <w:t xml:space="preserve">Сердце и кровеносные </w:t>
            </w:r>
            <w:r w:rsidRPr="00BF3938">
              <w:rPr>
                <w:bCs/>
                <w:sz w:val="26"/>
                <w:szCs w:val="26"/>
              </w:rPr>
              <w:lastRenderedPageBreak/>
              <w:t>сосуды</w:t>
            </w:r>
            <w:r w:rsidRPr="00BF3938">
              <w:rPr>
                <w:sz w:val="26"/>
                <w:szCs w:val="26"/>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F55645" w:rsidP="00BF3938">
            <w:pPr>
              <w:snapToGrid w:val="0"/>
              <w:spacing w:after="0" w:line="240" w:lineRule="atLeast"/>
              <w:jc w:val="both"/>
              <w:rPr>
                <w:rFonts w:ascii="Times New Roman" w:hAnsi="Times New Roman" w:cs="Times New Roman"/>
                <w:sz w:val="26"/>
                <w:szCs w:val="26"/>
              </w:rPr>
            </w:pPr>
            <w:r>
              <w:rPr>
                <w:rFonts w:ascii="Times New Roman" w:hAnsi="Times New Roman" w:cs="Times New Roman"/>
                <w:sz w:val="26"/>
                <w:szCs w:val="26"/>
              </w:rPr>
              <w:lastRenderedPageBreak/>
              <w:t xml:space="preserve">Работа с учебником. </w:t>
            </w:r>
            <w:r>
              <w:rPr>
                <w:rFonts w:ascii="Times New Roman" w:hAnsi="Times New Roman" w:cs="Times New Roman"/>
                <w:sz w:val="26"/>
                <w:szCs w:val="26"/>
              </w:rPr>
              <w:lastRenderedPageBreak/>
              <w:t>Обсуждение «</w:t>
            </w:r>
            <w:r w:rsidR="00754273" w:rsidRPr="00BF3938">
              <w:rPr>
                <w:rFonts w:ascii="Times New Roman" w:hAnsi="Times New Roman" w:cs="Times New Roman"/>
                <w:sz w:val="26"/>
                <w:szCs w:val="26"/>
              </w:rPr>
              <w:t>Сердце и сосуды человека. Их правильная работа</w:t>
            </w:r>
            <w:r>
              <w:rPr>
                <w:rFonts w:ascii="Times New Roman" w:hAnsi="Times New Roman" w:cs="Times New Roman"/>
                <w:sz w:val="26"/>
                <w:szCs w:val="26"/>
              </w:rPr>
              <w:t>»</w:t>
            </w:r>
            <w:r w:rsidR="00754273" w:rsidRPr="00BF3938">
              <w:rPr>
                <w:rFonts w:ascii="Times New Roman" w:hAnsi="Times New Roman" w:cs="Times New Roman"/>
                <w:sz w:val="26"/>
                <w:szCs w:val="26"/>
              </w:rPr>
              <w:t>.</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29</w:t>
            </w:r>
          </w:p>
        </w:tc>
        <w:tc>
          <w:tcPr>
            <w:tcW w:w="1417" w:type="dxa"/>
            <w:tcBorders>
              <w:top w:val="single" w:sz="4" w:space="0" w:color="000000"/>
              <w:left w:val="single" w:sz="4" w:space="0" w:color="000000"/>
              <w:bottom w:val="single" w:sz="4" w:space="0" w:color="000000"/>
            </w:tcBorders>
            <w:shd w:val="clear" w:color="auto" w:fill="auto"/>
          </w:tcPr>
          <w:p w:rsidR="009351D6" w:rsidRPr="00BF3938" w:rsidRDefault="009351D6" w:rsidP="00BF3938">
            <w:pPr>
              <w:snapToGrid w:val="0"/>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«Легкая атлетика»</w:t>
            </w:r>
          </w:p>
          <w:p w:rsidR="00754273" w:rsidRPr="00BF3938" w:rsidRDefault="009351D6"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 xml:space="preserve"> (1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Прыжок в длину с места на результат.</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на месте, СПУ.  Прыжок с места.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30</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«Самбо»</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Строевые упражнения. Правила т/б на занятиях гимнастикой.</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Инструктаж по ТБ для учащихся. Стр</w:t>
            </w:r>
            <w:r w:rsidR="00BF3938" w:rsidRPr="00BF3938">
              <w:rPr>
                <w:rFonts w:ascii="Times New Roman" w:hAnsi="Times New Roman" w:cs="Times New Roman"/>
                <w:sz w:val="26"/>
                <w:szCs w:val="26"/>
              </w:rPr>
              <w:t xml:space="preserve">оевые упражнения. Перестроение </w:t>
            </w:r>
            <w:r w:rsidRPr="00BF3938">
              <w:rPr>
                <w:rFonts w:ascii="Times New Roman" w:hAnsi="Times New Roman" w:cs="Times New Roman"/>
                <w:sz w:val="26"/>
                <w:szCs w:val="26"/>
              </w:rPr>
              <w:t>из 1 колонны, в колонны по 2, 3, 4. Повороты, марширование.</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31</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Перестроение из колонны по одному в колонну по два.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Строевые упражнения. Перестр</w:t>
            </w:r>
            <w:r w:rsidR="00BF3938" w:rsidRPr="00BF3938">
              <w:rPr>
                <w:rFonts w:ascii="Times New Roman" w:hAnsi="Times New Roman" w:cs="Times New Roman"/>
                <w:sz w:val="26"/>
                <w:szCs w:val="26"/>
              </w:rPr>
              <w:t xml:space="preserve">оение </w:t>
            </w:r>
            <w:r w:rsidRPr="00BF3938">
              <w:rPr>
                <w:rFonts w:ascii="Times New Roman" w:hAnsi="Times New Roman" w:cs="Times New Roman"/>
                <w:sz w:val="26"/>
                <w:szCs w:val="26"/>
              </w:rPr>
              <w:t>из 1 колонны, в колонны по 2, 3, 4. Повороты, марширование.</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32</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
              <w:shd w:val="clear" w:color="auto" w:fill="FFFFFF"/>
              <w:snapToGrid w:val="0"/>
              <w:spacing w:before="0" w:after="0" w:line="240" w:lineRule="atLeast"/>
              <w:jc w:val="both"/>
              <w:rPr>
                <w:sz w:val="26"/>
                <w:szCs w:val="26"/>
              </w:rPr>
            </w:pPr>
            <w:r w:rsidRPr="00BF3938">
              <w:rPr>
                <w:sz w:val="26"/>
                <w:szCs w:val="26"/>
              </w:rPr>
              <w:t>М</w:t>
            </w:r>
            <w:r w:rsidRPr="00BF3938">
              <w:rPr>
                <w:bCs/>
                <w:sz w:val="26"/>
                <w:szCs w:val="26"/>
              </w:rPr>
              <w:t>озг и нервная система</w:t>
            </w:r>
            <w:r w:rsidRPr="00BF3938">
              <w:rPr>
                <w:sz w:val="26"/>
                <w:szCs w:val="26"/>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Мозг, как основной человеческий орган. Нервная система человека и за что она отвечает.</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33</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«Самбо»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Лазание по наклонной скамейке</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Строевые упражнения. ОРУ на месте. Лазание по наклонной скамье.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34</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Лазание по наклонной скамейке Лазание по гимнастической стенке.</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Строевые упражнения. ОРУ на месте. Лазание по наклонной скамье. Лазание по гимнастической стенке.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35</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физической культуре» (1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
              <w:shd w:val="clear" w:color="auto" w:fill="FFFFFF"/>
              <w:snapToGrid w:val="0"/>
              <w:spacing w:before="0" w:after="0" w:line="240" w:lineRule="atLeast"/>
              <w:jc w:val="both"/>
              <w:rPr>
                <w:sz w:val="26"/>
                <w:szCs w:val="26"/>
              </w:rPr>
            </w:pPr>
            <w:r w:rsidRPr="00BF3938">
              <w:rPr>
                <w:bCs/>
                <w:sz w:val="26"/>
                <w:szCs w:val="26"/>
              </w:rPr>
              <w:t>Органы дыхания</w:t>
            </w:r>
            <w:r w:rsidRPr="00BF3938">
              <w:rPr>
                <w:sz w:val="26"/>
                <w:szCs w:val="26"/>
              </w:rPr>
              <w:t>. Роль органов дыхания во время движений и передвижений человека. </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Органы дыхания, их роль для организма. Дыхательная гимнастика.</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36</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«Самбо»</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Акробатические  упражнения. Кувырок вперёд.</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Строевые упражнения, ОРУ. Кувырок вперед, правильная группировка.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37</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Акробатические  упражнения. Стойка на лопатках.</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Строевые упражнения, ОРУ. Стойка на лопатках, правильная группировка. Подвижные игры.</w:t>
            </w:r>
          </w:p>
        </w:tc>
      </w:tr>
      <w:tr w:rsidR="00BF3938" w:rsidRPr="00BF3938" w:rsidTr="00F55645">
        <w:trPr>
          <w:trHeight w:val="659"/>
        </w:trPr>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38</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
              <w:shd w:val="clear" w:color="auto" w:fill="FFFFFF"/>
              <w:snapToGrid w:val="0"/>
              <w:spacing w:before="0" w:after="0" w:line="240" w:lineRule="atLeast"/>
              <w:jc w:val="both"/>
              <w:rPr>
                <w:sz w:val="26"/>
                <w:szCs w:val="26"/>
              </w:rPr>
            </w:pPr>
            <w:r w:rsidRPr="00BF3938">
              <w:rPr>
                <w:bCs/>
                <w:sz w:val="26"/>
                <w:szCs w:val="26"/>
              </w:rPr>
              <w:t>Органы пищеварения</w:t>
            </w:r>
            <w:r w:rsidRPr="00BF3938">
              <w:rPr>
                <w:sz w:val="26"/>
                <w:szCs w:val="26"/>
              </w:rPr>
              <w:t xml:space="preserve"> Работа органов пищеварения.</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Органы пищеварения. Работа органов пищеварения.</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39</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«Самбо»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 xml:space="preserve">Группировки. Перекаты в </w:t>
            </w:r>
            <w:r w:rsidRPr="00BF3938">
              <w:rPr>
                <w:rFonts w:ascii="Times New Roman" w:hAnsi="Times New Roman" w:cs="Times New Roman"/>
                <w:sz w:val="26"/>
                <w:szCs w:val="26"/>
              </w:rPr>
              <w:lastRenderedPageBreak/>
              <w:t>группировке.</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 xml:space="preserve">Строевые упражнения.  ОРУ. </w:t>
            </w:r>
            <w:r w:rsidRPr="00BF3938">
              <w:rPr>
                <w:rFonts w:ascii="Times New Roman" w:hAnsi="Times New Roman" w:cs="Times New Roman"/>
                <w:sz w:val="26"/>
                <w:szCs w:val="26"/>
              </w:rPr>
              <w:lastRenderedPageBreak/>
              <w:t>Группировки, перекаты в группировке.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40</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Кувырок вперёд, стойка на лопатках, согнув ноги.</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BF3938"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Строевые упражнения, </w:t>
            </w:r>
            <w:r w:rsidR="00754273" w:rsidRPr="00BF3938">
              <w:rPr>
                <w:rFonts w:ascii="Times New Roman" w:hAnsi="Times New Roman" w:cs="Times New Roman"/>
                <w:sz w:val="26"/>
                <w:szCs w:val="26"/>
              </w:rPr>
              <w:t>ОРУ в движении. Кувырок вперед, стойка на лопатках согнув ноги.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41</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физической культуре»</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
              <w:shd w:val="clear" w:color="auto" w:fill="FFFFFF"/>
              <w:snapToGrid w:val="0"/>
              <w:spacing w:before="0" w:after="0" w:line="240" w:lineRule="atLeast"/>
              <w:jc w:val="both"/>
              <w:rPr>
                <w:bCs/>
                <w:sz w:val="26"/>
                <w:szCs w:val="26"/>
              </w:rPr>
            </w:pPr>
            <w:r w:rsidRPr="00BF3938">
              <w:rPr>
                <w:bCs/>
                <w:sz w:val="26"/>
                <w:szCs w:val="26"/>
              </w:rPr>
              <w:t>Пища и питательные вещества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Пища, что мы едим. Питательные вещества, какие необходимы нашему  организму.</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42</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«Самбо»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Кувырок назад, стойка на лопатках, согнув ноги.</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BF3938"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Строевые упражнения, </w:t>
            </w:r>
            <w:r w:rsidR="00754273" w:rsidRPr="00BF3938">
              <w:rPr>
                <w:rFonts w:ascii="Times New Roman" w:hAnsi="Times New Roman" w:cs="Times New Roman"/>
                <w:sz w:val="26"/>
                <w:szCs w:val="26"/>
              </w:rPr>
              <w:t>ОРУ в движении. Кувырок назад, стойка на лопатках согнув ноги.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43</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Из стойки на лопатках, согнув ноги, перекат вперёд в упор присев. </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Строевые упражнения,  ОРУ в движении. Стойка на лопатках, перекат в упор присев.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44</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
              <w:shd w:val="clear" w:color="auto" w:fill="FFFFFF"/>
              <w:snapToGrid w:val="0"/>
              <w:spacing w:before="0" w:after="0" w:line="240" w:lineRule="atLeast"/>
              <w:jc w:val="both"/>
              <w:rPr>
                <w:sz w:val="26"/>
                <w:szCs w:val="26"/>
              </w:rPr>
            </w:pPr>
            <w:r w:rsidRPr="00BF3938">
              <w:rPr>
                <w:bCs/>
                <w:sz w:val="26"/>
                <w:szCs w:val="26"/>
              </w:rPr>
              <w:t>Вода и питьевой режим</w:t>
            </w:r>
            <w:r w:rsidRPr="00BF3938">
              <w:rPr>
                <w:sz w:val="26"/>
                <w:szCs w:val="26"/>
              </w:rPr>
              <w:t>. Питьевой режим при занятиях физическими упражнениями, во время тренировок.</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Вода, питьевой режим при занятиях ФК и спортом. Что такое водный баланс?</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45</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«Самбо»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F55645" w:rsidP="00BF3938">
            <w:pPr>
              <w:snapToGrid w:val="0"/>
              <w:spacing w:after="0" w:line="240" w:lineRule="atLeast"/>
              <w:jc w:val="both"/>
              <w:rPr>
                <w:rFonts w:ascii="Times New Roman" w:hAnsi="Times New Roman" w:cs="Times New Roman"/>
                <w:sz w:val="26"/>
                <w:szCs w:val="26"/>
              </w:rPr>
            </w:pPr>
            <w:r>
              <w:rPr>
                <w:rFonts w:ascii="Times New Roman" w:hAnsi="Times New Roman" w:cs="Times New Roman"/>
                <w:sz w:val="26"/>
                <w:szCs w:val="26"/>
              </w:rPr>
              <w:t>Акробатические</w:t>
            </w:r>
            <w:r w:rsidR="00754273" w:rsidRPr="00BF3938">
              <w:rPr>
                <w:rFonts w:ascii="Times New Roman" w:hAnsi="Times New Roman" w:cs="Times New Roman"/>
                <w:sz w:val="26"/>
                <w:szCs w:val="26"/>
              </w:rPr>
              <w:t xml:space="preserve"> упражнения. Кувырок в сторону.</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F55645" w:rsidP="00BF3938">
            <w:pPr>
              <w:snapToGrid w:val="0"/>
              <w:spacing w:after="0" w:line="240" w:lineRule="atLeast"/>
              <w:jc w:val="both"/>
              <w:rPr>
                <w:rFonts w:ascii="Times New Roman" w:hAnsi="Times New Roman" w:cs="Times New Roman"/>
                <w:sz w:val="26"/>
                <w:szCs w:val="26"/>
              </w:rPr>
            </w:pPr>
            <w:r>
              <w:rPr>
                <w:rFonts w:ascii="Times New Roman" w:hAnsi="Times New Roman" w:cs="Times New Roman"/>
                <w:sz w:val="26"/>
                <w:szCs w:val="26"/>
              </w:rPr>
              <w:t xml:space="preserve">Строевые упражнения, </w:t>
            </w:r>
            <w:r w:rsidR="00754273" w:rsidRPr="00BF3938">
              <w:rPr>
                <w:rFonts w:ascii="Times New Roman" w:hAnsi="Times New Roman" w:cs="Times New Roman"/>
                <w:sz w:val="26"/>
                <w:szCs w:val="26"/>
              </w:rPr>
              <w:t>ОРУ на месте. Кувырок в сторону.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46</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Акробатические упражнения. "Мост" с помощью из положения лёжа.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Строевые упражнения, перестроение по колоннам. ОРУ в парах. Мост из положения лежа, с помощью и без.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47</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физической культуре»</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Инструктаж по ТБ.</w:t>
            </w:r>
          </w:p>
          <w:p w:rsidR="00754273" w:rsidRPr="00BF3938" w:rsidRDefault="00754273"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Правила поведения на уроках конькобежной подготовки. История возникновения и развития коньков.</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Инструктаж по ТБ для учащихся. История возникновения и развития коньков.</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48</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«Конькобежная подготовка» (2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Передвижение ступающим шагом</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ОРУ на льду.  Выполнять </w:t>
            </w:r>
          </w:p>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посадку конькобежца и передвижения в ней.  Передвижение ступающим шагом. Произвольное катание.</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49</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bCs/>
                <w:sz w:val="26"/>
                <w:szCs w:val="26"/>
              </w:rPr>
              <w:t>Посадка конькобежца</w:t>
            </w:r>
            <w:r w:rsidRPr="00BF3938">
              <w:rPr>
                <w:rFonts w:ascii="Times New Roman" w:hAnsi="Times New Roman" w:cs="Times New Roman"/>
                <w:sz w:val="26"/>
                <w:szCs w:val="26"/>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Требования к одежде. </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50</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shd w:val="clear" w:color="auto" w:fill="FFFFFF"/>
              </w:rPr>
            </w:pPr>
            <w:r w:rsidRPr="00BF3938">
              <w:rPr>
                <w:rFonts w:ascii="Times New Roman" w:hAnsi="Times New Roman" w:cs="Times New Roman"/>
                <w:sz w:val="26"/>
                <w:szCs w:val="26"/>
                <w:shd w:val="clear" w:color="auto" w:fill="FFFFFF"/>
              </w:rPr>
              <w:lastRenderedPageBreak/>
              <w:t>Спортивная одежда и обувь.</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Спортивная одежда и обувь. Как правильно подобрать.</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51</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«Конькобежная подготовка» (3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F55645" w:rsidP="00BF3938">
            <w:pPr>
              <w:snapToGrid w:val="0"/>
              <w:spacing w:after="0" w:line="240" w:lineRule="atLeast"/>
              <w:jc w:val="both"/>
              <w:rPr>
                <w:rFonts w:ascii="Times New Roman" w:hAnsi="Times New Roman" w:cs="Times New Roman"/>
                <w:sz w:val="26"/>
                <w:szCs w:val="26"/>
              </w:rPr>
            </w:pPr>
            <w:r>
              <w:rPr>
                <w:rFonts w:ascii="Times New Roman" w:hAnsi="Times New Roman" w:cs="Times New Roman"/>
                <w:spacing w:val="11"/>
                <w:sz w:val="26"/>
                <w:szCs w:val="26"/>
              </w:rPr>
              <w:t xml:space="preserve">Скольжение </w:t>
            </w:r>
            <w:r w:rsidR="00754273" w:rsidRPr="00BF3938">
              <w:rPr>
                <w:rFonts w:ascii="Times New Roman" w:hAnsi="Times New Roman" w:cs="Times New Roman"/>
                <w:sz w:val="26"/>
                <w:szCs w:val="26"/>
              </w:rPr>
              <w:t>на одном коньке.</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на катке, Скольжение на 1 коньке. Изучить правильную технику падения, способы. Произвольное катание</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52</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pacing w:val="11"/>
                <w:sz w:val="26"/>
                <w:szCs w:val="26"/>
              </w:rPr>
            </w:pPr>
            <w:r w:rsidRPr="00BF3938">
              <w:rPr>
                <w:rFonts w:ascii="Times New Roman" w:hAnsi="Times New Roman" w:cs="Times New Roman"/>
                <w:sz w:val="26"/>
                <w:szCs w:val="26"/>
              </w:rPr>
              <w:t>Поворот на двух ногах с наклоном туловища в сторону поворота.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на катке. Повороты на коньках с наклоном в сторону поворота. Произвольное катание.</w:t>
            </w:r>
          </w:p>
        </w:tc>
      </w:tr>
      <w:tr w:rsidR="00BF3938" w:rsidRPr="00BF3938" w:rsidTr="00F55645">
        <w:trPr>
          <w:trHeight w:val="996"/>
        </w:trPr>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53</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pacing w:val="11"/>
                <w:sz w:val="26"/>
                <w:szCs w:val="26"/>
              </w:rPr>
            </w:pPr>
            <w:r w:rsidRPr="00BF3938">
              <w:rPr>
                <w:rFonts w:ascii="Times New Roman" w:hAnsi="Times New Roman" w:cs="Times New Roman"/>
                <w:sz w:val="26"/>
                <w:szCs w:val="26"/>
              </w:rPr>
              <w:t>Поворот на двух ногах с наклоном туловища в сторону поворота.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на катке. Повороты на коньках с наклоном в сторону поворота. Произвольное катание.</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54</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pacing w:val="11"/>
                <w:sz w:val="26"/>
                <w:szCs w:val="26"/>
              </w:rPr>
              <w:t>Систематическое наблюдение за своими физическими показателями.</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Самоконтроль. Что такое самоконтроль? Дневник самоконтроля.</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55</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«Конькобежная подготовка» (1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Повороты переступанием в движении.</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ОРУ на катке. Повороты на коньках </w:t>
            </w:r>
            <w:r w:rsidR="00F55645">
              <w:rPr>
                <w:rFonts w:ascii="Times New Roman" w:hAnsi="Times New Roman" w:cs="Times New Roman"/>
                <w:sz w:val="26"/>
                <w:szCs w:val="26"/>
              </w:rPr>
              <w:t xml:space="preserve">с наклоном в сторону поворота, </w:t>
            </w:r>
            <w:r w:rsidRPr="00BF3938">
              <w:rPr>
                <w:rFonts w:ascii="Times New Roman" w:hAnsi="Times New Roman" w:cs="Times New Roman"/>
                <w:sz w:val="26"/>
                <w:szCs w:val="26"/>
              </w:rPr>
              <w:t>переступанием в движении. Произвольное катание.</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56</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i/>
                <w:iCs/>
                <w:sz w:val="26"/>
                <w:szCs w:val="26"/>
              </w:rPr>
            </w:pPr>
            <w:r w:rsidRPr="00BF3938">
              <w:rPr>
                <w:rFonts w:ascii="Times New Roman" w:hAnsi="Times New Roman" w:cs="Times New Roman"/>
                <w:bCs/>
                <w:sz w:val="26"/>
                <w:szCs w:val="26"/>
              </w:rPr>
              <w:t>Первая помощь при травмах</w:t>
            </w:r>
            <w:r w:rsidRPr="00BF3938">
              <w:rPr>
                <w:rFonts w:ascii="Times New Roman" w:hAnsi="Times New Roman" w:cs="Times New Roman"/>
                <w:sz w:val="26"/>
                <w:szCs w:val="26"/>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Пе</w:t>
            </w:r>
            <w:r w:rsidR="00BF3938" w:rsidRPr="00BF3938">
              <w:rPr>
                <w:rFonts w:ascii="Times New Roman" w:hAnsi="Times New Roman" w:cs="Times New Roman"/>
                <w:sz w:val="26"/>
                <w:szCs w:val="26"/>
              </w:rPr>
              <w:t>рвая медицинская помощь. Игра «</w:t>
            </w:r>
            <w:r w:rsidRPr="00BF3938">
              <w:rPr>
                <w:rFonts w:ascii="Times New Roman" w:hAnsi="Times New Roman" w:cs="Times New Roman"/>
                <w:sz w:val="26"/>
                <w:szCs w:val="26"/>
              </w:rPr>
              <w:t>Проверь себя».</w:t>
            </w:r>
            <w:r w:rsidRPr="00BF3938">
              <w:rPr>
                <w:rFonts w:ascii="Times New Roman" w:hAnsi="Times New Roman" w:cs="Times New Roman"/>
                <w:iCs/>
                <w:sz w:val="26"/>
                <w:szCs w:val="26"/>
              </w:rPr>
              <w:t xml:space="preserve"> Игра «Проверь себя» на усвоение правил первой помощи. Подведение итогов игры</w:t>
            </w:r>
            <w:r w:rsidRPr="00BF3938">
              <w:rPr>
                <w:rFonts w:ascii="Times New Roman" w:hAnsi="Times New Roman" w:cs="Times New Roman"/>
                <w:i/>
                <w:iCs/>
                <w:sz w:val="26"/>
                <w:szCs w:val="26"/>
              </w:rPr>
              <w:t>.</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57</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«Конькобежная подготовка» (2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shd w:val="clear" w:color="auto" w:fill="FFFFFF"/>
              </w:rPr>
            </w:pPr>
            <w:r w:rsidRPr="00BF3938">
              <w:rPr>
                <w:rFonts w:ascii="Times New Roman" w:hAnsi="Times New Roman" w:cs="Times New Roman"/>
                <w:sz w:val="26"/>
                <w:szCs w:val="26"/>
              </w:rPr>
              <w:t xml:space="preserve">Торможение </w:t>
            </w:r>
            <w:r w:rsidRPr="00BF3938">
              <w:rPr>
                <w:rFonts w:ascii="Times New Roman" w:hAnsi="Times New Roman" w:cs="Times New Roman"/>
                <w:sz w:val="26"/>
                <w:szCs w:val="26"/>
                <w:shd w:val="clear" w:color="auto" w:fill="FFFFFF"/>
              </w:rPr>
              <w:t>«плуг».</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на катке. Движение по прямой. Торможение «плуг»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58</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hd w:val="clear" w:color="auto" w:fill="FFFFFF"/>
              <w:tabs>
                <w:tab w:val="left" w:pos="806"/>
              </w:tabs>
              <w:snapToGrid w:val="0"/>
              <w:spacing w:after="0" w:line="240" w:lineRule="atLeast"/>
              <w:jc w:val="both"/>
              <w:rPr>
                <w:rFonts w:ascii="Times New Roman" w:hAnsi="Times New Roman" w:cs="Times New Roman"/>
                <w:spacing w:val="-1"/>
                <w:sz w:val="26"/>
                <w:szCs w:val="26"/>
              </w:rPr>
            </w:pPr>
            <w:r w:rsidRPr="00BF3938">
              <w:rPr>
                <w:rFonts w:ascii="Times New Roman" w:hAnsi="Times New Roman" w:cs="Times New Roman"/>
                <w:spacing w:val="-1"/>
                <w:sz w:val="26"/>
                <w:szCs w:val="26"/>
              </w:rPr>
              <w:t>Бег по прямой. Торможение пяткой.</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на катке. Движение по прямой. Торможение «плуг», пяткой.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59</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
              <w:shd w:val="clear" w:color="auto" w:fill="FFFFFF"/>
              <w:snapToGrid w:val="0"/>
              <w:spacing w:before="0" w:after="0" w:line="240" w:lineRule="atLeast"/>
              <w:jc w:val="both"/>
              <w:rPr>
                <w:sz w:val="26"/>
                <w:szCs w:val="26"/>
              </w:rPr>
            </w:pPr>
            <w:r w:rsidRPr="00BF3938">
              <w:rPr>
                <w:sz w:val="26"/>
                <w:szCs w:val="26"/>
              </w:rPr>
              <w:t>Бодрость, грация и координация.</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BF3938"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Координация, бодрость, грация, ч</w:t>
            </w:r>
            <w:r w:rsidR="00754273" w:rsidRPr="00BF3938">
              <w:rPr>
                <w:rFonts w:ascii="Times New Roman" w:hAnsi="Times New Roman" w:cs="Times New Roman"/>
                <w:sz w:val="26"/>
                <w:szCs w:val="26"/>
              </w:rPr>
              <w:t>то это такое?</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60</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«Конькобежная подготовка» (2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0"/>
              <w:snapToGrid w:val="0"/>
              <w:spacing w:line="240" w:lineRule="atLeast"/>
              <w:jc w:val="both"/>
              <w:rPr>
                <w:sz w:val="26"/>
                <w:szCs w:val="26"/>
              </w:rPr>
            </w:pPr>
            <w:r w:rsidRPr="00BF3938">
              <w:rPr>
                <w:sz w:val="26"/>
                <w:szCs w:val="26"/>
              </w:rPr>
              <w:t>Бег по прямой. Торможения.  Бег 20 м.</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на катке. Бег по прямой до 20 метров с ускорением Торможения.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61</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hd w:val="clear" w:color="auto" w:fill="FFFFFF"/>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z w:val="26"/>
                <w:szCs w:val="26"/>
              </w:rPr>
              <w:t xml:space="preserve">Бег по повороту. </w:t>
            </w:r>
            <w:r w:rsidRPr="00BF3938">
              <w:rPr>
                <w:rFonts w:ascii="Times New Roman" w:hAnsi="Times New Roman" w:cs="Times New Roman"/>
                <w:spacing w:val="-3"/>
                <w:sz w:val="26"/>
                <w:szCs w:val="26"/>
              </w:rPr>
              <w:t>Падения.</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Бег по прямой, по повороту. Падения, как правильно падать.</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62</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w:t>
            </w:r>
            <w:r w:rsidRPr="00BF3938">
              <w:rPr>
                <w:rFonts w:ascii="Times New Roman" w:hAnsi="Times New Roman" w:cs="Times New Roman"/>
                <w:sz w:val="26"/>
                <w:szCs w:val="26"/>
              </w:rPr>
              <w:lastRenderedPageBreak/>
              <w:t xml:space="preserve">физической культуре»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pStyle w:val="2"/>
              <w:shd w:val="clear" w:color="auto" w:fill="FFFFFF"/>
              <w:snapToGrid w:val="0"/>
              <w:spacing w:before="0" w:after="0" w:line="240" w:lineRule="atLeast"/>
              <w:jc w:val="both"/>
              <w:rPr>
                <w:sz w:val="26"/>
                <w:szCs w:val="26"/>
              </w:rPr>
            </w:pPr>
            <w:r w:rsidRPr="00BF3938">
              <w:rPr>
                <w:sz w:val="26"/>
                <w:szCs w:val="26"/>
              </w:rPr>
              <w:lastRenderedPageBreak/>
              <w:t xml:space="preserve">Играем все. Проектная </w:t>
            </w:r>
            <w:r w:rsidRPr="00BF3938">
              <w:rPr>
                <w:sz w:val="26"/>
                <w:szCs w:val="26"/>
              </w:rPr>
              <w:lastRenderedPageBreak/>
              <w:t>деятельность.</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 xml:space="preserve">Подвижные игры на льду, </w:t>
            </w:r>
            <w:r w:rsidRPr="00BF3938">
              <w:rPr>
                <w:rFonts w:ascii="Times New Roman" w:hAnsi="Times New Roman" w:cs="Times New Roman"/>
                <w:sz w:val="26"/>
                <w:szCs w:val="26"/>
              </w:rPr>
              <w:lastRenderedPageBreak/>
              <w:t>Придумай свою (название, правила).</w:t>
            </w:r>
          </w:p>
        </w:tc>
      </w:tr>
      <w:tr w:rsidR="00BF3938" w:rsidRPr="00BF3938" w:rsidTr="00F55645">
        <w:trPr>
          <w:trHeight w:val="1395"/>
        </w:trPr>
        <w:tc>
          <w:tcPr>
            <w:tcW w:w="1135" w:type="dxa"/>
            <w:tcBorders>
              <w:top w:val="single" w:sz="4" w:space="0" w:color="000000"/>
              <w:left w:val="single" w:sz="4" w:space="0" w:color="000000"/>
              <w:bottom w:val="single" w:sz="4" w:space="0" w:color="auto"/>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63</w:t>
            </w:r>
          </w:p>
        </w:tc>
        <w:tc>
          <w:tcPr>
            <w:tcW w:w="1417" w:type="dxa"/>
            <w:tcBorders>
              <w:top w:val="single" w:sz="4" w:space="0" w:color="000000"/>
              <w:left w:val="single" w:sz="4" w:space="0" w:color="000000"/>
              <w:bottom w:val="single" w:sz="4" w:space="0" w:color="auto"/>
            </w:tcBorders>
            <w:shd w:val="clear" w:color="auto" w:fill="auto"/>
          </w:tcPr>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«Конькобежная подготовка» (1 часа)</w:t>
            </w:r>
          </w:p>
        </w:tc>
        <w:tc>
          <w:tcPr>
            <w:tcW w:w="3260" w:type="dxa"/>
            <w:tcBorders>
              <w:top w:val="single" w:sz="4" w:space="0" w:color="000000"/>
              <w:left w:val="single" w:sz="4" w:space="0" w:color="000000"/>
              <w:bottom w:val="single" w:sz="4" w:space="0" w:color="auto"/>
            </w:tcBorders>
            <w:shd w:val="clear" w:color="auto" w:fill="auto"/>
          </w:tcPr>
          <w:p w:rsidR="00754273" w:rsidRPr="00BF3938" w:rsidRDefault="00754273" w:rsidP="00BF3938">
            <w:pPr>
              <w:shd w:val="clear" w:color="auto" w:fill="FFFFFF"/>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Бег без помощи рук. Произвольное катание. </w:t>
            </w:r>
          </w:p>
          <w:p w:rsidR="00754273" w:rsidRPr="00BF3938" w:rsidRDefault="00754273" w:rsidP="00BF3938">
            <w:pPr>
              <w:shd w:val="clear" w:color="auto" w:fill="FFFFFF"/>
              <w:snapToGrid w:val="0"/>
              <w:spacing w:after="0" w:line="240" w:lineRule="atLeast"/>
              <w:jc w:val="both"/>
              <w:rPr>
                <w:rFonts w:ascii="Times New Roman" w:hAnsi="Times New Roman" w:cs="Times New Roman"/>
                <w:sz w:val="26"/>
                <w:szCs w:val="26"/>
              </w:rPr>
            </w:pPr>
          </w:p>
        </w:tc>
        <w:tc>
          <w:tcPr>
            <w:tcW w:w="3686" w:type="dxa"/>
            <w:tcBorders>
              <w:top w:val="single" w:sz="4" w:space="0" w:color="000000"/>
              <w:left w:val="single" w:sz="4" w:space="0" w:color="000000"/>
              <w:bottom w:val="single" w:sz="4" w:space="0" w:color="auto"/>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ОРУ. Бег по прямой, по повороту. Движение по прямой спиной вперед. Произвольное ОРУ. </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64</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физической культуре»</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hd w:val="clear" w:color="auto" w:fill="FFFFFF"/>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Жизненно важное умение.</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Что вы считаете жизненно важным умением? Опишите.</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65</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«Конькобежная подготовка» (2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bCs/>
                <w:sz w:val="26"/>
                <w:szCs w:val="26"/>
              </w:rPr>
            </w:pPr>
            <w:r w:rsidRPr="00BF3938">
              <w:rPr>
                <w:rFonts w:ascii="Times New Roman" w:hAnsi="Times New Roman" w:cs="Times New Roman"/>
                <w:bCs/>
                <w:sz w:val="26"/>
                <w:szCs w:val="26"/>
              </w:rPr>
              <w:t>Фигурное катание</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F55645" w:rsidP="00F55645">
            <w:pPr>
              <w:snapToGrid w:val="0"/>
              <w:spacing w:after="0" w:line="240" w:lineRule="atLeast"/>
              <w:rPr>
                <w:rFonts w:ascii="Times New Roman" w:hAnsi="Times New Roman" w:cs="Times New Roman"/>
                <w:sz w:val="26"/>
                <w:szCs w:val="26"/>
              </w:rPr>
            </w:pPr>
            <w:r>
              <w:rPr>
                <w:rFonts w:ascii="Times New Roman" w:hAnsi="Times New Roman" w:cs="Times New Roman"/>
                <w:sz w:val="26"/>
                <w:szCs w:val="26"/>
              </w:rPr>
              <w:t xml:space="preserve">Закрепление и совершенствование </w:t>
            </w:r>
            <w:r w:rsidR="00754273" w:rsidRPr="00BF3938">
              <w:rPr>
                <w:rFonts w:ascii="Times New Roman" w:hAnsi="Times New Roman" w:cs="Times New Roman"/>
                <w:sz w:val="26"/>
                <w:szCs w:val="26"/>
              </w:rPr>
              <w:t>изученных элементов.</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66</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bCs/>
                <w:sz w:val="26"/>
                <w:szCs w:val="26"/>
              </w:rPr>
            </w:pPr>
            <w:r w:rsidRPr="00BF3938">
              <w:rPr>
                <w:rFonts w:ascii="Times New Roman" w:hAnsi="Times New Roman" w:cs="Times New Roman"/>
                <w:bCs/>
                <w:sz w:val="26"/>
                <w:szCs w:val="26"/>
              </w:rPr>
              <w:t>Фигурное катание</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F55645">
            <w:pPr>
              <w:snapToGrid w:val="0"/>
              <w:spacing w:after="0" w:line="240" w:lineRule="atLeast"/>
              <w:rPr>
                <w:rFonts w:ascii="Times New Roman" w:hAnsi="Times New Roman" w:cs="Times New Roman"/>
                <w:sz w:val="26"/>
                <w:szCs w:val="26"/>
              </w:rPr>
            </w:pPr>
            <w:r w:rsidRPr="00BF3938">
              <w:rPr>
                <w:rFonts w:ascii="Times New Roman" w:hAnsi="Times New Roman" w:cs="Times New Roman"/>
                <w:sz w:val="26"/>
                <w:szCs w:val="26"/>
              </w:rPr>
              <w:t>Закрепление и совершенствование изученных элементов.</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67</w:t>
            </w:r>
          </w:p>
        </w:tc>
        <w:tc>
          <w:tcPr>
            <w:tcW w:w="1417" w:type="dxa"/>
            <w:tcBorders>
              <w:top w:val="single" w:sz="4" w:space="0" w:color="000000"/>
              <w:left w:val="single" w:sz="4" w:space="0" w:color="000000"/>
              <w:bottom w:val="single" w:sz="4" w:space="0" w:color="000000"/>
            </w:tcBorders>
            <w:shd w:val="clear" w:color="auto" w:fill="auto"/>
          </w:tcPr>
          <w:p w:rsidR="00093359"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физической культуре»</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bCs/>
                <w:sz w:val="26"/>
                <w:szCs w:val="26"/>
              </w:rPr>
              <w:t>Тренировка ума и характера</w:t>
            </w:r>
            <w:r w:rsidRPr="00BF3938">
              <w:rPr>
                <w:rFonts w:ascii="Times New Roman" w:hAnsi="Times New Roman" w:cs="Times New Roman"/>
                <w:sz w:val="26"/>
                <w:szCs w:val="26"/>
              </w:rPr>
              <w:t>. Режим дня, его содержание и правила планирования. </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Режим дня, содержание и его планирование. Как тренировать ум и характер.</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68</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093359" w:rsidP="00BF3938">
            <w:pPr>
              <w:snapToGrid w:val="0"/>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 xml:space="preserve">«Спортивные игры» </w:t>
            </w:r>
          </w:p>
          <w:p w:rsidR="00754273" w:rsidRPr="00BF3938" w:rsidRDefault="00093359"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 xml:space="preserve">ТБ при занятия волейболом. Подача мяча одной рукой через сетку. Прием мяча двумя руками. </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Инструктаж по ТБ для учащихся. ОРУ на месте.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69</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Ловля и передача мяча на месте и в движении. Броски в цель - горизонтальную.</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СБУ, СПУ.  Эстафеты с мячом (перенос без рук, ногами, одной рукой)</w:t>
            </w:r>
            <w:r w:rsidRPr="00BF3938">
              <w:rPr>
                <w:rFonts w:ascii="Times New Roman" w:eastAsia="Times New Roman" w:hAnsi="Times New Roman" w:cs="Times New Roman"/>
                <w:sz w:val="26"/>
                <w:szCs w:val="26"/>
              </w:rPr>
              <w:t xml:space="preserve">. </w:t>
            </w:r>
            <w:r w:rsidRPr="00BF3938">
              <w:rPr>
                <w:rFonts w:ascii="Times New Roman" w:hAnsi="Times New Roman" w:cs="Times New Roman"/>
                <w:sz w:val="26"/>
                <w:szCs w:val="26"/>
              </w:rPr>
              <w:t>Эстафеты с переноской мячей.</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70</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bCs/>
                <w:sz w:val="26"/>
                <w:szCs w:val="26"/>
                <w:shd w:val="clear" w:color="auto" w:fill="FFFFFF"/>
              </w:rPr>
            </w:pPr>
            <w:r w:rsidRPr="00BF3938">
              <w:rPr>
                <w:rFonts w:ascii="Times New Roman" w:hAnsi="Times New Roman" w:cs="Times New Roman"/>
                <w:bCs/>
                <w:sz w:val="26"/>
                <w:szCs w:val="26"/>
                <w:shd w:val="clear" w:color="auto" w:fill="FFFFFF"/>
              </w:rPr>
              <w:t>Твои физические способности.</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Твои физические способности. Как их развить.</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71</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«Спортивные игры»</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 xml:space="preserve"> (2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Передача мяча во встречных колоннах.</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СБУ, СПУ, э</w:t>
            </w:r>
            <w:r w:rsidR="00F55645">
              <w:rPr>
                <w:rFonts w:ascii="Times New Roman" w:hAnsi="Times New Roman" w:cs="Times New Roman"/>
                <w:sz w:val="26"/>
                <w:szCs w:val="26"/>
              </w:rPr>
              <w:t xml:space="preserve">стафеты </w:t>
            </w:r>
            <w:r w:rsidR="00754273" w:rsidRPr="00BF3938">
              <w:rPr>
                <w:rFonts w:ascii="Times New Roman" w:hAnsi="Times New Roman" w:cs="Times New Roman"/>
                <w:sz w:val="26"/>
                <w:szCs w:val="26"/>
              </w:rPr>
              <w:t>с мячами и обручами (пронести,  пролезть, пробежать).</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72</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Эстафеты с переноской и передачей мяча в движении.</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СБУ, СПУ.  Эстафеты с переносо</w:t>
            </w:r>
            <w:r w:rsidR="00A9440D" w:rsidRPr="00BF3938">
              <w:rPr>
                <w:rFonts w:ascii="Times New Roman" w:hAnsi="Times New Roman" w:cs="Times New Roman"/>
                <w:sz w:val="26"/>
                <w:szCs w:val="26"/>
              </w:rPr>
              <w:t>м и передачей мяча в движении (</w:t>
            </w:r>
            <w:r w:rsidRPr="00BF3938">
              <w:rPr>
                <w:rFonts w:ascii="Times New Roman" w:hAnsi="Times New Roman" w:cs="Times New Roman"/>
                <w:sz w:val="26"/>
                <w:szCs w:val="26"/>
              </w:rPr>
              <w:t>встречное движение, работа в парах)</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73</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w:t>
            </w:r>
            <w:r w:rsidRPr="00BF3938">
              <w:rPr>
                <w:rFonts w:ascii="Times New Roman" w:hAnsi="Times New Roman" w:cs="Times New Roman"/>
                <w:sz w:val="26"/>
                <w:szCs w:val="26"/>
              </w:rPr>
              <w:lastRenderedPageBreak/>
              <w:t xml:space="preserve">й культуре»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Проектная деятельность</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Спорт и ФК в твоей жизни.</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74</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 xml:space="preserve">«Спортивные игры»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(1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Ведение мяча с изменением направления движения.</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pacing w:val="-3"/>
                <w:sz w:val="26"/>
                <w:szCs w:val="26"/>
              </w:rPr>
              <w:t>ОРУ, СБУ. Передачи мяча в парах - от груди двумя руками, одной рукой от плеча. Ведение мяча в движении.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75</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iCs/>
                <w:sz w:val="26"/>
                <w:szCs w:val="26"/>
                <w:shd w:val="clear" w:color="auto" w:fill="FFFFFF"/>
              </w:rPr>
            </w:pPr>
            <w:r w:rsidRPr="00BF3938">
              <w:rPr>
                <w:rFonts w:ascii="Times New Roman" w:hAnsi="Times New Roman" w:cs="Times New Roman"/>
                <w:bCs/>
                <w:sz w:val="26"/>
                <w:szCs w:val="26"/>
                <w:shd w:val="clear" w:color="auto" w:fill="FFFFFF"/>
              </w:rPr>
              <w:t>Пища и питательные вещества.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Правильное питание. Пища и питательные вещества. Ига </w:t>
            </w:r>
            <w:r w:rsidR="00A9440D" w:rsidRPr="00BF3938">
              <w:rPr>
                <w:rFonts w:ascii="Times New Roman" w:hAnsi="Times New Roman" w:cs="Times New Roman"/>
                <w:sz w:val="26"/>
                <w:szCs w:val="26"/>
              </w:rPr>
              <w:t>«</w:t>
            </w:r>
            <w:r w:rsidRPr="00BF3938">
              <w:rPr>
                <w:rFonts w:ascii="Times New Roman" w:hAnsi="Times New Roman" w:cs="Times New Roman"/>
                <w:sz w:val="26"/>
                <w:szCs w:val="26"/>
              </w:rPr>
              <w:t>Проверь себя».</w:t>
            </w:r>
            <w:r w:rsidRPr="00BF3938">
              <w:rPr>
                <w:rFonts w:ascii="Times New Roman" w:hAnsi="Times New Roman" w:cs="Times New Roman"/>
                <w:iCs/>
                <w:sz w:val="26"/>
                <w:szCs w:val="26"/>
                <w:shd w:val="clear" w:color="auto" w:fill="FFFFFF"/>
              </w:rPr>
              <w:t xml:space="preserve"> Игра «Проверь себя» на усвоение рекомендаций правильного употребления пищи.</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76</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eastAsia="Times New Roman" w:hAnsi="Times New Roman" w:cs="Times New Roman"/>
                <w:sz w:val="26"/>
                <w:szCs w:val="26"/>
              </w:rPr>
            </w:pPr>
            <w:r w:rsidRPr="00BF3938">
              <w:rPr>
                <w:rFonts w:ascii="Times New Roman" w:eastAsia="Times New Roman" w:hAnsi="Times New Roman" w:cs="Times New Roman"/>
                <w:sz w:val="26"/>
                <w:szCs w:val="26"/>
              </w:rPr>
              <w:t xml:space="preserve">«Спортивные игры»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Передача и броски мяча.</w:t>
            </w:r>
          </w:p>
          <w:p w:rsidR="00754273" w:rsidRPr="00BF3938" w:rsidRDefault="00754273"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Ловля и передача мяча на месте.</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pacing w:val="-3"/>
                <w:sz w:val="26"/>
                <w:szCs w:val="26"/>
              </w:rPr>
              <w:t>ОРУ, СБУ. Передача мяча от груди и из-за головы. Работа в парах броски мяча и ловля.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77</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Передача и броски мяча. </w:t>
            </w:r>
          </w:p>
          <w:p w:rsidR="00754273" w:rsidRPr="00BF3938" w:rsidRDefault="00754273"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Ловля и передача мяча в движении.</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pacing w:val="-3"/>
                <w:sz w:val="26"/>
                <w:szCs w:val="26"/>
              </w:rPr>
              <w:t>ОРУ, СБУ. Передача мяча от груди и из-за головы. Работа в парах броски мяча и ловля.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78</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iCs/>
                <w:sz w:val="26"/>
                <w:szCs w:val="26"/>
                <w:shd w:val="clear" w:color="auto" w:fill="FFFFFF"/>
              </w:rPr>
            </w:pPr>
            <w:r w:rsidRPr="00BF3938">
              <w:rPr>
                <w:rFonts w:ascii="Times New Roman" w:hAnsi="Times New Roman" w:cs="Times New Roman"/>
                <w:bCs/>
                <w:sz w:val="26"/>
                <w:szCs w:val="26"/>
                <w:shd w:val="clear" w:color="auto" w:fill="FFFFFF"/>
              </w:rPr>
              <w:t>Тренировка ума и характера.</w:t>
            </w:r>
            <w:r w:rsidRPr="00BF3938">
              <w:rPr>
                <w:rFonts w:ascii="Times New Roman" w:hAnsi="Times New Roman" w:cs="Times New Roman"/>
                <w:iCs/>
                <w:sz w:val="26"/>
                <w:szCs w:val="26"/>
                <w:shd w:val="clear" w:color="auto" w:fill="FFFFFF"/>
              </w:rPr>
              <w:t xml:space="preserve"> Игра «Проверь себя» на усвоение рекомендаций по соблюдению режима дня</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Режим дня. Тре</w:t>
            </w:r>
            <w:r w:rsidR="00A9440D" w:rsidRPr="00BF3938">
              <w:rPr>
                <w:rFonts w:ascii="Times New Roman" w:hAnsi="Times New Roman" w:cs="Times New Roman"/>
                <w:sz w:val="26"/>
                <w:szCs w:val="26"/>
              </w:rPr>
              <w:t>нировка ума и характера. Игра «</w:t>
            </w:r>
            <w:r w:rsidRPr="00BF3938">
              <w:rPr>
                <w:rFonts w:ascii="Times New Roman" w:hAnsi="Times New Roman" w:cs="Times New Roman"/>
                <w:sz w:val="26"/>
                <w:szCs w:val="26"/>
              </w:rPr>
              <w:t xml:space="preserve">Проверь себя» </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79</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 xml:space="preserve">«Спортивные игры» </w:t>
            </w:r>
            <w:r w:rsidRPr="00BF3938">
              <w:rPr>
                <w:rFonts w:ascii="Times New Roman" w:eastAsia="Times New Roman" w:hAnsi="Times New Roman" w:cs="Times New Roman"/>
                <w:sz w:val="26"/>
                <w:szCs w:val="26"/>
              </w:rPr>
              <w:br/>
              <w:t>(2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hd w:val="clear" w:color="auto" w:fill="FFFFFF"/>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Ведение мяча, стоя на месте и в шаге</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pacing w:val="-3"/>
                <w:sz w:val="26"/>
                <w:szCs w:val="26"/>
              </w:rPr>
              <w:t>ОРУ в движении. Ведение мяча - стоя на месте, шагом. Обвод препятствий.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80</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hd w:val="clear" w:color="auto" w:fill="FFFFFF"/>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Ведение мяча, стоя на месте и в шаге</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pacing w:val="-3"/>
                <w:sz w:val="26"/>
                <w:szCs w:val="26"/>
              </w:rPr>
              <w:t>ОРУ в движении. Ведение мяча - стоя на месте, шагом. Обвод препятствий.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81</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физической культуре»</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hd w:val="clear" w:color="auto" w:fill="FFFFFF"/>
              <w:snapToGrid w:val="0"/>
              <w:spacing w:after="0" w:line="240" w:lineRule="atLeast"/>
              <w:jc w:val="both"/>
              <w:rPr>
                <w:rFonts w:ascii="Times New Roman" w:hAnsi="Times New Roman" w:cs="Times New Roman"/>
                <w:iCs/>
                <w:sz w:val="26"/>
                <w:szCs w:val="26"/>
                <w:shd w:val="clear" w:color="auto" w:fill="FFFFFF"/>
              </w:rPr>
            </w:pPr>
            <w:r w:rsidRPr="00BF3938">
              <w:rPr>
                <w:rFonts w:ascii="Times New Roman" w:hAnsi="Times New Roman" w:cs="Times New Roman"/>
                <w:bCs/>
                <w:sz w:val="26"/>
                <w:szCs w:val="26"/>
                <w:shd w:val="clear" w:color="auto" w:fill="FFFFFF"/>
              </w:rPr>
              <w:t>Спортивная одежда и обувь.</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iCs/>
                <w:sz w:val="26"/>
                <w:szCs w:val="26"/>
                <w:shd w:val="clear" w:color="auto" w:fill="FFFFFF"/>
              </w:rPr>
              <w:t>Игра «Проверь себя» на усвоение требований к одежде и обуви для занятий физическими упражнениями</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82</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«Спортивные игры» «Баскетбол» (2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hd w:val="clear" w:color="auto" w:fill="FFFFFF"/>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Техника передвижений, остановок, стоек, поворотов</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pacing w:val="-3"/>
                <w:sz w:val="26"/>
                <w:szCs w:val="26"/>
              </w:rPr>
              <w:t>ОРУ в парах, СБУ. Техника передвижений, остановок, стоек и поворотов.  Эстафеты с освоенными элементами.</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83</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Техника передвижений, остановок, стоек, поворотов</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pacing w:val="-3"/>
                <w:sz w:val="26"/>
                <w:szCs w:val="26"/>
              </w:rPr>
              <w:t>ОРУ в парах, СБУ. Техника передвижений, остановок, стоек и поворотов.  Эстафеты с освоенными элементами.</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84</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w:t>
            </w:r>
            <w:r w:rsidRPr="00BF3938">
              <w:rPr>
                <w:rFonts w:ascii="Times New Roman" w:hAnsi="Times New Roman" w:cs="Times New Roman"/>
                <w:sz w:val="26"/>
                <w:szCs w:val="26"/>
              </w:rPr>
              <w:lastRenderedPageBreak/>
              <w:t xml:space="preserve">физической культуре»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hd w:val="clear" w:color="auto" w:fill="FFFFFF"/>
              <w:snapToGrid w:val="0"/>
              <w:spacing w:after="0" w:line="240" w:lineRule="atLeast"/>
              <w:jc w:val="both"/>
              <w:rPr>
                <w:rFonts w:ascii="Times New Roman" w:hAnsi="Times New Roman" w:cs="Times New Roman"/>
                <w:iCs/>
                <w:sz w:val="26"/>
                <w:szCs w:val="26"/>
                <w:shd w:val="clear" w:color="auto" w:fill="FFFFFF"/>
              </w:rPr>
            </w:pPr>
            <w:r w:rsidRPr="00BF3938">
              <w:rPr>
                <w:rFonts w:ascii="Times New Roman" w:hAnsi="Times New Roman" w:cs="Times New Roman"/>
                <w:bCs/>
                <w:sz w:val="26"/>
                <w:szCs w:val="26"/>
                <w:shd w:val="clear" w:color="auto" w:fill="FFFFFF"/>
              </w:rPr>
              <w:lastRenderedPageBreak/>
              <w:t xml:space="preserve">Систематическое </w:t>
            </w:r>
            <w:r w:rsidRPr="00BF3938">
              <w:rPr>
                <w:rFonts w:ascii="Times New Roman" w:hAnsi="Times New Roman" w:cs="Times New Roman"/>
                <w:bCs/>
                <w:sz w:val="26"/>
                <w:szCs w:val="26"/>
                <w:shd w:val="clear" w:color="auto" w:fill="FFFFFF"/>
              </w:rPr>
              <w:lastRenderedPageBreak/>
              <w:t>наблюдение за своими показателями.</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F55645">
            <w:pPr>
              <w:snapToGrid w:val="0"/>
              <w:spacing w:after="0" w:line="240" w:lineRule="atLeast"/>
              <w:rPr>
                <w:rFonts w:ascii="Times New Roman" w:hAnsi="Times New Roman" w:cs="Times New Roman"/>
                <w:sz w:val="26"/>
                <w:szCs w:val="26"/>
              </w:rPr>
            </w:pPr>
            <w:r w:rsidRPr="00BF3938">
              <w:rPr>
                <w:rFonts w:ascii="Times New Roman" w:hAnsi="Times New Roman" w:cs="Times New Roman"/>
                <w:sz w:val="26"/>
                <w:szCs w:val="26"/>
              </w:rPr>
              <w:lastRenderedPageBreak/>
              <w:t>Самоконтроль</w:t>
            </w:r>
            <w:r w:rsidR="00F55645">
              <w:rPr>
                <w:rFonts w:ascii="Times New Roman" w:hAnsi="Times New Roman" w:cs="Times New Roman"/>
                <w:sz w:val="26"/>
                <w:szCs w:val="26"/>
              </w:rPr>
              <w:t xml:space="preserve">, </w:t>
            </w:r>
            <w:r w:rsidR="00BF3938" w:rsidRPr="00BF3938">
              <w:rPr>
                <w:rFonts w:ascii="Times New Roman" w:hAnsi="Times New Roman" w:cs="Times New Roman"/>
                <w:sz w:val="26"/>
                <w:szCs w:val="26"/>
              </w:rPr>
              <w:t xml:space="preserve">дневник </w:t>
            </w:r>
            <w:r w:rsidR="00BF3938" w:rsidRPr="00BF3938">
              <w:rPr>
                <w:rFonts w:ascii="Times New Roman" w:hAnsi="Times New Roman" w:cs="Times New Roman"/>
                <w:sz w:val="26"/>
                <w:szCs w:val="26"/>
              </w:rPr>
              <w:lastRenderedPageBreak/>
              <w:t>самоконтроля. Игра «</w:t>
            </w:r>
            <w:r w:rsidRPr="00BF3938">
              <w:rPr>
                <w:rFonts w:ascii="Times New Roman" w:hAnsi="Times New Roman" w:cs="Times New Roman"/>
                <w:sz w:val="26"/>
                <w:szCs w:val="26"/>
              </w:rPr>
              <w:t>Проверь себя».</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85</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eastAsia="Times New Roman" w:hAnsi="Times New Roman" w:cs="Times New Roman"/>
                <w:sz w:val="26"/>
                <w:szCs w:val="26"/>
              </w:rPr>
              <w:t>«Спортивные игры» «Баскетбол» (3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Ловля мяча двумя руками</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pacing w:val="-3"/>
                <w:sz w:val="26"/>
                <w:szCs w:val="26"/>
              </w:rPr>
              <w:t>ОРУ, СБУ. Работа в парах - ловля и прием мяча двумя руками.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86</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Игры с элементами баскетбола.</w:t>
            </w:r>
          </w:p>
          <w:p w:rsidR="00754273" w:rsidRPr="00BF3938" w:rsidRDefault="00754273"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Игра "Мяч в корзину".</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A9440D" w:rsidP="00BF3938">
            <w:pPr>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pacing w:val="-3"/>
                <w:sz w:val="26"/>
                <w:szCs w:val="26"/>
              </w:rPr>
              <w:t>Игра «</w:t>
            </w:r>
            <w:r w:rsidR="00754273" w:rsidRPr="00BF3938">
              <w:rPr>
                <w:rFonts w:ascii="Times New Roman" w:hAnsi="Times New Roman" w:cs="Times New Roman"/>
                <w:spacing w:val="-3"/>
                <w:sz w:val="26"/>
                <w:szCs w:val="26"/>
              </w:rPr>
              <w:t>Мяч в корзину». Закрепление изученных элеметов.</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87</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Игры с элементами баскетбола.</w:t>
            </w:r>
          </w:p>
          <w:p w:rsidR="00754273" w:rsidRPr="00BF3938" w:rsidRDefault="00754273" w:rsidP="00BF3938">
            <w:pPr>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Игра "Мяч в корзину".</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A9440D" w:rsidP="00BF3938">
            <w:pPr>
              <w:snapToGrid w:val="0"/>
              <w:spacing w:after="0" w:line="240" w:lineRule="atLeast"/>
              <w:jc w:val="both"/>
              <w:rPr>
                <w:rFonts w:ascii="Times New Roman" w:hAnsi="Times New Roman" w:cs="Times New Roman"/>
                <w:spacing w:val="-3"/>
                <w:sz w:val="26"/>
                <w:szCs w:val="26"/>
              </w:rPr>
            </w:pPr>
            <w:r w:rsidRPr="00BF3938">
              <w:rPr>
                <w:rFonts w:ascii="Times New Roman" w:hAnsi="Times New Roman" w:cs="Times New Roman"/>
                <w:spacing w:val="-3"/>
                <w:sz w:val="26"/>
                <w:szCs w:val="26"/>
              </w:rPr>
              <w:t>Игра «</w:t>
            </w:r>
            <w:r w:rsidR="00754273" w:rsidRPr="00BF3938">
              <w:rPr>
                <w:rFonts w:ascii="Times New Roman" w:hAnsi="Times New Roman" w:cs="Times New Roman"/>
                <w:spacing w:val="-3"/>
                <w:sz w:val="26"/>
                <w:szCs w:val="26"/>
              </w:rPr>
              <w:t>Мяч в корзину». Закрепление изученных элеметов.</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88</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shd w:val="clear" w:color="auto" w:fill="FFFFFF"/>
              </w:rPr>
            </w:pPr>
            <w:r w:rsidRPr="00BF3938">
              <w:rPr>
                <w:rFonts w:ascii="Times New Roman" w:hAnsi="Times New Roman" w:cs="Times New Roman"/>
                <w:sz w:val="26"/>
                <w:szCs w:val="26"/>
                <w:shd w:val="clear" w:color="auto" w:fill="FFFFFF"/>
              </w:rPr>
              <w:t>Физкультминутки, их значение для профилактики утомления в условиях учебной и трудовой 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Физкультминутки, их значение для школьников. Составь свою физкультпаузу.</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89</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shd w:val="clear" w:color="auto" w:fill="FFFFFF"/>
              </w:rPr>
            </w:pPr>
            <w:r w:rsidRPr="00BF3938">
              <w:rPr>
                <w:rFonts w:ascii="Times New Roman" w:hAnsi="Times New Roman" w:cs="Times New Roman"/>
                <w:sz w:val="26"/>
                <w:szCs w:val="26"/>
                <w:shd w:val="clear" w:color="auto" w:fill="FFFFFF"/>
              </w:rPr>
              <w:t>Физические упражнения и подвижные игры на удлинённых переменах, их значение для активного отдыха.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04811" w:rsidP="00BF3938">
            <w:pPr>
              <w:snapToGrid w:val="0"/>
              <w:spacing w:after="0" w:line="240" w:lineRule="atLeast"/>
              <w:jc w:val="both"/>
              <w:rPr>
                <w:rFonts w:ascii="Times New Roman" w:hAnsi="Times New Roman" w:cs="Times New Roman"/>
                <w:sz w:val="26"/>
                <w:szCs w:val="26"/>
              </w:rPr>
            </w:pPr>
            <w:r>
              <w:rPr>
                <w:rFonts w:ascii="Times New Roman" w:hAnsi="Times New Roman" w:cs="Times New Roman"/>
                <w:sz w:val="26"/>
                <w:szCs w:val="26"/>
              </w:rPr>
              <w:t xml:space="preserve">Придумай свою </w:t>
            </w:r>
            <w:r w:rsidR="00754273" w:rsidRPr="00BF3938">
              <w:rPr>
                <w:rFonts w:ascii="Times New Roman" w:hAnsi="Times New Roman" w:cs="Times New Roman"/>
                <w:sz w:val="26"/>
                <w:szCs w:val="26"/>
              </w:rPr>
              <w:t xml:space="preserve">подвижную игру для перемены. </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90</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shd w:val="clear" w:color="auto" w:fill="FFFFFF"/>
              </w:rPr>
            </w:pPr>
            <w:r w:rsidRPr="00BF3938">
              <w:rPr>
                <w:rFonts w:ascii="Times New Roman" w:hAnsi="Times New Roman" w:cs="Times New Roman"/>
                <w:sz w:val="26"/>
                <w:szCs w:val="26"/>
                <w:shd w:val="clear" w:color="auto" w:fill="FFFFFF"/>
              </w:rPr>
              <w:t>Физические упражнения и подвижные игры на удлинённых переменах, их значение для активного отдыха.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04811" w:rsidP="00BF3938">
            <w:pPr>
              <w:snapToGrid w:val="0"/>
              <w:spacing w:after="0" w:line="240" w:lineRule="atLeast"/>
              <w:jc w:val="both"/>
              <w:rPr>
                <w:rFonts w:ascii="Times New Roman" w:hAnsi="Times New Roman" w:cs="Times New Roman"/>
                <w:sz w:val="26"/>
                <w:szCs w:val="26"/>
              </w:rPr>
            </w:pPr>
            <w:r>
              <w:rPr>
                <w:rFonts w:ascii="Times New Roman" w:hAnsi="Times New Roman" w:cs="Times New Roman"/>
                <w:sz w:val="26"/>
                <w:szCs w:val="26"/>
              </w:rPr>
              <w:t>Придумай свою</w:t>
            </w:r>
            <w:r w:rsidR="00754273" w:rsidRPr="00BF3938">
              <w:rPr>
                <w:rFonts w:ascii="Times New Roman" w:hAnsi="Times New Roman" w:cs="Times New Roman"/>
                <w:sz w:val="26"/>
                <w:szCs w:val="26"/>
              </w:rPr>
              <w:t xml:space="preserve"> подвижную игру для перемены. </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91</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«Легкая атлетика»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(2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Прыжок в длину с разбега 3-5 шагов.</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СПУ. Повторение правильной техники выполнения прыжка с разбега. Подбор толчковой ноги.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92</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Прыжок в длину с разбега 3-5 шагов.</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СПУ. Повторение правильной техники выполнения прыжка с разбега. Подбор толчковой ноги.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92</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«Знания о физической культуре»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(3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Строевые упражнения-виды.</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Запиши комплекс строевых упражнений. Значение строевых упражнений.</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93</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Твой спортивный уголок.</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в движении, СБУ.  Повторение техники прыжка в высоту с разбега, способом согнув ноги.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lastRenderedPageBreak/>
              <w:t>94</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Виды закаливания.</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Изучение видов закаливания</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95</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«Легкая атлетика»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(6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Прыжки в высоту с прямого разбега.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в движении, СБУ.  Повторение техники прыжка в высоту с разбега, способом согнув ноги.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96</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Прыжки в высоту с прямого разбега.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в движении, СБУ.  Техники прыжка в высоту с разбега, способом согнув ноги.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97</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Ходьба и бег. Бег с ускорением 60м.</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F55645" w:rsidP="00F55645">
            <w:pPr>
              <w:snapToGrid w:val="0"/>
              <w:spacing w:after="0" w:line="240" w:lineRule="atLeast"/>
              <w:rPr>
                <w:rFonts w:ascii="Times New Roman" w:hAnsi="Times New Roman" w:cs="Times New Roman"/>
                <w:sz w:val="26"/>
                <w:szCs w:val="26"/>
              </w:rPr>
            </w:pPr>
            <w:r>
              <w:rPr>
                <w:rFonts w:ascii="Times New Roman" w:hAnsi="Times New Roman" w:cs="Times New Roman"/>
                <w:sz w:val="26"/>
                <w:szCs w:val="26"/>
              </w:rPr>
              <w:t xml:space="preserve">ОРУ, СБУ, </w:t>
            </w:r>
            <w:r w:rsidR="00704811">
              <w:rPr>
                <w:rFonts w:ascii="Times New Roman" w:hAnsi="Times New Roman" w:cs="Times New Roman"/>
                <w:sz w:val="26"/>
                <w:szCs w:val="26"/>
              </w:rPr>
              <w:t>х</w:t>
            </w:r>
            <w:r w:rsidR="00754273" w:rsidRPr="00BF3938">
              <w:rPr>
                <w:rFonts w:ascii="Times New Roman" w:hAnsi="Times New Roman" w:cs="Times New Roman"/>
                <w:sz w:val="26"/>
                <w:szCs w:val="26"/>
              </w:rPr>
              <w:t>одьба по дистанции до 500 метров. Бег 60 метров с ускорением.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98</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Прыжки в высоту с прямого разбега.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в движении, СБУ.  Повторение техники прыжка в высоту с разбега, способом согнув ноги.  Эстафеты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99</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Прыжки. Прыжок в длину с места.</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04811" w:rsidP="00BF3938">
            <w:pPr>
              <w:snapToGrid w:val="0"/>
              <w:spacing w:after="0" w:line="240" w:lineRule="atLeast"/>
              <w:jc w:val="both"/>
              <w:rPr>
                <w:rFonts w:ascii="Times New Roman" w:hAnsi="Times New Roman" w:cs="Times New Roman"/>
                <w:sz w:val="26"/>
                <w:szCs w:val="26"/>
              </w:rPr>
            </w:pPr>
            <w:r>
              <w:rPr>
                <w:rFonts w:ascii="Times New Roman" w:hAnsi="Times New Roman" w:cs="Times New Roman"/>
                <w:sz w:val="26"/>
                <w:szCs w:val="26"/>
              </w:rPr>
              <w:t xml:space="preserve">ОРУ, СБУ, СПУ. </w:t>
            </w:r>
            <w:r w:rsidR="00754273" w:rsidRPr="00BF3938">
              <w:rPr>
                <w:rFonts w:ascii="Times New Roman" w:hAnsi="Times New Roman" w:cs="Times New Roman"/>
                <w:sz w:val="26"/>
                <w:szCs w:val="26"/>
              </w:rPr>
              <w:t>Учет  изученной техники прыжка в длину с места.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100</w:t>
            </w:r>
          </w:p>
        </w:tc>
        <w:tc>
          <w:tcPr>
            <w:tcW w:w="1417"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Метание малого мяча с места. Прыжок в длину с разбега 3-5 шагов.</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ОРУ, СБУ, СПУ. Уч</w:t>
            </w:r>
            <w:r w:rsidR="00A9440D" w:rsidRPr="00BF3938">
              <w:rPr>
                <w:rFonts w:ascii="Times New Roman" w:hAnsi="Times New Roman" w:cs="Times New Roman"/>
                <w:sz w:val="26"/>
                <w:szCs w:val="26"/>
              </w:rPr>
              <w:t xml:space="preserve">ет </w:t>
            </w:r>
            <w:r w:rsidRPr="00BF3938">
              <w:rPr>
                <w:rFonts w:ascii="Times New Roman" w:hAnsi="Times New Roman" w:cs="Times New Roman"/>
                <w:sz w:val="26"/>
                <w:szCs w:val="26"/>
              </w:rPr>
              <w:t>изученной техники прыжка в длину с места.  Метание мяча в цель. Подвижные игры.</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101</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«Знания о физической культуре»</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 (1 час)</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bCs/>
                <w:sz w:val="26"/>
                <w:szCs w:val="26"/>
              </w:rPr>
            </w:pPr>
            <w:r w:rsidRPr="00BF3938">
              <w:rPr>
                <w:rFonts w:ascii="Times New Roman" w:hAnsi="Times New Roman" w:cs="Times New Roman"/>
                <w:bCs/>
                <w:sz w:val="26"/>
                <w:szCs w:val="26"/>
              </w:rPr>
              <w:t>Первая помощь при травмах</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Первая медицинская помощь при травмах.</w:t>
            </w:r>
          </w:p>
        </w:tc>
      </w:tr>
      <w:tr w:rsidR="00BF3938" w:rsidRPr="00BF3938" w:rsidTr="00F55645">
        <w:tc>
          <w:tcPr>
            <w:tcW w:w="1135"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102</w:t>
            </w:r>
          </w:p>
        </w:tc>
        <w:tc>
          <w:tcPr>
            <w:tcW w:w="1417" w:type="dxa"/>
            <w:tcBorders>
              <w:top w:val="single" w:sz="4" w:space="0" w:color="000000"/>
              <w:left w:val="single" w:sz="4" w:space="0" w:color="000000"/>
              <w:bottom w:val="single" w:sz="4" w:space="0" w:color="000000"/>
            </w:tcBorders>
            <w:shd w:val="clear" w:color="auto" w:fill="auto"/>
          </w:tcPr>
          <w:p w:rsidR="00A9440D"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«Легкая атлетика» </w:t>
            </w:r>
          </w:p>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(1 часа)</w:t>
            </w:r>
          </w:p>
        </w:tc>
        <w:tc>
          <w:tcPr>
            <w:tcW w:w="3260" w:type="dxa"/>
            <w:tcBorders>
              <w:top w:val="single" w:sz="4" w:space="0" w:color="000000"/>
              <w:left w:val="single" w:sz="4" w:space="0" w:color="000000"/>
              <w:bottom w:val="single" w:sz="4" w:space="0" w:color="000000"/>
            </w:tcBorders>
            <w:shd w:val="clear" w:color="auto" w:fill="auto"/>
          </w:tcPr>
          <w:p w:rsidR="00754273" w:rsidRPr="00BF3938" w:rsidRDefault="00754273"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Метание малого мяча с места. Прыжок в длину с разбега 3-5 шагов. Метание мяча с места в гор</w:t>
            </w:r>
            <w:r w:rsidR="00A9440D" w:rsidRPr="00BF3938">
              <w:rPr>
                <w:rFonts w:ascii="Times New Roman" w:hAnsi="Times New Roman" w:cs="Times New Roman"/>
                <w:sz w:val="26"/>
                <w:szCs w:val="26"/>
              </w:rPr>
              <w:t>изонтальную и вертикальную цель</w:t>
            </w:r>
            <w:r w:rsidRPr="00BF3938">
              <w:rPr>
                <w:rFonts w:ascii="Times New Roman" w:hAnsi="Times New Roman" w:cs="Times New Roman"/>
                <w:sz w:val="26"/>
                <w:szCs w:val="26"/>
              </w:rPr>
              <w:t>.</w:t>
            </w:r>
          </w:p>
        </w:tc>
        <w:tc>
          <w:tcPr>
            <w:tcW w:w="3686" w:type="dxa"/>
            <w:tcBorders>
              <w:top w:val="single" w:sz="4" w:space="0" w:color="000000"/>
              <w:left w:val="single" w:sz="4" w:space="0" w:color="000000"/>
              <w:bottom w:val="single" w:sz="4" w:space="0" w:color="000000"/>
              <w:right w:val="single" w:sz="4" w:space="0" w:color="000000"/>
            </w:tcBorders>
          </w:tcPr>
          <w:p w:rsidR="00754273" w:rsidRPr="00BF3938" w:rsidRDefault="00A9440D" w:rsidP="00BF3938">
            <w:pPr>
              <w:snapToGrid w:val="0"/>
              <w:spacing w:after="0" w:line="240" w:lineRule="atLeast"/>
              <w:jc w:val="both"/>
              <w:rPr>
                <w:rFonts w:ascii="Times New Roman" w:hAnsi="Times New Roman" w:cs="Times New Roman"/>
                <w:sz w:val="26"/>
                <w:szCs w:val="26"/>
              </w:rPr>
            </w:pPr>
            <w:r w:rsidRPr="00BF3938">
              <w:rPr>
                <w:rFonts w:ascii="Times New Roman" w:hAnsi="Times New Roman" w:cs="Times New Roman"/>
                <w:sz w:val="26"/>
                <w:szCs w:val="26"/>
              </w:rPr>
              <w:t xml:space="preserve">ОРУ, СБУ, СПУ. Учет </w:t>
            </w:r>
            <w:r w:rsidR="00754273" w:rsidRPr="00BF3938">
              <w:rPr>
                <w:rFonts w:ascii="Times New Roman" w:hAnsi="Times New Roman" w:cs="Times New Roman"/>
                <w:sz w:val="26"/>
                <w:szCs w:val="26"/>
              </w:rPr>
              <w:t>изученной техники прыжка в длину с места.  Метание мяча в цель. Подвижные игры. Метание малого мяча с места, учет.  Эстафеты.</w:t>
            </w:r>
          </w:p>
        </w:tc>
      </w:tr>
    </w:tbl>
    <w:p w:rsidR="009D3A4A" w:rsidRPr="00E45A13" w:rsidRDefault="009D3A4A" w:rsidP="00A9440D">
      <w:pPr>
        <w:shd w:val="clear" w:color="auto" w:fill="FFFFFF"/>
        <w:autoSpaceDE w:val="0"/>
        <w:autoSpaceDN w:val="0"/>
        <w:adjustRightInd w:val="0"/>
        <w:spacing w:after="0" w:line="276" w:lineRule="auto"/>
        <w:contextualSpacing/>
        <w:rPr>
          <w:rFonts w:ascii="Times New Roman" w:eastAsia="Calibri" w:hAnsi="Times New Roman" w:cs="Times New Roman"/>
          <w:b/>
          <w:sz w:val="26"/>
          <w:szCs w:val="26"/>
        </w:rPr>
      </w:pPr>
    </w:p>
    <w:p w:rsidR="00DF552E" w:rsidRPr="000E1E67" w:rsidRDefault="00DF552E" w:rsidP="00DF552E">
      <w:pPr>
        <w:tabs>
          <w:tab w:val="left" w:pos="1260"/>
        </w:tabs>
        <w:autoSpaceDE w:val="0"/>
        <w:autoSpaceDN w:val="0"/>
        <w:adjustRightInd w:val="0"/>
        <w:spacing w:after="0" w:line="240" w:lineRule="auto"/>
        <w:jc w:val="center"/>
        <w:rPr>
          <w:rFonts w:ascii="Times New Roman" w:hAnsi="Times New Roman" w:cs="Times New Roman"/>
          <w:b/>
          <w:sz w:val="26"/>
          <w:szCs w:val="26"/>
        </w:rPr>
      </w:pPr>
      <w:r w:rsidRPr="000E1E67">
        <w:rPr>
          <w:rFonts w:ascii="Times New Roman" w:hAnsi="Times New Roman" w:cs="Times New Roman"/>
          <w:b/>
          <w:sz w:val="26"/>
          <w:szCs w:val="26"/>
        </w:rPr>
        <w:t>ОПИСАНИЕ МАТЕРИАЛЬНО-ТЕХНИЧЕСКОГО ОБЕСПЕЧЕНИЯ ОБРАЗОВАТЕЛЬНОГО ПРОЦЕССА</w:t>
      </w:r>
    </w:p>
    <w:p w:rsidR="00DF552E" w:rsidRPr="000E1E67" w:rsidRDefault="00DF552E" w:rsidP="00DF552E">
      <w:pPr>
        <w:spacing w:after="0" w:line="276" w:lineRule="auto"/>
        <w:ind w:firstLine="709"/>
        <w:jc w:val="both"/>
        <w:rPr>
          <w:rFonts w:ascii="Times New Roman" w:hAnsi="Times New Roman" w:cs="Times New Roman"/>
          <w:sz w:val="26"/>
          <w:szCs w:val="26"/>
        </w:rPr>
      </w:pPr>
      <w:r w:rsidRPr="000E1E67">
        <w:rPr>
          <w:rFonts w:ascii="Times New Roman" w:hAnsi="Times New Roman" w:cs="Times New Roman"/>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DF552E" w:rsidRPr="000E1E67" w:rsidRDefault="00DF552E" w:rsidP="00DF552E">
      <w:pPr>
        <w:widowControl w:val="0"/>
        <w:tabs>
          <w:tab w:val="left" w:pos="0"/>
        </w:tabs>
        <w:spacing w:after="0" w:line="276" w:lineRule="auto"/>
        <w:ind w:firstLine="709"/>
        <w:jc w:val="both"/>
        <w:rPr>
          <w:rFonts w:ascii="Times New Roman" w:hAnsi="Times New Roman" w:cs="Times New Roman"/>
          <w:sz w:val="26"/>
          <w:szCs w:val="26"/>
        </w:rPr>
      </w:pPr>
      <w:r w:rsidRPr="000E1E67">
        <w:rPr>
          <w:rFonts w:ascii="Times New Roman" w:hAnsi="Times New Roman" w:cs="Times New Roman"/>
          <w:sz w:val="26"/>
          <w:szCs w:val="26"/>
        </w:rPr>
        <w:t xml:space="preserve">Организации пространства, в котором обучается ребенок с ЗПР. Здание и 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w:t>
      </w:r>
      <w:r w:rsidRPr="000E1E67">
        <w:rPr>
          <w:rFonts w:ascii="Times New Roman" w:hAnsi="Times New Roman" w:cs="Times New Roman"/>
          <w:sz w:val="26"/>
          <w:szCs w:val="26"/>
        </w:rPr>
        <w:lastRenderedPageBreak/>
        <w:t>деятельности образовательного учреждения и их оборудование; высота и архитектура здания). 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DF552E" w:rsidRPr="000E1E67" w:rsidRDefault="00DF552E" w:rsidP="00DF552E">
      <w:pPr>
        <w:spacing w:after="0" w:line="276" w:lineRule="auto"/>
        <w:ind w:firstLine="709"/>
        <w:jc w:val="both"/>
        <w:rPr>
          <w:rFonts w:ascii="Times New Roman" w:hAnsi="Times New Roman" w:cs="Times New Roman"/>
          <w:sz w:val="26"/>
          <w:szCs w:val="26"/>
        </w:rPr>
      </w:pPr>
      <w:r w:rsidRPr="000E1E67">
        <w:rPr>
          <w:rFonts w:ascii="Times New Roman"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0E1E67">
        <w:rPr>
          <w:rFonts w:ascii="Times New Roman" w:hAnsi="Times New Roman" w:cs="Times New Roman"/>
          <w:iCs/>
          <w:sz w:val="26"/>
          <w:szCs w:val="26"/>
        </w:rPr>
        <w:t>стенды</w:t>
      </w:r>
      <w:r w:rsidRPr="000E1E67">
        <w:rPr>
          <w:rFonts w:ascii="Times New Roman" w:hAnsi="Times New Roman" w:cs="Times New Roman"/>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DF552E" w:rsidRPr="000E1E67" w:rsidRDefault="00DF552E" w:rsidP="00DF552E">
      <w:pPr>
        <w:spacing w:after="0" w:line="276" w:lineRule="auto"/>
        <w:ind w:firstLine="709"/>
        <w:jc w:val="both"/>
        <w:rPr>
          <w:rFonts w:ascii="Times New Roman" w:hAnsi="Times New Roman" w:cs="Times New Roman"/>
          <w:sz w:val="26"/>
          <w:szCs w:val="26"/>
        </w:rPr>
      </w:pPr>
      <w:r w:rsidRPr="000E1E67">
        <w:rPr>
          <w:rFonts w:ascii="Times New Roman" w:hAnsi="Times New Roman" w:cs="Times New Roman"/>
          <w:iCs/>
          <w:sz w:val="26"/>
          <w:szCs w:val="26"/>
        </w:rPr>
        <w:t xml:space="preserve">Организация рабочего пространства, обучающегося с </w:t>
      </w:r>
      <w:r w:rsidRPr="000E1E67">
        <w:rPr>
          <w:rFonts w:ascii="Times New Roman" w:hAnsi="Times New Roman" w:cs="Times New Roman"/>
          <w:sz w:val="26"/>
          <w:szCs w:val="26"/>
        </w:rPr>
        <w:t>ЗПР</w:t>
      </w:r>
      <w:r w:rsidRPr="000E1E67">
        <w:rPr>
          <w:rFonts w:ascii="Times New Roman" w:hAnsi="Times New Roman" w:cs="Times New Roman"/>
          <w:iCs/>
          <w:sz w:val="26"/>
          <w:szCs w:val="26"/>
        </w:rPr>
        <w:t xml:space="preserve"> в </w:t>
      </w:r>
      <w:r w:rsidR="00E30F97" w:rsidRPr="000E1E67">
        <w:rPr>
          <w:rFonts w:ascii="Times New Roman" w:hAnsi="Times New Roman" w:cs="Times New Roman"/>
          <w:iCs/>
          <w:sz w:val="26"/>
          <w:szCs w:val="26"/>
        </w:rPr>
        <w:t>классе</w:t>
      </w:r>
      <w:r w:rsidR="00E30F97">
        <w:rPr>
          <w:rFonts w:ascii="Times New Roman" w:hAnsi="Times New Roman" w:cs="Times New Roman"/>
          <w:iCs/>
          <w:sz w:val="26"/>
          <w:szCs w:val="26"/>
        </w:rPr>
        <w:t xml:space="preserve"> </w:t>
      </w:r>
      <w:r w:rsidR="00E30F97" w:rsidRPr="000E1E67">
        <w:rPr>
          <w:rFonts w:ascii="Times New Roman" w:hAnsi="Times New Roman" w:cs="Times New Roman"/>
          <w:sz w:val="26"/>
          <w:szCs w:val="26"/>
        </w:rPr>
        <w:t>предусматривает</w:t>
      </w:r>
      <w:r w:rsidRPr="000E1E67">
        <w:rPr>
          <w:rFonts w:ascii="Times New Roman" w:hAnsi="Times New Roman" w:cs="Times New Roman"/>
          <w:sz w:val="26"/>
          <w:szCs w:val="26"/>
        </w:rPr>
        <w:t xml:space="preserve"> выбор парты и партнера. Класс оборудован партами, регулируемыми в соответствии с ростом учащихся. Обязательным условием к организации рабочего места, обучающегося с ЗПР является о</w:t>
      </w:r>
      <w:r w:rsidRPr="000E1E67">
        <w:rPr>
          <w:rFonts w:ascii="Times New Roman" w:hAnsi="Times New Roman" w:cs="Times New Roman"/>
          <w:sz w:val="26"/>
          <w:szCs w:val="26"/>
          <w:lang w:eastAsia="ru-RU"/>
        </w:rPr>
        <w:t>беспечение возможности постоянно находиться в зоне внимания педагога.</w:t>
      </w:r>
    </w:p>
    <w:p w:rsidR="00DF552E" w:rsidRPr="000E1E67" w:rsidRDefault="00DF552E" w:rsidP="00DF552E">
      <w:pPr>
        <w:autoSpaceDE w:val="0"/>
        <w:autoSpaceDN w:val="0"/>
        <w:adjustRightInd w:val="0"/>
        <w:spacing w:after="0" w:line="276" w:lineRule="auto"/>
        <w:ind w:firstLine="709"/>
        <w:jc w:val="both"/>
        <w:rPr>
          <w:rFonts w:ascii="Times New Roman" w:eastAsia="Calibri" w:hAnsi="Times New Roman" w:cs="Times New Roman"/>
          <w:color w:val="000000"/>
          <w:sz w:val="26"/>
          <w:szCs w:val="26"/>
        </w:rPr>
      </w:pPr>
      <w:r w:rsidRPr="000E1E67">
        <w:rPr>
          <w:rFonts w:ascii="Times New Roman" w:eastAsia="Calibri" w:hAnsi="Times New Roman" w:cs="Times New Roman"/>
          <w:sz w:val="26"/>
          <w:szCs w:val="26"/>
        </w:rPr>
        <w:t>Организации временного режима обучения.</w:t>
      </w:r>
      <w:r w:rsidRPr="000E1E67">
        <w:rPr>
          <w:rFonts w:ascii="Times New Roman" w:eastAsia="Calibri" w:hAnsi="Times New Roman" w:cs="Times New Roman"/>
          <w:color w:val="000000"/>
          <w:sz w:val="26"/>
          <w:szCs w:val="26"/>
        </w:rPr>
        <w:t xml:space="preserve"> 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DF552E" w:rsidRPr="000E1E67" w:rsidRDefault="00DF552E" w:rsidP="00DF552E">
      <w:pPr>
        <w:spacing w:after="0" w:line="276" w:lineRule="auto"/>
        <w:ind w:firstLine="709"/>
        <w:jc w:val="both"/>
        <w:rPr>
          <w:rFonts w:ascii="Times New Roman" w:hAnsi="Times New Roman" w:cs="Times New Roman"/>
          <w:sz w:val="26"/>
          <w:szCs w:val="26"/>
        </w:rPr>
      </w:pPr>
      <w:r w:rsidRPr="000E1E67">
        <w:rPr>
          <w:rFonts w:ascii="Times New Roman" w:hAnsi="Times New Roman" w:cs="Times New Roman"/>
          <w:sz w:val="26"/>
          <w:szCs w:val="26"/>
        </w:rPr>
        <w:t>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 Прод</w:t>
      </w:r>
      <w:r>
        <w:rPr>
          <w:rFonts w:ascii="Times New Roman" w:hAnsi="Times New Roman" w:cs="Times New Roman"/>
          <w:sz w:val="26"/>
          <w:szCs w:val="26"/>
        </w:rPr>
        <w:t>олжительность учебной недели – 3 дня</w:t>
      </w:r>
      <w:r w:rsidRPr="000E1E67">
        <w:rPr>
          <w:rFonts w:ascii="Times New Roman" w:hAnsi="Times New Roman" w:cs="Times New Roman"/>
          <w:sz w:val="26"/>
          <w:szCs w:val="26"/>
        </w:rPr>
        <w:t xml:space="preserve">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занятия не превышает 40 минут. Продолжительность перемен между уроками составляет не менее 10 минут, большой перемены - 20 минут. </w:t>
      </w:r>
    </w:p>
    <w:p w:rsidR="00DF552E" w:rsidRPr="000E1E67" w:rsidRDefault="00DF552E" w:rsidP="00DF552E">
      <w:pPr>
        <w:tabs>
          <w:tab w:val="left" w:pos="0"/>
          <w:tab w:val="left" w:pos="640"/>
        </w:tabs>
        <w:autoSpaceDE w:val="0"/>
        <w:autoSpaceDN w:val="0"/>
        <w:adjustRightInd w:val="0"/>
        <w:spacing w:after="0" w:line="276" w:lineRule="auto"/>
        <w:ind w:firstLine="641"/>
        <w:jc w:val="both"/>
        <w:textAlignment w:val="center"/>
        <w:rPr>
          <w:rFonts w:ascii="Times New Roman" w:eastAsia="Times New Roman" w:hAnsi="Times New Roman" w:cs="Times New Roman"/>
          <w:color w:val="FF0000"/>
          <w:sz w:val="26"/>
          <w:szCs w:val="26"/>
          <w:lang w:eastAsia="ru-RU"/>
        </w:rPr>
      </w:pPr>
      <w:r>
        <w:rPr>
          <w:rFonts w:ascii="Times New Roman" w:eastAsia="Times New Roman" w:hAnsi="Times New Roman" w:cs="Times New Roman"/>
          <w:sz w:val="26"/>
          <w:szCs w:val="26"/>
          <w:lang w:eastAsia="ru-RU"/>
        </w:rPr>
        <w:t xml:space="preserve">Спортивный зал </w:t>
      </w:r>
      <w:r w:rsidR="00327E75">
        <w:rPr>
          <w:rFonts w:ascii="Times New Roman" w:eastAsia="Times New Roman" w:hAnsi="Times New Roman" w:cs="Times New Roman"/>
          <w:sz w:val="26"/>
          <w:szCs w:val="26"/>
          <w:lang w:eastAsia="ru-RU"/>
        </w:rPr>
        <w:t>оборудован инвентарем. У</w:t>
      </w:r>
      <w:r w:rsidRPr="000E1E67">
        <w:rPr>
          <w:rFonts w:ascii="Times New Roman" w:eastAsia="Times New Roman" w:hAnsi="Times New Roman" w:cs="Times New Roman"/>
          <w:sz w:val="26"/>
          <w:szCs w:val="26"/>
          <w:lang w:eastAsia="ru-RU"/>
        </w:rPr>
        <w:t xml:space="preserve">чебный </w:t>
      </w:r>
      <w:r w:rsidR="00E30F97" w:rsidRPr="000E1E67">
        <w:rPr>
          <w:rFonts w:ascii="Times New Roman" w:eastAsia="Times New Roman" w:hAnsi="Times New Roman" w:cs="Times New Roman"/>
          <w:sz w:val="26"/>
          <w:szCs w:val="26"/>
          <w:lang w:eastAsia="ru-RU"/>
        </w:rPr>
        <w:t>класс</w:t>
      </w:r>
      <w:r w:rsidR="00E30F97">
        <w:rPr>
          <w:rFonts w:ascii="Times New Roman" w:eastAsia="Times New Roman" w:hAnsi="Times New Roman" w:cs="Times New Roman"/>
          <w:sz w:val="26"/>
          <w:szCs w:val="26"/>
          <w:lang w:eastAsia="ru-RU"/>
        </w:rPr>
        <w:t xml:space="preserve"> </w:t>
      </w:r>
      <w:r w:rsidR="00E30F97" w:rsidRPr="000E1E67">
        <w:rPr>
          <w:rFonts w:ascii="Times New Roman" w:eastAsia="Times New Roman" w:hAnsi="Times New Roman" w:cs="Times New Roman"/>
          <w:sz w:val="26"/>
          <w:szCs w:val="26"/>
          <w:lang w:eastAsia="ru-RU"/>
        </w:rPr>
        <w:t>оборудован</w:t>
      </w:r>
      <w:r w:rsidRPr="000E1E67">
        <w:rPr>
          <w:rFonts w:ascii="Times New Roman" w:eastAsia="Times New Roman" w:hAnsi="Times New Roman" w:cs="Times New Roman"/>
          <w:sz w:val="26"/>
          <w:szCs w:val="26"/>
          <w:lang w:eastAsia="ru-RU"/>
        </w:rPr>
        <w:t xml:space="preserve"> техническим средствам обучения, включая компьютерные инструменты обучения. </w:t>
      </w:r>
    </w:p>
    <w:p w:rsidR="00DF552E" w:rsidRPr="00DF552E" w:rsidRDefault="00DF552E" w:rsidP="00DF552E">
      <w:pPr>
        <w:spacing w:after="0" w:line="276" w:lineRule="auto"/>
        <w:ind w:firstLine="641"/>
        <w:jc w:val="both"/>
        <w:rPr>
          <w:rFonts w:ascii="Times New Roman" w:hAnsi="Times New Roman" w:cs="Times New Roman"/>
          <w:sz w:val="26"/>
          <w:szCs w:val="26"/>
        </w:rPr>
      </w:pPr>
      <w:r w:rsidRPr="000E1E67">
        <w:rPr>
          <w:rFonts w:ascii="Times New Roman" w:hAnsi="Times New Roman" w:cs="Times New Roman"/>
          <w:sz w:val="26"/>
          <w:szCs w:val="26"/>
        </w:rPr>
        <w:t xml:space="preserve">  В образовательном процессе используются учебно-методический комплекс, </w:t>
      </w:r>
      <w:r w:rsidRPr="000E1E67">
        <w:rPr>
          <w:rFonts w:ascii="Times New Roman" w:eastAsiaTheme="minorEastAsia" w:hAnsi="Times New Roman" w:cs="Times New Roman"/>
          <w:sz w:val="26"/>
          <w:szCs w:val="26"/>
        </w:rPr>
        <w:t xml:space="preserve">«Школа России», авторской </w:t>
      </w:r>
      <w:r w:rsidR="00E30F97" w:rsidRPr="000E1E67">
        <w:rPr>
          <w:rFonts w:ascii="Times New Roman" w:eastAsiaTheme="minorEastAsia" w:hAnsi="Times New Roman" w:cs="Times New Roman"/>
          <w:sz w:val="26"/>
          <w:szCs w:val="26"/>
        </w:rPr>
        <w:t>программы,</w:t>
      </w:r>
      <w:r w:rsidR="00E30F97">
        <w:rPr>
          <w:rFonts w:ascii="Times New Roman" w:eastAsiaTheme="minorEastAsia" w:hAnsi="Times New Roman" w:cs="Times New Roman"/>
          <w:sz w:val="26"/>
          <w:szCs w:val="26"/>
        </w:rPr>
        <w:t xml:space="preserve"> </w:t>
      </w:r>
      <w:r w:rsidR="00E30F97" w:rsidRPr="00DF552E">
        <w:rPr>
          <w:rFonts w:ascii="Times New Roman" w:hAnsi="Times New Roman" w:cs="Times New Roman"/>
          <w:sz w:val="26"/>
          <w:szCs w:val="26"/>
        </w:rPr>
        <w:t>авторской</w:t>
      </w:r>
      <w:r w:rsidRPr="00DF552E">
        <w:rPr>
          <w:rFonts w:ascii="Times New Roman" w:hAnsi="Times New Roman" w:cs="Times New Roman"/>
          <w:sz w:val="26"/>
          <w:szCs w:val="26"/>
        </w:rPr>
        <w:t xml:space="preserve"> программы В.И. Ляха, А.А. Зданевича, </w:t>
      </w:r>
      <w:r w:rsidR="00840A46">
        <w:rPr>
          <w:rFonts w:ascii="Times New Roman" w:hAnsi="Times New Roman" w:cs="Times New Roman"/>
          <w:sz w:val="26"/>
          <w:szCs w:val="26"/>
        </w:rPr>
        <w:t xml:space="preserve">спортивный инвентарь и </w:t>
      </w:r>
      <w:r w:rsidRPr="00DF552E">
        <w:rPr>
          <w:rFonts w:ascii="Times New Roman" w:hAnsi="Times New Roman" w:cs="Times New Roman"/>
          <w:sz w:val="26"/>
          <w:szCs w:val="26"/>
        </w:rPr>
        <w:t>дидак</w:t>
      </w:r>
      <w:r w:rsidR="00327E75">
        <w:rPr>
          <w:rFonts w:ascii="Times New Roman" w:hAnsi="Times New Roman" w:cs="Times New Roman"/>
          <w:sz w:val="26"/>
          <w:szCs w:val="26"/>
        </w:rPr>
        <w:t>тические материалы по предмету «Ф</w:t>
      </w:r>
      <w:r w:rsidRPr="00DF552E">
        <w:rPr>
          <w:rFonts w:ascii="Times New Roman" w:hAnsi="Times New Roman" w:cs="Times New Roman"/>
          <w:sz w:val="26"/>
          <w:szCs w:val="26"/>
        </w:rPr>
        <w:t>изическая культура</w:t>
      </w:r>
      <w:r w:rsidR="00327E75">
        <w:rPr>
          <w:rFonts w:ascii="Times New Roman" w:hAnsi="Times New Roman" w:cs="Times New Roman"/>
          <w:sz w:val="26"/>
          <w:szCs w:val="26"/>
        </w:rPr>
        <w:t>»</w:t>
      </w:r>
      <w:r w:rsidRPr="00DF552E">
        <w:rPr>
          <w:rFonts w:ascii="Times New Roman" w:hAnsi="Times New Roman" w:cs="Times New Roman"/>
          <w:sz w:val="26"/>
          <w:szCs w:val="26"/>
        </w:rPr>
        <w:t>.</w:t>
      </w:r>
    </w:p>
    <w:p w:rsidR="00DF552E" w:rsidRPr="000E1E67" w:rsidRDefault="00DF552E" w:rsidP="00DF552E">
      <w:pPr>
        <w:widowControl w:val="0"/>
        <w:spacing w:after="0" w:line="360" w:lineRule="auto"/>
        <w:rPr>
          <w:rFonts w:ascii="Times New Roman" w:eastAsia="Times New Roman" w:hAnsi="Times New Roman" w:cs="Times New Roman"/>
        </w:rPr>
      </w:pPr>
    </w:p>
    <w:p w:rsidR="00CA48AF" w:rsidRDefault="00CA48AF" w:rsidP="0040086F"/>
    <w:sectPr w:rsidR="00CA48AF" w:rsidSect="00E266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
    <w:nsid w:val="1E6A7FD0"/>
    <w:multiLevelType w:val="hybridMultilevel"/>
    <w:tmpl w:val="31921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CD57FD"/>
    <w:multiLevelType w:val="hybridMultilevel"/>
    <w:tmpl w:val="ACEED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334E1"/>
    <w:rsid w:val="00093359"/>
    <w:rsid w:val="0012421F"/>
    <w:rsid w:val="001877F0"/>
    <w:rsid w:val="001F3755"/>
    <w:rsid w:val="00260E00"/>
    <w:rsid w:val="002E6CC5"/>
    <w:rsid w:val="00327E75"/>
    <w:rsid w:val="003F2D76"/>
    <w:rsid w:val="0040086F"/>
    <w:rsid w:val="005040C5"/>
    <w:rsid w:val="006C1567"/>
    <w:rsid w:val="006E085E"/>
    <w:rsid w:val="00704811"/>
    <w:rsid w:val="00754273"/>
    <w:rsid w:val="00756307"/>
    <w:rsid w:val="00763CFB"/>
    <w:rsid w:val="008313CE"/>
    <w:rsid w:val="008334E1"/>
    <w:rsid w:val="00840A46"/>
    <w:rsid w:val="009351D6"/>
    <w:rsid w:val="009A4BD6"/>
    <w:rsid w:val="009D3A4A"/>
    <w:rsid w:val="00A26A47"/>
    <w:rsid w:val="00A9440D"/>
    <w:rsid w:val="00BA0EB3"/>
    <w:rsid w:val="00BF3938"/>
    <w:rsid w:val="00CA48AF"/>
    <w:rsid w:val="00CA57F4"/>
    <w:rsid w:val="00CB54E0"/>
    <w:rsid w:val="00D26DFA"/>
    <w:rsid w:val="00DF552E"/>
    <w:rsid w:val="00E266DF"/>
    <w:rsid w:val="00E30F97"/>
    <w:rsid w:val="00E45A13"/>
    <w:rsid w:val="00E61DE0"/>
    <w:rsid w:val="00F556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87A2C6-CFAB-431B-88F7-BBF330AE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8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rsid w:val="00E45A13"/>
    <w:pPr>
      <w:widowControl w:val="0"/>
      <w:suppressAutoHyphens/>
      <w:spacing w:before="280" w:after="280" w:line="240" w:lineRule="auto"/>
    </w:pPr>
    <w:rPr>
      <w:rFonts w:ascii="Times New Roman" w:eastAsia="Calibri" w:hAnsi="Times New Roman" w:cs="Times New Roman"/>
      <w:sz w:val="24"/>
      <w:szCs w:val="24"/>
      <w:lang w:eastAsia="ar-SA"/>
    </w:rPr>
  </w:style>
  <w:style w:type="paragraph" w:styleId="a3">
    <w:name w:val="List Paragraph"/>
    <w:basedOn w:val="a"/>
    <w:qFormat/>
    <w:rsid w:val="00E45A13"/>
    <w:pPr>
      <w:widowControl w:val="0"/>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10">
    <w:name w:val="Без интервала1"/>
    <w:rsid w:val="00E45A13"/>
    <w:pPr>
      <w:widowControl w:val="0"/>
      <w:suppressAutoHyphens/>
      <w:spacing w:after="0" w:line="240" w:lineRule="auto"/>
    </w:pPr>
    <w:rPr>
      <w:rFonts w:ascii="Times New Roman" w:eastAsia="Calibri" w:hAnsi="Times New Roman" w:cs="Times New Roman"/>
      <w:sz w:val="24"/>
      <w:szCs w:val="24"/>
      <w:lang w:eastAsia="ar-SA"/>
    </w:rPr>
  </w:style>
  <w:style w:type="paragraph" w:customStyle="1" w:styleId="2">
    <w:name w:val="Обычный (веб)2"/>
    <w:basedOn w:val="a"/>
    <w:rsid w:val="00754273"/>
    <w:pPr>
      <w:widowControl w:val="0"/>
      <w:suppressAutoHyphens/>
      <w:spacing w:before="280" w:after="280" w:line="240" w:lineRule="auto"/>
    </w:pPr>
    <w:rPr>
      <w:rFonts w:ascii="Times New Roman" w:eastAsia="Calibri" w:hAnsi="Times New Roman" w:cs="Times New Roman"/>
      <w:sz w:val="24"/>
      <w:szCs w:val="24"/>
      <w:lang w:eastAsia="ar-SA"/>
    </w:rPr>
  </w:style>
  <w:style w:type="paragraph" w:customStyle="1" w:styleId="20">
    <w:name w:val="Без интервала2"/>
    <w:rsid w:val="00754273"/>
    <w:pPr>
      <w:widowControl w:val="0"/>
      <w:suppressAutoHyphens/>
      <w:spacing w:after="0" w:line="240" w:lineRule="auto"/>
    </w:pPr>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6141</Words>
  <Characters>35004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Гаврош</cp:lastModifiedBy>
  <cp:revision>19</cp:revision>
  <cp:lastPrinted>2021-05-08T04:33:00Z</cp:lastPrinted>
  <dcterms:created xsi:type="dcterms:W3CDTF">2021-02-21T05:56:00Z</dcterms:created>
  <dcterms:modified xsi:type="dcterms:W3CDTF">2021-05-31T09:31:00Z</dcterms:modified>
</cp:coreProperties>
</file>