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734" w:rsidRDefault="00DE4734" w:rsidP="00381C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bookmarkStart w:id="0" w:name="_Toc434850648"/>
      <w:bookmarkStart w:id="1" w:name="_Toc435412672"/>
      <w:bookmarkStart w:id="2" w:name="_Toc453968145"/>
      <w:r w:rsidRPr="00DE4734">
        <w:rPr>
          <w:rFonts w:ascii="Times New Roman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Адапт. раб. программы\Англий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Адапт. раб. программы\Англий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734" w:rsidRDefault="00DE4734" w:rsidP="00381C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DE4734" w:rsidRDefault="00DE4734" w:rsidP="00381C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DE4734" w:rsidRDefault="00DE4734" w:rsidP="00381C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60DDA" w:rsidRPr="00381CCC" w:rsidRDefault="00660DDA" w:rsidP="00381CC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  <w:r w:rsidRPr="00381CCC">
        <w:rPr>
          <w:rFonts w:ascii="Times New Roman" w:hAnsi="Times New Roman" w:cs="Times New Roman"/>
          <w:kern w:val="2"/>
          <w:sz w:val="24"/>
          <w:szCs w:val="24"/>
        </w:rPr>
        <w:lastRenderedPageBreak/>
        <w:t xml:space="preserve">Данная адаптированная рабочая программа учебного предмета «Английский язык» составлена на основе Адаптированной основной </w:t>
      </w:r>
      <w:r w:rsidRPr="00381CCC">
        <w:rPr>
          <w:rFonts w:ascii="Times New Roman" w:hAnsi="Times New Roman" w:cs="Times New Roman"/>
          <w:sz w:val="24"/>
          <w:szCs w:val="24"/>
        </w:rPr>
        <w:t>образовательной программы основного общего образования</w:t>
      </w:r>
      <w:r w:rsidRPr="00381CCC">
        <w:rPr>
          <w:rFonts w:ascii="Times New Roman" w:hAnsi="Times New Roman" w:cs="Times New Roman"/>
          <w:kern w:val="2"/>
          <w:sz w:val="24"/>
          <w:szCs w:val="24"/>
        </w:rPr>
        <w:t xml:space="preserve"> для обучающихся с задержкой психического развития (вариант 7.2) МОБУ «СОШ № 17 «Родник» г. Дальнегорска, </w:t>
      </w:r>
      <w:r w:rsidRPr="00381CCC">
        <w:rPr>
          <w:rFonts w:ascii="Times New Roman" w:hAnsi="Times New Roman" w:cs="Times New Roman"/>
          <w:sz w:val="24"/>
          <w:szCs w:val="24"/>
        </w:rPr>
        <w:t>примерной программы по предмету «</w:t>
      </w:r>
      <w:r w:rsidRPr="00381CCC">
        <w:rPr>
          <w:rFonts w:ascii="Times New Roman" w:hAnsi="Times New Roman" w:cs="Times New Roman"/>
          <w:kern w:val="2"/>
          <w:sz w:val="24"/>
          <w:szCs w:val="24"/>
        </w:rPr>
        <w:t>Иностранный язык (английский)</w:t>
      </w:r>
      <w:r w:rsidRPr="00381CCC">
        <w:rPr>
          <w:rFonts w:ascii="Times New Roman" w:hAnsi="Times New Roman" w:cs="Times New Roman"/>
          <w:sz w:val="24"/>
          <w:szCs w:val="24"/>
        </w:rPr>
        <w:t xml:space="preserve">» с использованием УМК </w:t>
      </w:r>
      <w:r w:rsidRPr="00381CCC">
        <w:rPr>
          <w:rFonts w:ascii="Times New Roman" w:hAnsi="Times New Roman" w:cs="Times New Roman"/>
          <w:kern w:val="2"/>
          <w:sz w:val="24"/>
          <w:szCs w:val="24"/>
        </w:rPr>
        <w:t>Ю.Е. Ваулиной, Д. Дули</w:t>
      </w:r>
      <w:r w:rsidRPr="00381CCC">
        <w:rPr>
          <w:kern w:val="2"/>
          <w:sz w:val="24"/>
          <w:szCs w:val="24"/>
        </w:rPr>
        <w:t>.</w:t>
      </w:r>
    </w:p>
    <w:p w:rsidR="00660DDA" w:rsidRPr="00381CCC" w:rsidRDefault="00660DDA" w:rsidP="00381CCC">
      <w:pPr>
        <w:tabs>
          <w:tab w:val="left" w:pos="709"/>
        </w:tabs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</w:p>
    <w:p w:rsidR="00660DDA" w:rsidRPr="00381CCC" w:rsidRDefault="00660DDA" w:rsidP="00381CCC">
      <w:pPr>
        <w:spacing w:after="0" w:line="240" w:lineRule="auto"/>
        <w:jc w:val="center"/>
        <w:rPr>
          <w:rStyle w:val="dash041e005f0431005f044b005f0447005f043d005f044b005f0439005f005fchar1char1"/>
          <w:b/>
        </w:rPr>
      </w:pPr>
      <w:r w:rsidRPr="00381CCC">
        <w:rPr>
          <w:rStyle w:val="dash041e005f0431005f044b005f0447005f043d005f044b005f0439005f005fchar1char1"/>
          <w:b/>
        </w:rPr>
        <w:t>ПЛАНИРУЕМЫЕ РЕЗУЛЬТАТЫ ОСВОЕНИЯ УЧЕБНОГО ПРЕДМЕТА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1CCC">
        <w:rPr>
          <w:rFonts w:ascii="Times New Roman" w:hAnsi="Times New Roman" w:cs="Times New Roman"/>
          <w:b/>
          <w:sz w:val="24"/>
          <w:szCs w:val="24"/>
        </w:rPr>
        <w:t>(личностные, метапредметные, предметные)</w:t>
      </w:r>
    </w:p>
    <w:p w:rsidR="00660DDA" w:rsidRPr="00381CCC" w:rsidRDefault="00660DDA" w:rsidP="00381C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81C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660DDA" w:rsidRPr="00381CCC" w:rsidRDefault="00660DDA" w:rsidP="00381CCC">
      <w:pPr>
        <w:spacing w:after="0" w:line="240" w:lineRule="auto"/>
        <w:ind w:firstLine="709"/>
        <w:jc w:val="center"/>
        <w:rPr>
          <w:rStyle w:val="dash041e005f0431005f044b005f0447005f043d005f044b005f0439005f005fchar1char1"/>
        </w:rPr>
      </w:pPr>
      <w:r w:rsidRPr="00381CCC">
        <w:rPr>
          <w:rStyle w:val="dash041e005f0431005f044b005f0447005f043d005f044b005f0439005f005fchar1char1"/>
        </w:rPr>
        <w:t>Пятый класс</w:t>
      </w:r>
    </w:p>
    <w:p w:rsidR="00660DDA" w:rsidRPr="00381CCC" w:rsidRDefault="00660DDA" w:rsidP="00381CCC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81CCC">
        <w:rPr>
          <w:rStyle w:val="dash041e005f0431005f044b005f0447005f043d005f044b005f0439005f005fchar1char1"/>
        </w:rPr>
        <w:t xml:space="preserve"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народа); осознание этнической принадлежности. 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Нравственные чувства и нравственное поведение, осознанное и ответственное отношение к собственным поступкам; уважительное отношение к взглядам людей или их отсутствию; знание основных норм морали, нравственных, духовных идеалов, ответственное отношение к учению; уважительное отношение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Осознанное, уважительное и доброжелательное отношение к другому человеку, его мнению. Готовность осваивать социальные нормы, правила поведения, роли и формы социальной жизни в группах и сообществах. </w:t>
      </w:r>
    </w:p>
    <w:p w:rsidR="00660DDA" w:rsidRPr="00381CCC" w:rsidRDefault="00660DDA" w:rsidP="00381C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Шестой класс </w:t>
      </w:r>
    </w:p>
    <w:p w:rsidR="00660DDA" w:rsidRPr="00381CCC" w:rsidRDefault="00660DDA" w:rsidP="00381CCC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81CCC">
        <w:rPr>
          <w:rStyle w:val="dash041e005f0431005f044b005f0447005f043d005f044b005f0439005f005fchar1char1"/>
        </w:rPr>
        <w:t xml:space="preserve">У обучающегося будут формироваться: готовность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с учетом устойчивых познавательных интересов.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России. Сформированность ответственного отношения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Принятие социальных норм, правил поведения, ролей и форм социальной жизни в группах и сообществах. Ценности здорового и безопасного образа жизни.  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Седьмой класс</w:t>
      </w:r>
    </w:p>
    <w:p w:rsidR="00660DDA" w:rsidRPr="00381CCC" w:rsidRDefault="00660DDA" w:rsidP="00381CCC">
      <w:pPr>
        <w:spacing w:after="0" w:line="240" w:lineRule="auto"/>
        <w:jc w:val="both"/>
        <w:rPr>
          <w:sz w:val="24"/>
          <w:szCs w:val="24"/>
        </w:rPr>
      </w:pPr>
      <w:r w:rsidRPr="00381CCC">
        <w:rPr>
          <w:rStyle w:val="dash041e005f0431005f044b005f0447005f043d005f044b005f0439005f005fchar1char1"/>
        </w:rPr>
        <w:t xml:space="preserve">У обучающегося будут формироваться: чувство ответственности и долга перед Родиной, идентификация себя в качестве гражданина России.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</w:t>
      </w:r>
      <w:r w:rsidRPr="00381CCC">
        <w:rPr>
          <w:rStyle w:val="dash041e005f0431005f044b005f0447005f043d005f044b005f0439005f005fchar1char1"/>
        </w:rPr>
        <w:lastRenderedPageBreak/>
        <w:t>ответственного отношения к собственным поступкам; веротерпимость,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понимание значения нравственности. Сформированность уважительного отношения к труду. Целостное мировоззрение, соответствующее современному уровню развития науки и общественной практики.  Понимание социальных норм, правил поведения, ролей и форм социальной жизни в группах и сообществах. Основы экологической культуры, соответствующей современному уровню экологического мышления.</w:t>
      </w:r>
    </w:p>
    <w:p w:rsidR="00660DDA" w:rsidRPr="00381CCC" w:rsidRDefault="00660DDA" w:rsidP="00381C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Восьмой класс</w:t>
      </w:r>
    </w:p>
    <w:p w:rsidR="00660DDA" w:rsidRPr="00381CCC" w:rsidRDefault="00660DDA" w:rsidP="00381CCC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381CCC">
        <w:rPr>
          <w:rStyle w:val="dash041e005f0431005f044b005f0447005f043d005f044b005f0439005f005fchar1char1"/>
        </w:rPr>
        <w:t>У обучающегося будут формироваться: российская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понимание значения нравственности, веры и религии в жизни человека, семьи и общества. Ответственное отношение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Ценности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людей.</w:t>
      </w:r>
    </w:p>
    <w:p w:rsidR="00660DDA" w:rsidRPr="00381CCC" w:rsidRDefault="00660DDA" w:rsidP="00381C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Девятый класс</w:t>
      </w:r>
    </w:p>
    <w:p w:rsidR="00660DDA" w:rsidRPr="00381CCC" w:rsidRDefault="00660DDA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eastAsia="Calibri" w:hAnsi="Times New Roman" w:cs="Times New Roman"/>
          <w:sz w:val="24"/>
          <w:szCs w:val="24"/>
        </w:rPr>
        <w:t>У выпускника будут сформированы: Р</w:t>
      </w:r>
      <w:r w:rsidRPr="00381CCC">
        <w:rPr>
          <w:rStyle w:val="dash041e005f0431005f044b005f0447005f043d005f044b005f0439005f005fchar1char1"/>
        </w:rPr>
        <w:t xml:space="preserve">оссийская гражданская идентичность (патриотизм,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России). Осознание этнической принадлежности. 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</w:t>
      </w:r>
      <w:r w:rsidRPr="00381CCC">
        <w:rPr>
          <w:rStyle w:val="dash041e005f0431005f044b005f0447005f043d005f044b005f0439005f005fchar1char1"/>
        </w:rPr>
        <w:lastRenderedPageBreak/>
        <w:t>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общества. Сформированность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 Сформированность целостного мировоззрения, соответствующего современному уровню развития науки и общественной практики.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Ценности здорового и безопасного образа жизни; понимание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 Сформированность основ экологической культуры, соответствующей современному уровню экологического мышления.</w:t>
      </w:r>
    </w:p>
    <w:p w:rsidR="00660DDA" w:rsidRPr="00381CCC" w:rsidRDefault="00660DDA" w:rsidP="00381CCC">
      <w:pPr>
        <w:pStyle w:val="dash041e005f0431005f044b005f0447005f043d005f044b005f0439"/>
        <w:ind w:firstLine="709"/>
        <w:jc w:val="both"/>
        <w:rPr>
          <w:b/>
        </w:rPr>
      </w:pPr>
      <w:r w:rsidRPr="00381CCC">
        <w:rPr>
          <w:b/>
        </w:rPr>
        <w:t>Метапредметные результаты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Пятый класс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  <w:r w:rsidRPr="00381CCC">
        <w:rPr>
          <w:rFonts w:ascii="Times New Roman" w:eastAsia="Times New Roman" w:hAnsi="Times New Roman"/>
          <w:sz w:val="24"/>
          <w:szCs w:val="24"/>
        </w:rPr>
        <w:t>анализировать существующие образовательные результаты; определять совместно с педагогом критерии оценки планируемых образовательных результатов.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определять необходимые действия в соответствии с учебной и познавательной задачей и составлять алгоритм их выполнения;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требований. 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средств.  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анализировать собственную учебную и познавательную деятельность и деятельность других обучающихся в процессе взаимопроверки;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</w:t>
      </w:r>
      <w:r w:rsidRPr="00381CCC">
        <w:rPr>
          <w:rFonts w:ascii="Times New Roman" w:hAnsi="Times New Roman" w:cs="Times New Roman"/>
          <w:sz w:val="24"/>
          <w:szCs w:val="24"/>
        </w:rPr>
        <w:lastRenderedPageBreak/>
        <w:t>неуспешности/неэффективности, находить способы выхода из критической ситуации.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элементарные причинно-следственные связи наблюдаемых явлений или событий, выявлять причины возникновения наблюдаемых явлений или событий;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самостоятельно осуществляя элементарный причинно-следственный анализ. 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вербальные, модели с выделением существенных характеристик объекта для определения способа решения задачи в соответствии с ситуацией.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определять свое отношение к окружающей среде, к собственной среде обитания. 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660DDA" w:rsidRPr="00381CCC" w:rsidRDefault="00660DDA" w:rsidP="00381CC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договариваться о правилах и вопросах для обсуждения в соответствии с поставленной </w:t>
      </w:r>
      <w:r w:rsidRPr="00381CCC">
        <w:rPr>
          <w:rFonts w:ascii="Times New Roman" w:hAnsi="Times New Roman" w:cs="Times New Roman"/>
          <w:sz w:val="24"/>
          <w:szCs w:val="24"/>
        </w:rPr>
        <w:lastRenderedPageBreak/>
        <w:t xml:space="preserve">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д.). 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использовать вербальные и невербальные средства в соответствии с коммуникативной задачей; оценивать эффективность коммуникации после ее завершения. 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Шестой класс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анализировать существующие образовательные результаты;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существующих возможностей; обосновывать выбранные подходы и средства, используемые для достижения образовательных результатов. 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  <w:r w:rsidRPr="00381CCC">
        <w:rPr>
          <w:rFonts w:ascii="Times New Roman" w:eastAsia="Times New Roman" w:hAnsi="Times New Roman"/>
          <w:sz w:val="24"/>
          <w:szCs w:val="24"/>
        </w:rPr>
        <w:t>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осуществлять самоконтроль своей деятельности в рамках предложенных условий и требований.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средств.  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ситуации.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</w:t>
      </w:r>
      <w:r w:rsidRPr="00381CCC">
        <w:rPr>
          <w:rFonts w:ascii="Times New Roman" w:hAnsi="Times New Roman" w:cs="Times New Roman"/>
          <w:sz w:val="24"/>
          <w:szCs w:val="24"/>
        </w:rPr>
        <w:lastRenderedPageBreak/>
        <w:t xml:space="preserve"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элементарные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рассуждения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явления. 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вербальные, модели с выделением существенных характеристик объекта для определения способа решения задачи в соответствии с ситуацией. 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660DDA" w:rsidRPr="00381CCC" w:rsidRDefault="00660DDA" w:rsidP="00381CC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ab/>
        <w:t xml:space="preserve"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определять свое отношение к окружающей среде, к собственной среде обитания. </w:t>
      </w:r>
    </w:p>
    <w:p w:rsidR="00660DDA" w:rsidRPr="00381CCC" w:rsidRDefault="00660DDA" w:rsidP="00381CCC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ab/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660DDA" w:rsidRPr="00381CCC" w:rsidRDefault="00660DDA" w:rsidP="00381CC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критически относиться к собственному мнению, уметь признавать ошибочность своего мнения (если оно ошибочно) и корректировать его; 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д.). 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осознанно использовать речевые средства в соответствии с задачей </w:t>
      </w:r>
      <w:r w:rsidRPr="00381CCC">
        <w:rPr>
          <w:rFonts w:ascii="Times New Roman" w:hAnsi="Times New Roman" w:cs="Times New Roman"/>
          <w:sz w:val="24"/>
          <w:szCs w:val="24"/>
        </w:rPr>
        <w:lastRenderedPageBreak/>
        <w:t xml:space="preserve">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использовать вербальные и невербальные средства в соответствии с коммуникативной задачей; оценивать эффективность коммуникации после ее завершения. 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Седьмой класс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660DDA" w:rsidRPr="00381CCC" w:rsidRDefault="00660DDA" w:rsidP="00381CCC">
      <w:pPr>
        <w:widowControl w:val="0"/>
        <w:tabs>
          <w:tab w:val="left" w:pos="0"/>
        </w:tabs>
        <w:spacing w:after="0" w:line="240" w:lineRule="auto"/>
        <w:ind w:right="282"/>
        <w:jc w:val="both"/>
        <w:rPr>
          <w:rFonts w:ascii="Times New Roman" w:eastAsia="Times New Roman" w:hAnsi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ab/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  <w:r w:rsidRPr="00381CCC">
        <w:rPr>
          <w:rFonts w:ascii="Times New Roman" w:eastAsia="Times New Roman" w:hAnsi="Times New Roman"/>
          <w:sz w:val="24"/>
          <w:szCs w:val="24"/>
        </w:rPr>
        <w:t>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660DDA" w:rsidRPr="00381CCC" w:rsidRDefault="00660DDA" w:rsidP="00381CCC">
      <w:pPr>
        <w:widowControl w:val="0"/>
        <w:tabs>
          <w:tab w:val="left" w:pos="0"/>
        </w:tabs>
        <w:spacing w:after="0" w:line="240" w:lineRule="auto"/>
        <w:ind w:right="282"/>
        <w:jc w:val="both"/>
        <w:rPr>
          <w:rFonts w:ascii="Times New Roman" w:eastAsia="Times New Roman" w:hAnsi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ab/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  <w:r w:rsidRPr="00381CCC">
        <w:rPr>
          <w:rFonts w:ascii="Times New Roman" w:eastAsia="Times New Roman" w:hAnsi="Times New Roman"/>
          <w:sz w:val="24"/>
          <w:szCs w:val="24"/>
        </w:rPr>
        <w:t>определять необходимые действия в соответствии с учебной и познавательной задачей и составлять план их выполнения;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описывать свой опыт; планировать и корректировать свою индивидуальную образовательную траекторию.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средства для выполнения учебных </w:t>
      </w:r>
      <w:r w:rsidRPr="00381CCC">
        <w:rPr>
          <w:rFonts w:ascii="Times New Roman" w:hAnsi="Times New Roman" w:cs="Times New Roman"/>
          <w:sz w:val="24"/>
          <w:szCs w:val="24"/>
        </w:rPr>
        <w:lastRenderedPageBreak/>
        <w:t>действий в изменяющейся ситуации.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Обучающийся сможет: определять критерии правильности (корректности) выполнения учебной задачи; анализировать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обосновывать достижимость цели выбранным способом на основе оценки своих внутренних ресурсов и доступных внешних ресурсов; фиксировать и анализировать динамику собственных образовательных результатов. </w:t>
      </w:r>
    </w:p>
    <w:p w:rsidR="00660DDA" w:rsidRPr="00381CCC" w:rsidRDefault="00660DDA" w:rsidP="00381CCC">
      <w:pPr>
        <w:widowControl w:val="0"/>
        <w:tabs>
          <w:tab w:val="left" w:pos="0"/>
        </w:tabs>
        <w:spacing w:after="0" w:line="240" w:lineRule="auto"/>
        <w:ind w:right="282"/>
        <w:jc w:val="both"/>
        <w:rPr>
          <w:rFonts w:ascii="Times New Roman" w:eastAsia="Times New Roman" w:hAnsi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ab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</w:t>
      </w:r>
      <w:r w:rsidRPr="00381CCC">
        <w:rPr>
          <w:rFonts w:ascii="Times New Roman" w:eastAsia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выявлять и называть причины события, явления, самостоятельно осуществляя причинно-следственный анализ; 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Формирование и развитие экологического мышления, умение применять его в </w:t>
      </w:r>
      <w:r w:rsidRPr="00381CCC">
        <w:rPr>
          <w:rFonts w:ascii="Times New Roman" w:hAnsi="Times New Roman" w:cs="Times New Roman"/>
          <w:sz w:val="24"/>
          <w:szCs w:val="24"/>
        </w:rPr>
        <w:lastRenderedPageBreak/>
        <w:t>познавательной, коммуникативной, социальной практике и профессиональной ориентации. Обучающийся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организмов; распространять экологические знания и участвовать в практических мероприятиях по защите окружающей среды.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 определять необходимые ключевые поисковые слова и формировать корректные поисковые запросы; соотносить полученные результаты поиска с задачами и целями своей деятельности.</w:t>
      </w:r>
    </w:p>
    <w:p w:rsidR="00660DDA" w:rsidRPr="00381CCC" w:rsidRDefault="00660DDA" w:rsidP="00381CC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организовывать эффективное взаимодействие в группе (определять общие цели, распределять роли, договариваться друг с другом и т. д.).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ИКТ; оперировать данными при решении задачи; использовать информацию с учетом этических и правовых норм.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Восьмой класс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 </w:t>
      </w:r>
      <w:r w:rsidRPr="00381CCC">
        <w:rPr>
          <w:rFonts w:ascii="Times New Roman" w:eastAsia="Times New Roman" w:hAnsi="Times New Roman"/>
          <w:sz w:val="24"/>
          <w:szCs w:val="24"/>
        </w:rPr>
        <w:t xml:space="preserve">анализировать существующие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</w:t>
      </w:r>
      <w:r w:rsidRPr="00381CCC">
        <w:rPr>
          <w:rFonts w:ascii="Times New Roman" w:eastAsia="Times New Roman" w:hAnsi="Times New Roman"/>
          <w:sz w:val="24"/>
          <w:szCs w:val="24"/>
        </w:rPr>
        <w:lastRenderedPageBreak/>
        <w:t>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660DDA" w:rsidRPr="00381CCC" w:rsidRDefault="00660DDA" w:rsidP="00381CCC">
      <w:pPr>
        <w:widowControl w:val="0"/>
        <w:tabs>
          <w:tab w:val="left" w:pos="0"/>
        </w:tabs>
        <w:spacing w:after="0" w:line="240" w:lineRule="auto"/>
        <w:ind w:right="282"/>
        <w:jc w:val="both"/>
        <w:rPr>
          <w:rFonts w:ascii="Times New Roman" w:eastAsia="Times New Roman" w:hAnsi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ab/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  <w:r w:rsidRPr="00381CCC">
        <w:rPr>
          <w:rFonts w:ascii="Times New Roman" w:eastAsia="Times New Roman" w:hAnsi="Times New Roman"/>
          <w:sz w:val="24"/>
          <w:szCs w:val="24"/>
        </w:rPr>
        <w:t>определять необходимые действия в соответствии с учебной и познавательной задачей и составлять план их выполнения; осуществлять выбор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средства/ресурсы 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устранения; описывать свой опыт; планировать и корректировать свою индивидуальную образовательную траекторию.</w:t>
      </w:r>
    </w:p>
    <w:p w:rsidR="00660DDA" w:rsidRPr="00381CCC" w:rsidRDefault="00660DDA" w:rsidP="00381CCC">
      <w:pPr>
        <w:widowControl w:val="0"/>
        <w:tabs>
          <w:tab w:val="left" w:pos="0"/>
        </w:tabs>
        <w:spacing w:after="0" w:line="240" w:lineRule="auto"/>
        <w:ind w:right="282"/>
        <w:jc w:val="both"/>
        <w:rPr>
          <w:rFonts w:ascii="Times New Roman" w:eastAsia="Times New Roman" w:hAnsi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ab/>
        <w:t xml:space="preserve">Умение оценивать правильность выполнения учебной задачи, собственные возможности ее решения. Обучающийся сможет: </w:t>
      </w:r>
      <w:r w:rsidRPr="00381CCC">
        <w:rPr>
          <w:rFonts w:ascii="Times New Roman" w:eastAsia="Times New Roman" w:hAnsi="Times New Roman"/>
          <w:sz w:val="24"/>
          <w:szCs w:val="24"/>
        </w:rPr>
        <w:t>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соотносить свои действия с целью обучения.</w:t>
      </w:r>
    </w:p>
    <w:p w:rsidR="00660DDA" w:rsidRPr="00381CCC" w:rsidRDefault="00660DDA" w:rsidP="00381CCC">
      <w:pPr>
        <w:widowControl w:val="0"/>
        <w:tabs>
          <w:tab w:val="left" w:pos="0"/>
        </w:tabs>
        <w:spacing w:after="0" w:line="240" w:lineRule="auto"/>
        <w:ind w:right="282"/>
        <w:jc w:val="both"/>
        <w:rPr>
          <w:rFonts w:ascii="Times New Roman" w:eastAsia="Times New Roman" w:hAnsi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ab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Обучающийся сможет: </w:t>
      </w:r>
      <w:r w:rsidRPr="00381CCC">
        <w:rPr>
          <w:rFonts w:ascii="Times New Roman" w:eastAsia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</w:t>
      </w:r>
      <w:r w:rsidRPr="00381CCC">
        <w:rPr>
          <w:rFonts w:ascii="Times New Roman" w:hAnsi="Times New Roman" w:cs="Times New Roman"/>
          <w:sz w:val="24"/>
          <w:szCs w:val="24"/>
        </w:rPr>
        <w:lastRenderedPageBreak/>
        <w:t>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общие признаки и различия; излагать полученную информацию, интерпретируя ее в контексте решаемой задачи; самостоятельно указывать на информацию, нуждающуюся в проверке, предлагать и применять способ проверки достоверности информации;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явления, делать вывод; подтверждать вывод собственной аргументацией или самостоятельно полученными данными.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 определять логические связи между предметами и/или явлениями, обозначать данные логические связи с помощью знаков в схеме; строить модель/схему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переводить сложную по составу (многоаспектную) информацию из графического или формализованного (символьного) представления в текстовое и наоборот; строить схему, алгоритм действия; строить доказательство: прямое, косвенное.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Смысловое чтение. Обучающийся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организмов; распространять экологические знания и участвовать в практических мероприятиях по защите окружающей среде.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Обучающийся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660DDA" w:rsidRPr="00381CCC" w:rsidRDefault="00660DDA" w:rsidP="00381CC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корректно и аргументированно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</w:t>
      </w:r>
      <w:r w:rsidRPr="00381CCC">
        <w:rPr>
          <w:rFonts w:ascii="Times New Roman" w:hAnsi="Times New Roman" w:cs="Times New Roman"/>
          <w:sz w:val="24"/>
          <w:szCs w:val="24"/>
        </w:rPr>
        <w:lastRenderedPageBreak/>
        <w:t>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 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Обучающийся сможет: целенаправленно искать и использовать информационные ресурсы, необходимые для решения учебных и практических задач с помощью средств ИКТ; использовать для передачи своих мыслей естественные и формальные языки в соответствии с условиями коммуникации; оперировать данными при решении задачи; 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 использовать информацию с учетом этических и правовых норм; создавать цифровые ресурсы разного типа и для разных аудиторий, соблюдать информационную гигиену и правила информационной безопасности.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Девятый класс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Регулятивные УУД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Выпускник сможет: анализировать существующие и планировать будущие образовательные результаты; определять совместно с педагогом критерии оценки планируемых образовательных результатов; идентифицировать препятствия, возникающие при достижении собственных запланированных образовательных результатов; выдвигать версии преодоления препятствий, формулировать гипотезы, в отдельных случаях — прогнозировать конечный результат; ставить цель и формулировать задачи собственной образовательной деятельности с учетом выявленных затруднений и существующих возможностей; обосновывать выбранные подходы и средства, используемые для достижения образовательных результатов.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Выпускник сможет: определять необходимые действия в соответствии с учебной и познавательной задачей и составлять алгоритм их выполнения; осуществлять выбор наиболее эффективных способов решения учебных и познавательных задач; определять/находить, в том числе из предложенных вариантов, условия для выполнения учебной и познавательной задачи; выстраивать жизненные планы на краткосрочное будущее (определять целевые ориентиры, формулировать адекватные им задачи и предлагать действия, указывая и обосновывая логическую последовательность шагов); выбирать из предложенных вариантов и самостоятельно искать средства/ресурсы </w:t>
      </w:r>
      <w:r w:rsidRPr="00381CCC">
        <w:rPr>
          <w:rFonts w:ascii="Times New Roman" w:hAnsi="Times New Roman" w:cs="Times New Roman"/>
          <w:sz w:val="24"/>
          <w:szCs w:val="24"/>
        </w:rPr>
        <w:lastRenderedPageBreak/>
        <w:t xml:space="preserve">для решения задачи/достижения цели; составлять план решения проблемы; определять потенциальные затруднения при решении учебной и познавательной задачи и находить средства для их </w:t>
      </w:r>
      <w:r w:rsidR="00F73DF9" w:rsidRPr="00381CCC">
        <w:rPr>
          <w:rFonts w:ascii="Times New Roman" w:hAnsi="Times New Roman" w:cs="Times New Roman"/>
          <w:sz w:val="24"/>
          <w:szCs w:val="24"/>
        </w:rPr>
        <w:t>устранения; описывать свой опыт</w:t>
      </w:r>
      <w:r w:rsidRPr="00381CCC">
        <w:rPr>
          <w:rFonts w:ascii="Times New Roman" w:hAnsi="Times New Roman" w:cs="Times New Roman"/>
          <w:sz w:val="24"/>
          <w:szCs w:val="24"/>
        </w:rPr>
        <w:t>; планировать и корректировать свою индивидуальную образовательную траекторию.</w:t>
      </w:r>
    </w:p>
    <w:p w:rsidR="00660DDA" w:rsidRPr="00381CCC" w:rsidRDefault="00660DDA" w:rsidP="00381CCC">
      <w:pPr>
        <w:widowControl w:val="0"/>
        <w:spacing w:after="0" w:line="240" w:lineRule="auto"/>
        <w:ind w:right="282"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Выпускник сможет: </w:t>
      </w:r>
      <w:r w:rsidRPr="00381CCC">
        <w:rPr>
          <w:rFonts w:ascii="Times New Roman" w:eastAsia="Times New Roman" w:hAnsi="Times New Roman"/>
          <w:sz w:val="24"/>
          <w:szCs w:val="24"/>
        </w:rPr>
        <w:t>различать результаты и способы действий при достижении результатов; определять совместно с педагогом критерии достижения планируемых результатов и критерии оценки своей учебной деятельности; систематизировать (в том числе выбирать приоритетные) критерии достижения планируемых результатов и оценки своей деятельности; отбирать инструменты для оценивания своей деятельности, осуществлять самоконтроль своей деятельности в рамках предложенных условий и требований; оценивать свою деятельность, анализируя и аргументируя причины достижения или отсутствия планируемого результата; находить необходимые и достаточные средства для выполнения учебных действий в изменяющейся ситуации; работая по своему плану, вносить коррективы в текущую деятельность на основе анализа изменений ситуации для получения запланированных характеристик/показателей результата; соотносить свои действия с целью обучения.</w:t>
      </w:r>
    </w:p>
    <w:p w:rsidR="00660DDA" w:rsidRPr="00381CCC" w:rsidRDefault="00660DDA" w:rsidP="00381CCC">
      <w:pPr>
        <w:widowControl w:val="0"/>
        <w:tabs>
          <w:tab w:val="left" w:pos="0"/>
        </w:tabs>
        <w:spacing w:after="0" w:line="240" w:lineRule="auto"/>
        <w:ind w:right="282"/>
        <w:jc w:val="both"/>
        <w:rPr>
          <w:rFonts w:ascii="Times New Roman" w:eastAsia="Times New Roman" w:hAnsi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ab/>
        <w:t xml:space="preserve">Умение оценивать правильность выполнения учебной задачи, собственные возможности ее решения. Выпускник сможет: </w:t>
      </w:r>
      <w:r w:rsidRPr="00381CCC">
        <w:rPr>
          <w:rFonts w:ascii="Times New Roman" w:eastAsia="Times New Roman" w:hAnsi="Times New Roman"/>
          <w:sz w:val="24"/>
          <w:szCs w:val="24"/>
        </w:rPr>
        <w:t xml:space="preserve">определять критерии правильности (корректности) выполнения учебной задачи; анализировать и обосновывать применение соответствующего инструментария для выполнения учебной задачи; пользоваться выработанными критериями оценки и самооценки, исходя из цели и имеющихся средств; оценивать продукт своей деятельности по заданным и/или самостоятельно определенным критериям в соответствии с целью деятельности; фиксировать и анализировать динамику собственных образовательных результатов. </w:t>
      </w:r>
    </w:p>
    <w:p w:rsidR="00660DDA" w:rsidRPr="00381CCC" w:rsidRDefault="00660DDA" w:rsidP="00381CCC">
      <w:pPr>
        <w:widowControl w:val="0"/>
        <w:tabs>
          <w:tab w:val="left" w:pos="0"/>
        </w:tabs>
        <w:spacing w:after="0" w:line="240" w:lineRule="auto"/>
        <w:ind w:right="282"/>
        <w:jc w:val="both"/>
        <w:rPr>
          <w:rFonts w:ascii="Times New Roman" w:eastAsia="Times New Roman" w:hAnsi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ab/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деятельности. Выпускник сможет: </w:t>
      </w:r>
      <w:r w:rsidRPr="00381CCC">
        <w:rPr>
          <w:rFonts w:ascii="Times New Roman" w:eastAsia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 о причинах ее успешности/эффективности или неуспешности/неэффективности, находить способы выхода из критической ситуации; принимать решение в учебной ситуации и оценивать возможные последствия принятого решения;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660DDA" w:rsidRPr="00381CCC" w:rsidRDefault="00660DDA" w:rsidP="00381C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Познавательные УУД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Выпускник сможет: подбирать слова, соподчиненные ключевому слову, определяющие его признаки и свойства; выстраивать логическую цепочку, состоящую из ключевого слова и соподчиненных ему слов; выделять общий признак или отличие двух или нескольких предметов или явлений и объяснять их сходство или отличия; объединять предметы и явления в группы по определенным признакам, сравнивать, классифицировать и обобщать факты и явления; различать/выделять явление из общего ряда других явлений; выделять причинно-следственные связи наблюдаемых явлений или событий, выявлять причины возникновения наблюдаемых явлений или событий; строить рассуждение от общих закономерностей к частным явлениям и от частных явлений к общим закономерностям; строить рассуждение на основе сравнения предметов и явлений, выделяя при этом их </w:t>
      </w:r>
      <w:r w:rsidRPr="00381CCC">
        <w:rPr>
          <w:rFonts w:ascii="Times New Roman" w:hAnsi="Times New Roman" w:cs="Times New Roman"/>
          <w:sz w:val="24"/>
          <w:szCs w:val="24"/>
        </w:rPr>
        <w:lastRenderedPageBreak/>
        <w:t>общие признаки и различия; излагать полученную информацию, интерпретируя ее в контексте решаемой задачи; объяснять явления, процессы, связи и отношения, выявляемые в ходе познавательной и исследовательской деятельности; выявлять и называть причины события, явления; делать вывод, подтверждать вывод собственной аргументацией или самостоятельно полученными данными.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Выпускник сможет: определять логические связи между предметами и/или явлениями, обозначать данные логические связи с помощью знаков в схеме; создавать абстрактный или реальный образ предмета и/или явления; строить модель/схему на основе условий задачи и/или способа ее решения; создавать вербальные модели с выделением существенных характеристик объекта для определения способа решения задачи в соответствии с ситуацией; переводить сложную по составу (многоаспектную) информацию из графического или формализованного (символьного) представления в текстовое и наоборот; строить схему, алгоритм действия; строить доказательство: прямое, косвенное.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Смысловое чтение. Выпускник сможет: находить в тексте требуемую информацию (в соответствии с целями своей деятельности); ориентироваться в содержании текста, понимать целостный смысл текста, структурировать текст; устанавливать взаимосвязь описанных в тексте событий, явлений, процессов; резюмировать главную идею текста.</w:t>
      </w:r>
    </w:p>
    <w:p w:rsidR="00660DDA" w:rsidRPr="00381CCC" w:rsidRDefault="00660DDA" w:rsidP="00381CCC">
      <w:pPr>
        <w:widowControl w:val="0"/>
        <w:tabs>
          <w:tab w:val="left" w:pos="0"/>
        </w:tabs>
        <w:spacing w:after="0" w:line="240" w:lineRule="auto"/>
        <w:ind w:right="282"/>
        <w:jc w:val="both"/>
        <w:rPr>
          <w:rFonts w:ascii="Times New Roman" w:eastAsia="Times New Roman" w:hAnsi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ab/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Выпускник сможет: определять свое отношение к окружающей среде, к собственной среде обитания; анализировать влияние экологических факторов на среду обитания живых организмов;</w:t>
      </w:r>
      <w:r w:rsidRPr="00381CCC">
        <w:rPr>
          <w:rFonts w:ascii="Times New Roman" w:eastAsia="Times New Roman" w:hAnsi="Times New Roman"/>
          <w:sz w:val="24"/>
          <w:szCs w:val="24"/>
        </w:rPr>
        <w:t xml:space="preserve"> проводить причинный и вероятностный анализ различных экологических ситуаций; прогнозировать изменения ситуации при смене действия одного фактора на другой фактор; распространять экологические знания и участвовать в практических мероприятиях по защите окружающей среды.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Развитие мотивации к овладению культурой активного использования словарей, справочников, открытых источников информации и электронных поисковых систем. Выпускник сможет: определять необходимые ключевые поисковые слова и формировать корректные поисковые запросы; осуществлять взаимодействие с электронными поисковыми системами, базами знаний, справочниками; формировать множественную выборку из различных источников информации для объективизации результатов поиска; соотносить полученные результаты поиска с задачами и целями своей деятельности.</w:t>
      </w:r>
    </w:p>
    <w:p w:rsidR="00660DDA" w:rsidRPr="00381CCC" w:rsidRDefault="00660DDA" w:rsidP="00381CCC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Коммуникативные УУД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с педагогом и совместную деятельность с педагогом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Выпускник сможет: определять возможные роли в совместной деятельности; играть определенную роль в совместной деятельности; принимать позицию собеседника, понимая позицию другого, различать в его речи мнение (точку зрения), доказательства (аргументы); определять свои действия и действия партнера, которые способствовали или препятствовали продуктивной коммуникации; строить позитивные отношения в процессе учебной и познавательной деятельности; корректно и аргументированно отстаивать свою точку зрения, в дискуссии уметь выдвигать контраргументы, перефразировать свою мысль; критически относиться к собственному мнению, уметь признавать ошибочность своего мнения (если оно ошибочно) и корректировать его; предлагать альтернативное решение в конфликтной ситуации; выделять общую точку зрения в дискуссии; договариваться о правилах и вопросах для обсуждения в соответствии с поставленной перед группой задачей; организовывать эффективное взаимодействие в группе (определять общие цели, распределять роли, договариваться друг с другом и т. д.).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Выпускник сможет: определять задачу коммуникации и в соответствии с ней отбирать и использовать речевые средства; представлять в устной или письменной форме развернутый план собственной деятельности; соблюдать нормы публичной речи, регламент в монологе и дискуссии в соответствии с коммуникативной задачей; высказывать и обосновывать мнение (суждение) и запрашивать мнение партнера в рамках диалога; использовать средства логической связи для выделения смысловых блоков своего выступления; использовать вербальные и невербальные средства в соответствии с коммуникативной задачей; оценивать эффективность коммуникации после ее завершения.</w:t>
      </w:r>
    </w:p>
    <w:p w:rsidR="00660DDA" w:rsidRPr="00381CCC" w:rsidRDefault="00660DDA" w:rsidP="00381CC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 Выпускник сможет: целенаправленно искать и использовать информационные ресурсы, необходимые для решения учебных и практических задач с помощью средств ИКТ; использовать для передачи своих мыслей естественные и формальные языки в соответствии с условиями коммуникации; оперировать данными при решении задачи; выбирать адекватные задаче инструменты и использовать компьютерные технологии для решения учебных задач, в том числе для: вычисления, написания писем, сочинений, докладов, рефератов, создания презентаций и др.; использовать информацию с учетом этических и правовых норм; создавать цифровые ресурсы разного типа и для разных аудиторий, соблюдать информационную гигиену и правила информационной безопасности.</w:t>
      </w:r>
      <w:bookmarkEnd w:id="0"/>
      <w:bookmarkEnd w:id="1"/>
      <w:bookmarkEnd w:id="2"/>
    </w:p>
    <w:p w:rsidR="00DB55F9" w:rsidRPr="00381CCC" w:rsidRDefault="00DB55F9" w:rsidP="00381CC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81CCC">
        <w:rPr>
          <w:rFonts w:ascii="Times New Roman" w:eastAsia="Times New Roman" w:hAnsi="Times New Roman"/>
          <w:b/>
          <w:sz w:val="24"/>
          <w:szCs w:val="24"/>
        </w:rPr>
        <w:t>Предметные результаты</w:t>
      </w:r>
    </w:p>
    <w:p w:rsidR="00DB55F9" w:rsidRPr="00381CCC" w:rsidRDefault="00DB55F9" w:rsidP="00381CCC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381CCC">
        <w:rPr>
          <w:rFonts w:ascii="Times New Roman" w:eastAsia="Times New Roman" w:hAnsi="Times New Roman"/>
          <w:sz w:val="24"/>
          <w:szCs w:val="24"/>
        </w:rPr>
        <w:t>Пятый класс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Коммуникативные умения. Говорение. Диалогическая речь. Обучающийся научится</w:t>
      </w:r>
      <w:r w:rsidR="00381CCC" w:rsidRPr="00381CCC">
        <w:rPr>
          <w:rFonts w:ascii="Times New Roman" w:hAnsi="Times New Roman"/>
          <w:sz w:val="24"/>
          <w:szCs w:val="24"/>
        </w:rPr>
        <w:t>: в</w:t>
      </w:r>
      <w:r w:rsidRPr="00381CCC">
        <w:rPr>
          <w:rFonts w:ascii="Times New Roman" w:hAnsi="Times New Roman"/>
          <w:sz w:val="24"/>
          <w:szCs w:val="24"/>
        </w:rPr>
        <w:t>ести диалог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</w:t>
      </w:r>
      <w:r w:rsidR="005561FD" w:rsidRPr="00381CCC">
        <w:rPr>
          <w:rFonts w:ascii="Times New Roman" w:hAnsi="Times New Roman"/>
          <w:i/>
          <w:sz w:val="24"/>
          <w:szCs w:val="24"/>
        </w:rPr>
        <w:t>я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вести диалог-обмен мнениями.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 xml:space="preserve">Говорение. Монологическая речь. Обучающийся научится: </w:t>
      </w:r>
      <w:r w:rsidR="00F73DF9" w:rsidRPr="00381CCC">
        <w:rPr>
          <w:rFonts w:ascii="Times New Roman" w:hAnsi="Times New Roman"/>
          <w:sz w:val="24"/>
          <w:szCs w:val="24"/>
        </w:rPr>
        <w:t>с</w:t>
      </w:r>
      <w:r w:rsidRPr="00381CCC">
        <w:rPr>
          <w:rFonts w:ascii="Times New Roman" w:hAnsi="Times New Roman"/>
          <w:sz w:val="24"/>
          <w:szCs w:val="24"/>
        </w:rPr>
        <w:t>троить монологическое высказывание с опорой на зрительную наглядность и/или вербальные опоры (ключевые слова, план, вопросы) в рамках освоенной тематики</w:t>
      </w:r>
      <w:r w:rsidR="00F73DF9" w:rsidRPr="00381CCC">
        <w:rPr>
          <w:rFonts w:ascii="Times New Roman" w:hAnsi="Times New Roman"/>
          <w:sz w:val="24"/>
          <w:szCs w:val="24"/>
        </w:rPr>
        <w:t>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</w:t>
      </w:r>
      <w:r w:rsidR="005561FD" w:rsidRPr="00381CCC">
        <w:rPr>
          <w:rFonts w:ascii="Times New Roman" w:hAnsi="Times New Roman"/>
          <w:i/>
          <w:sz w:val="24"/>
          <w:szCs w:val="24"/>
        </w:rPr>
        <w:t>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делать сообщение на заданную тему на основе прочитанного.</w:t>
      </w:r>
    </w:p>
    <w:p w:rsidR="00F73D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Аудирование</w:t>
      </w:r>
      <w:r w:rsidRPr="00381CCC">
        <w:rPr>
          <w:rFonts w:ascii="Times New Roman" w:hAnsi="Times New Roman"/>
          <w:i/>
          <w:sz w:val="24"/>
          <w:szCs w:val="24"/>
        </w:rPr>
        <w:t xml:space="preserve">. </w:t>
      </w:r>
      <w:r w:rsidRPr="00381CCC">
        <w:rPr>
          <w:rFonts w:ascii="Times New Roman" w:hAnsi="Times New Roman"/>
          <w:sz w:val="24"/>
          <w:szCs w:val="24"/>
        </w:rPr>
        <w:t>Обучающийся научится: воспринимать на слух и понимать основное содержание несложных аутентичных текстов</w:t>
      </w:r>
      <w:r w:rsidR="00F73DF9" w:rsidRPr="00381CCC">
        <w:rPr>
          <w:rFonts w:ascii="Times New Roman" w:hAnsi="Times New Roman"/>
          <w:sz w:val="24"/>
          <w:szCs w:val="24"/>
        </w:rPr>
        <w:t>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выделять основную тему в воспринимаемом на слух тексте.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Чтение. Обучающийся научится: читать и понимать основное содержание несложных аутентичных текстов, содержащие отдельные неизученные языковые явления;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виде.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</w:t>
      </w:r>
      <w:r w:rsidR="005561FD" w:rsidRPr="00381CCC">
        <w:rPr>
          <w:rFonts w:ascii="Times New Roman" w:hAnsi="Times New Roman"/>
          <w:i/>
          <w:sz w:val="24"/>
          <w:szCs w:val="24"/>
        </w:rPr>
        <w:t>я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устанавливать причинно-следственную взаимосвязь фактов и событий, изложенных в несложном аутентичном тексте.</w:t>
      </w:r>
    </w:p>
    <w:p w:rsidR="00F73D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 xml:space="preserve">Письменная речь. Обучающийся научится: заполнять анкеты и формуляры, сообщая о себе основные сведения (имя, фамилия, пол, возраст, гражданство, национальность, адрес).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делать краткие выписки из текста. </w:t>
      </w:r>
    </w:p>
    <w:p w:rsidR="00DB55F9" w:rsidRPr="00381CCC" w:rsidRDefault="00DB55F9" w:rsidP="00381CCC">
      <w:pPr>
        <w:shd w:val="clear" w:color="auto" w:fill="FFFFFF"/>
        <w:tabs>
          <w:tab w:val="left" w:pos="2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lastRenderedPageBreak/>
        <w:t>Языковые навыки и средства оперирования ими. Орфография и пунктуация. Обучающийся научится: правильно писать изученные слова;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сравнивать и анализировать буквосочетания английского языка и их транскрипцию.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Фонетическая сторона речи. Обучающийся научится: различать на слух слова изучаемого иностранного языка; соблюдать правильное ударение в изученных словах.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выражать модальные значения, чувства и эмоции с помощью интонации.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Лексическая сторона речи. Обучающийся научится: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</w:t>
      </w:r>
      <w:r w:rsidR="005561FD" w:rsidRPr="00381CCC">
        <w:rPr>
          <w:rFonts w:ascii="Times New Roman" w:hAnsi="Times New Roman"/>
          <w:i/>
          <w:sz w:val="24"/>
          <w:szCs w:val="24"/>
        </w:rPr>
        <w:t>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распознавать и употреблять в речи в нескольких значениях многозначные слова, изученные в пределах тематики.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Грамматическая сторона речи. Обучающийся научится: распознавать и употреблять в речи существительные с определенным/ неопределенным/нулевым артиклем; 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 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коммуникативно-значимом контексте</w:t>
      </w:r>
      <w:r w:rsidR="00381CCC" w:rsidRPr="00381CCC">
        <w:rPr>
          <w:rFonts w:ascii="Times New Roman" w:hAnsi="Times New Roman"/>
          <w:sz w:val="24"/>
          <w:szCs w:val="24"/>
        </w:rPr>
        <w:t>: р</w:t>
      </w:r>
      <w:r w:rsidRPr="00381CCC">
        <w:rPr>
          <w:rFonts w:ascii="Times New Roman" w:hAnsi="Times New Roman"/>
          <w:sz w:val="24"/>
          <w:szCs w:val="24"/>
        </w:rPr>
        <w:t>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 xml:space="preserve">Обучающийся </w:t>
      </w:r>
      <w:r w:rsidR="005561FD" w:rsidRPr="00381CCC">
        <w:rPr>
          <w:rFonts w:ascii="Times New Roman" w:hAnsi="Times New Roman"/>
          <w:i/>
          <w:sz w:val="24"/>
          <w:szCs w:val="24"/>
        </w:rPr>
        <w:t>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распознавать и употреблять в речи определения, выраженные прилагательными, в правильном порядке их следования.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Социокультурные знания и умения</w:t>
      </w:r>
      <w:r w:rsidR="00381CCC" w:rsidRPr="00381CCC">
        <w:rPr>
          <w:rFonts w:ascii="Times New Roman" w:hAnsi="Times New Roman"/>
          <w:sz w:val="24"/>
          <w:szCs w:val="24"/>
        </w:rPr>
        <w:t>. О</w:t>
      </w:r>
      <w:r w:rsidRPr="00381CCC">
        <w:rPr>
          <w:rFonts w:ascii="Times New Roman" w:hAnsi="Times New Roman"/>
          <w:sz w:val="24"/>
          <w:szCs w:val="24"/>
        </w:rPr>
        <w:t xml:space="preserve">бучающийся научится: </w:t>
      </w:r>
      <w:r w:rsidRPr="00381CCC">
        <w:rPr>
          <w:rFonts w:ascii="Times New Roman" w:hAnsi="Times New Roman"/>
          <w:bCs/>
          <w:sz w:val="24"/>
          <w:szCs w:val="24"/>
        </w:rPr>
        <w:t>употреблять в устной и письменной речи в ситуациях неформального общения основные нормы речевого этикета, принятые в странах изучаемого языка</w:t>
      </w:r>
      <w:r w:rsidR="00381CCC" w:rsidRPr="00381CCC">
        <w:rPr>
          <w:rFonts w:ascii="Times New Roman" w:hAnsi="Times New Roman"/>
          <w:bCs/>
          <w:sz w:val="24"/>
          <w:szCs w:val="24"/>
        </w:rPr>
        <w:t>; п</w:t>
      </w:r>
      <w:r w:rsidRPr="00381CCC">
        <w:rPr>
          <w:rFonts w:ascii="Times New Roman" w:hAnsi="Times New Roman"/>
          <w:bCs/>
          <w:sz w:val="24"/>
          <w:szCs w:val="24"/>
        </w:rPr>
        <w:t xml:space="preserve">онимать социокультурные реалии при чтении и аудировании в рамках изученного материала.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находить сходство и различие в традициях родной страны и страны/стран изучаемого языка.</w:t>
      </w:r>
    </w:p>
    <w:p w:rsidR="00DB55F9" w:rsidRPr="00381CCC" w:rsidRDefault="00DB55F9" w:rsidP="00381CC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Компенсаторные умения. Обучающийся научится: выходить из положения при дефиците языковых средств: использовать переспрос при говорении.</w:t>
      </w:r>
    </w:p>
    <w:p w:rsidR="00DB55F9" w:rsidRPr="00381CCC" w:rsidRDefault="00DB55F9" w:rsidP="00381CC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пользоваться языковой и контекстуальной догадкой при аудировании и чтении.</w:t>
      </w:r>
    </w:p>
    <w:p w:rsidR="00DB55F9" w:rsidRPr="00381CCC" w:rsidRDefault="00DB55F9" w:rsidP="00381CC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Arial Unicode MS" w:hAnsi="Times New Roman"/>
          <w:sz w:val="24"/>
          <w:szCs w:val="24"/>
          <w:lang w:eastAsia="ar-SA"/>
        </w:rPr>
      </w:pPr>
      <w:r w:rsidRPr="00381CCC">
        <w:rPr>
          <w:rFonts w:ascii="Times New Roman" w:eastAsia="Arial Unicode MS" w:hAnsi="Times New Roman"/>
          <w:sz w:val="24"/>
          <w:szCs w:val="24"/>
          <w:lang w:eastAsia="ar-SA"/>
        </w:rPr>
        <w:t>Шестой класс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 xml:space="preserve">Коммуникативные умения. Говорение. Диалогическая речь. Обучающийся научится: </w:t>
      </w:r>
      <w:r w:rsidR="00862EBE" w:rsidRPr="00381CCC">
        <w:rPr>
          <w:rFonts w:ascii="Times New Roman" w:hAnsi="Times New Roman"/>
          <w:sz w:val="24"/>
          <w:szCs w:val="24"/>
        </w:rPr>
        <w:t>в</w:t>
      </w:r>
      <w:r w:rsidRPr="00381CCC">
        <w:rPr>
          <w:rFonts w:ascii="Times New Roman" w:hAnsi="Times New Roman"/>
          <w:sz w:val="24"/>
          <w:szCs w:val="24"/>
        </w:rPr>
        <w:t xml:space="preserve">ести диалог 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862EBE" w:rsidRPr="00381CCC" w:rsidRDefault="00862EBE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lastRenderedPageBreak/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вести диалог-обмен мнениями; вести диалог-расспрос.</w:t>
      </w:r>
    </w:p>
    <w:p w:rsidR="00862EBE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 xml:space="preserve">Говорение. Монологическая речь. Обучающийся научится: </w:t>
      </w:r>
      <w:r w:rsidR="00862EBE" w:rsidRPr="00381CCC">
        <w:rPr>
          <w:rFonts w:ascii="Times New Roman" w:hAnsi="Times New Roman"/>
          <w:sz w:val="24"/>
          <w:szCs w:val="24"/>
        </w:rPr>
        <w:t>с</w:t>
      </w:r>
      <w:r w:rsidRPr="00381CCC">
        <w:rPr>
          <w:rFonts w:ascii="Times New Roman" w:hAnsi="Times New Roman"/>
          <w:sz w:val="24"/>
          <w:szCs w:val="24"/>
        </w:rPr>
        <w:t>троить монологическое высказывание с опорой на зрительную наглядность и/или вербальные опоры (ключевые слова, план, вопросы) в рамках освоенной тематики</w:t>
      </w:r>
      <w:r w:rsidR="00862EBE" w:rsidRPr="00381CCC">
        <w:rPr>
          <w:rFonts w:ascii="Times New Roman" w:hAnsi="Times New Roman"/>
          <w:sz w:val="24"/>
          <w:szCs w:val="24"/>
        </w:rPr>
        <w:t>.</w:t>
      </w:r>
    </w:p>
    <w:p w:rsidR="00862EBE" w:rsidRPr="00381CCC" w:rsidRDefault="00862EBE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научиться делать сообщение на заданную тему на основе прочитанного.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Аудирование</w:t>
      </w:r>
      <w:r w:rsidRPr="00381CCC">
        <w:rPr>
          <w:rFonts w:ascii="Times New Roman" w:hAnsi="Times New Roman"/>
          <w:i/>
          <w:sz w:val="24"/>
          <w:szCs w:val="24"/>
        </w:rPr>
        <w:t>.</w:t>
      </w:r>
      <w:r w:rsidRPr="00381CCC">
        <w:rPr>
          <w:rFonts w:ascii="Times New Roman" w:hAnsi="Times New Roman"/>
          <w:sz w:val="24"/>
          <w:szCs w:val="24"/>
        </w:rPr>
        <w:t xml:space="preserve"> Обучающийся научится: воспринимать на слух и понимать основное содержание несложных аутентичных текстов.</w:t>
      </w:r>
    </w:p>
    <w:p w:rsidR="00862EBE" w:rsidRPr="00381CCC" w:rsidRDefault="00862EBE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выделять основную тему в воспринимаемом на слух тексте.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Чтение. Обучающийся научится: читать и понимать основное содержание не</w:t>
      </w:r>
      <w:r w:rsidR="00862EBE" w:rsidRPr="00381CCC">
        <w:rPr>
          <w:rFonts w:ascii="Times New Roman" w:hAnsi="Times New Roman"/>
          <w:sz w:val="24"/>
          <w:szCs w:val="24"/>
        </w:rPr>
        <w:t>сложных аутентичных текстов</w:t>
      </w:r>
      <w:r w:rsidRPr="00381CCC">
        <w:rPr>
          <w:rFonts w:ascii="Times New Roman" w:hAnsi="Times New Roman"/>
          <w:sz w:val="24"/>
          <w:szCs w:val="24"/>
        </w:rPr>
        <w:t>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виде.</w:t>
      </w:r>
    </w:p>
    <w:p w:rsidR="00862EBE" w:rsidRPr="00381CCC" w:rsidRDefault="00862EBE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</w:t>
      </w:r>
      <w:r w:rsidR="005561FD" w:rsidRPr="00381CCC">
        <w:rPr>
          <w:rFonts w:ascii="Times New Roman" w:hAnsi="Times New Roman"/>
          <w:i/>
          <w:sz w:val="24"/>
          <w:szCs w:val="24"/>
        </w:rPr>
        <w:t>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устанавливать причинно-следственную взаимосвязь фактов и событий, изложенных в несложном аутентичном тексте.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 xml:space="preserve">Письменная речь. Обучающийся научится: </w:t>
      </w:r>
      <w:r w:rsidR="00862EBE" w:rsidRPr="00381CCC">
        <w:rPr>
          <w:rFonts w:ascii="Times New Roman" w:hAnsi="Times New Roman"/>
          <w:sz w:val="24"/>
          <w:szCs w:val="24"/>
        </w:rPr>
        <w:t>п</w:t>
      </w:r>
      <w:r w:rsidRPr="00381CCC">
        <w:rPr>
          <w:rFonts w:ascii="Times New Roman" w:hAnsi="Times New Roman"/>
          <w:sz w:val="24"/>
          <w:szCs w:val="24"/>
        </w:rPr>
        <w:t>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пожелания.</w:t>
      </w:r>
    </w:p>
    <w:p w:rsidR="00862EBE" w:rsidRPr="00381CCC" w:rsidRDefault="00862EBE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писать электронное письмо (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e</w:t>
      </w:r>
      <w:r w:rsidRPr="00381CCC">
        <w:rPr>
          <w:rFonts w:ascii="Times New Roman" w:hAnsi="Times New Roman"/>
          <w:i/>
          <w:sz w:val="24"/>
          <w:szCs w:val="24"/>
        </w:rPr>
        <w:t>-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mail</w:t>
      </w:r>
      <w:r w:rsidRPr="00381CCC">
        <w:rPr>
          <w:rFonts w:ascii="Times New Roman" w:hAnsi="Times New Roman"/>
          <w:i/>
          <w:sz w:val="24"/>
          <w:szCs w:val="24"/>
        </w:rPr>
        <w:t>) зарубежному другу в ответ на электронное письмо-стимул.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Языковые навыки и средства оперирования ими. Орфография и пунктуация. Обучающийся научится: правильно писать изученные слова;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862EBE" w:rsidRPr="00381CCC" w:rsidRDefault="00862EBE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сравнивать и анализировать буквосочетания английского языка и их транскрипцию.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Фонетическая сторона речи. Обучающийся научится: различать на слух слова изучаемого иностранного языка; соблюдать правильное ударение в изученных словах.</w:t>
      </w:r>
    </w:p>
    <w:p w:rsidR="00862EBE" w:rsidRPr="00381CCC" w:rsidRDefault="00862EBE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научиться выражать модальные значения, чувства и эмоции с помощью интонации.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Лексическая сторона речи. Обучающийся научится: 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 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задачей.</w:t>
      </w:r>
    </w:p>
    <w:p w:rsidR="00862EBE" w:rsidRPr="00381CCC" w:rsidRDefault="00862EBE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bidi="en-US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распознавать и употреблять в речи в нескольких значениях многозначные слова, изученные в пределах тематики основной школы; знать различия между явлениями синонимии и антонимии.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 xml:space="preserve">Грамматическая сторона речи. Обучающийся научится: распознавать и употреблять в речи предложения с начальным It; распознавать и употреблять в речи модальные глаголы и их эквиваленты (may, can, could, be able to, must, have to, should. Распознавать и употреблять в речи предложения с начальным There + to be; распознавать и употреблять в речи сложносочиненные предложения с сочинительными союзами and, but, or; распознавать и употреблять в речи сложноподчиненные предложения с союзами и </w:t>
      </w:r>
      <w:r w:rsidRPr="00381CCC">
        <w:rPr>
          <w:rFonts w:ascii="Times New Roman" w:hAnsi="Times New Roman"/>
          <w:sz w:val="24"/>
          <w:szCs w:val="24"/>
        </w:rPr>
        <w:lastRenderedPageBreak/>
        <w:t>союзными словами because, if, that, who, which, what, when, where, how, why; распознавать и употреблять в речи наречия времени и образа действия и слова, выражающие количество (many/much, few/a few, little/a little); наречия в положительной, сравнительной и превосходной степенях, образованные по правилу и исключения; распознавать и употреблять в речи различные грамматические средства для выражения будущего времени: Simple Future, to be going to, Present Continuous.</w:t>
      </w:r>
    </w:p>
    <w:p w:rsidR="00862EBE" w:rsidRPr="00381CCC" w:rsidRDefault="00862EBE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научиться: распознавать и употреблять в речи предложения с конструкциями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381CCC">
        <w:rPr>
          <w:rFonts w:ascii="Times New Roman" w:hAnsi="Times New Roman"/>
          <w:i/>
          <w:sz w:val="24"/>
          <w:szCs w:val="24"/>
        </w:rPr>
        <w:t xml:space="preserve"> …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381CCC">
        <w:rPr>
          <w:rFonts w:ascii="Times New Roman" w:hAnsi="Times New Roman"/>
          <w:i/>
          <w:sz w:val="24"/>
          <w:szCs w:val="24"/>
        </w:rPr>
        <w:t xml:space="preserve">;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notso</w:t>
      </w:r>
      <w:r w:rsidRPr="00381CCC">
        <w:rPr>
          <w:rFonts w:ascii="Times New Roman" w:hAnsi="Times New Roman"/>
          <w:i/>
          <w:sz w:val="24"/>
          <w:szCs w:val="24"/>
        </w:rPr>
        <w:t xml:space="preserve"> …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as</w:t>
      </w:r>
      <w:r w:rsidRPr="00381CCC">
        <w:rPr>
          <w:rFonts w:ascii="Times New Roman" w:hAnsi="Times New Roman"/>
          <w:i/>
          <w:sz w:val="24"/>
          <w:szCs w:val="24"/>
        </w:rPr>
        <w:t xml:space="preserve">;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either</w:t>
      </w:r>
      <w:r w:rsidRPr="00381CCC">
        <w:rPr>
          <w:rFonts w:ascii="Times New Roman" w:hAnsi="Times New Roman"/>
          <w:i/>
          <w:sz w:val="24"/>
          <w:szCs w:val="24"/>
        </w:rPr>
        <w:t xml:space="preserve"> …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or</w:t>
      </w:r>
      <w:r w:rsidRPr="00381CCC">
        <w:rPr>
          <w:rFonts w:ascii="Times New Roman" w:hAnsi="Times New Roman"/>
          <w:i/>
          <w:sz w:val="24"/>
          <w:szCs w:val="24"/>
        </w:rPr>
        <w:t xml:space="preserve">;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neither</w:t>
      </w:r>
      <w:r w:rsidRPr="00381CCC">
        <w:rPr>
          <w:rFonts w:ascii="Times New Roman" w:hAnsi="Times New Roman"/>
          <w:i/>
          <w:sz w:val="24"/>
          <w:szCs w:val="24"/>
        </w:rPr>
        <w:t xml:space="preserve"> …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nor</w:t>
      </w:r>
      <w:r w:rsidRPr="00381CCC">
        <w:rPr>
          <w:rFonts w:ascii="Times New Roman" w:hAnsi="Times New Roman"/>
          <w:i/>
          <w:sz w:val="24"/>
          <w:szCs w:val="24"/>
        </w:rPr>
        <w:t xml:space="preserve">; распознавать и употреблять в речи глаголы во временных формах действительного залога: </w:t>
      </w:r>
      <w:r w:rsidR="00381CCC" w:rsidRPr="00381CCC">
        <w:rPr>
          <w:rFonts w:ascii="Times New Roman" w:hAnsi="Times New Roman"/>
          <w:i/>
          <w:sz w:val="24"/>
          <w:szCs w:val="24"/>
          <w:lang w:val="en-US"/>
        </w:rPr>
        <w:t>Past</w:t>
      </w:r>
      <w:r w:rsidR="00381CCC">
        <w:rPr>
          <w:rFonts w:ascii="Times New Roman" w:hAnsi="Times New Roman"/>
          <w:i/>
          <w:sz w:val="24"/>
          <w:szCs w:val="24"/>
        </w:rPr>
        <w:t xml:space="preserve"> </w:t>
      </w:r>
      <w:r w:rsidR="00381CCC" w:rsidRPr="00381CCC">
        <w:rPr>
          <w:rFonts w:ascii="Times New Roman" w:hAnsi="Times New Roman"/>
          <w:i/>
          <w:sz w:val="24"/>
          <w:szCs w:val="24"/>
          <w:lang w:val="en-US"/>
        </w:rPr>
        <w:t>Perfect</w:t>
      </w:r>
      <w:r w:rsidR="00381CCC" w:rsidRPr="00381CCC">
        <w:rPr>
          <w:rFonts w:ascii="Times New Roman" w:hAnsi="Times New Roman"/>
          <w:i/>
          <w:sz w:val="24"/>
          <w:szCs w:val="24"/>
        </w:rPr>
        <w:t xml:space="preserve">, </w:t>
      </w:r>
      <w:r w:rsidR="00381CCC" w:rsidRPr="00381CCC">
        <w:rPr>
          <w:rFonts w:ascii="Times New Roman" w:hAnsi="Times New Roman"/>
          <w:i/>
          <w:sz w:val="24"/>
          <w:szCs w:val="24"/>
          <w:lang w:val="de-DE"/>
        </w:rPr>
        <w:t xml:space="preserve">Present </w:t>
      </w:r>
      <w:r w:rsidR="00381CCC" w:rsidRPr="00381CCC">
        <w:rPr>
          <w:rFonts w:ascii="Times New Roman" w:hAnsi="Times New Roman"/>
          <w:i/>
          <w:sz w:val="24"/>
          <w:szCs w:val="24"/>
          <w:lang w:val="en-US"/>
        </w:rPr>
        <w:t>Perfect</w:t>
      </w:r>
      <w:r w:rsidR="00381CCC">
        <w:rPr>
          <w:rFonts w:ascii="Times New Roman" w:hAnsi="Times New Roman"/>
          <w:i/>
          <w:sz w:val="24"/>
          <w:szCs w:val="24"/>
        </w:rPr>
        <w:t xml:space="preserve"> </w:t>
      </w:r>
      <w:r w:rsidR="00381CCC" w:rsidRPr="00381CCC">
        <w:rPr>
          <w:rFonts w:ascii="Times New Roman" w:hAnsi="Times New Roman"/>
          <w:i/>
          <w:sz w:val="24"/>
          <w:szCs w:val="24"/>
          <w:lang w:val="en-US"/>
        </w:rPr>
        <w:t>Continuous</w:t>
      </w:r>
      <w:r w:rsidR="00381CCC" w:rsidRPr="00381CCC">
        <w:rPr>
          <w:rFonts w:ascii="Times New Roman" w:hAnsi="Times New Roman"/>
          <w:i/>
          <w:sz w:val="24"/>
          <w:szCs w:val="24"/>
        </w:rPr>
        <w:t xml:space="preserve">, </w:t>
      </w:r>
      <w:r w:rsidR="00381CCC" w:rsidRPr="00381CCC">
        <w:rPr>
          <w:rFonts w:ascii="Times New Roman" w:hAnsi="Times New Roman"/>
          <w:i/>
          <w:sz w:val="24"/>
          <w:szCs w:val="24"/>
          <w:lang w:val="en-US"/>
        </w:rPr>
        <w:t>Future</w:t>
      </w:r>
      <w:r w:rsidR="00381CCC" w:rsidRPr="00381CCC">
        <w:rPr>
          <w:rFonts w:ascii="Times New Roman" w:hAnsi="Times New Roman"/>
          <w:i/>
          <w:sz w:val="24"/>
          <w:szCs w:val="24"/>
        </w:rPr>
        <w:t>-</w:t>
      </w:r>
      <w:r w:rsidR="00381CCC" w:rsidRPr="00381CCC">
        <w:rPr>
          <w:rFonts w:ascii="Times New Roman" w:hAnsi="Times New Roman"/>
          <w:i/>
          <w:sz w:val="24"/>
          <w:szCs w:val="24"/>
          <w:lang w:val="en-US"/>
        </w:rPr>
        <w:t>in</w:t>
      </w:r>
      <w:r w:rsidR="00381CCC" w:rsidRPr="00381CCC">
        <w:rPr>
          <w:rFonts w:ascii="Times New Roman" w:hAnsi="Times New Roman"/>
          <w:i/>
          <w:sz w:val="24"/>
          <w:szCs w:val="24"/>
        </w:rPr>
        <w:t>-</w:t>
      </w:r>
      <w:r w:rsidR="00381CCC" w:rsidRPr="00381CCC">
        <w:rPr>
          <w:rFonts w:ascii="Times New Roman" w:hAnsi="Times New Roman"/>
          <w:i/>
          <w:sz w:val="24"/>
          <w:szCs w:val="24"/>
          <w:lang w:val="en-US"/>
        </w:rPr>
        <w:t>the</w:t>
      </w:r>
      <w:r w:rsidR="00381CCC" w:rsidRPr="00381CCC">
        <w:rPr>
          <w:rFonts w:ascii="Times New Roman" w:hAnsi="Times New Roman"/>
          <w:i/>
          <w:sz w:val="24"/>
          <w:szCs w:val="24"/>
        </w:rPr>
        <w:t>-</w:t>
      </w:r>
      <w:r w:rsidR="00381CCC" w:rsidRPr="00381CCC">
        <w:rPr>
          <w:rFonts w:ascii="Times New Roman" w:hAnsi="Times New Roman"/>
          <w:i/>
          <w:sz w:val="24"/>
          <w:szCs w:val="24"/>
          <w:lang w:val="en-US"/>
        </w:rPr>
        <w:t>Past</w:t>
      </w:r>
      <w:r w:rsidR="00381CCC" w:rsidRPr="00381CCC">
        <w:rPr>
          <w:rFonts w:ascii="Times New Roman" w:hAnsi="Times New Roman"/>
          <w:i/>
          <w:sz w:val="24"/>
          <w:szCs w:val="24"/>
        </w:rPr>
        <w:t>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Социокультурные знания и умения</w:t>
      </w:r>
      <w:r w:rsidR="00381CCC" w:rsidRPr="00381CCC">
        <w:rPr>
          <w:rFonts w:ascii="Times New Roman" w:hAnsi="Times New Roman"/>
          <w:sz w:val="24"/>
          <w:szCs w:val="24"/>
        </w:rPr>
        <w:t>. О</w:t>
      </w:r>
      <w:r w:rsidRPr="00381CCC">
        <w:rPr>
          <w:rFonts w:ascii="Times New Roman" w:hAnsi="Times New Roman"/>
          <w:sz w:val="24"/>
          <w:szCs w:val="24"/>
        </w:rPr>
        <w:t xml:space="preserve">бучающийся научится: </w:t>
      </w:r>
      <w:r w:rsidRPr="00381CCC">
        <w:rPr>
          <w:rFonts w:ascii="Times New Roman" w:hAnsi="Times New Roman"/>
          <w:bCs/>
          <w:sz w:val="24"/>
          <w:szCs w:val="24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</w:t>
      </w:r>
      <w:r w:rsidR="00381CCC" w:rsidRPr="00381CCC">
        <w:rPr>
          <w:rFonts w:ascii="Times New Roman" w:hAnsi="Times New Roman"/>
          <w:bCs/>
          <w:sz w:val="24"/>
          <w:szCs w:val="24"/>
        </w:rPr>
        <w:t>; п</w:t>
      </w:r>
      <w:r w:rsidRPr="00381CCC">
        <w:rPr>
          <w:rFonts w:ascii="Times New Roman" w:hAnsi="Times New Roman"/>
          <w:bCs/>
          <w:sz w:val="24"/>
          <w:szCs w:val="24"/>
        </w:rPr>
        <w:t xml:space="preserve">онимать социокультурные реалии при чтении и аудировании в рамках изученного материала. </w:t>
      </w:r>
    </w:p>
    <w:p w:rsidR="00862EBE" w:rsidRPr="00381CCC" w:rsidRDefault="00862EBE" w:rsidP="00381CCC">
      <w:pPr>
        <w:spacing w:after="0" w:line="240" w:lineRule="auto"/>
        <w:ind w:firstLine="709"/>
        <w:jc w:val="both"/>
        <w:rPr>
          <w:rFonts w:ascii="Times New Roman" w:eastAsia="Arial Unicode MS" w:hAnsi="Times New Roman"/>
          <w:i/>
          <w:sz w:val="24"/>
          <w:szCs w:val="24"/>
          <w:lang w:eastAsia="ar-SA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  <w:r w:rsidRPr="00381CCC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использовать социокультурные реалии при создании устных и письменных высказываний</w:t>
      </w:r>
      <w:r w:rsidR="00381CCC" w:rsidRPr="00381CCC">
        <w:rPr>
          <w:rFonts w:ascii="Times New Roman" w:eastAsia="Arial Unicode MS" w:hAnsi="Times New Roman"/>
          <w:i/>
          <w:sz w:val="24"/>
          <w:szCs w:val="24"/>
          <w:lang w:eastAsia="ar-SA"/>
        </w:rPr>
        <w:t>; н</w:t>
      </w:r>
      <w:r w:rsidRPr="00381CCC">
        <w:rPr>
          <w:rFonts w:ascii="Times New Roman" w:eastAsia="Arial Unicode MS" w:hAnsi="Times New Roman"/>
          <w:i/>
          <w:sz w:val="24"/>
          <w:szCs w:val="24"/>
          <w:lang w:eastAsia="ar-SA"/>
        </w:rPr>
        <w:t>аходить сходство и различие в традициях родной страны и страны/стран изучаемого языка.</w:t>
      </w:r>
    </w:p>
    <w:p w:rsidR="00DB55F9" w:rsidRPr="00381CCC" w:rsidRDefault="00DB55F9" w:rsidP="00381CC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Компенсаторные умения. Обучающийся научится: выходить из положения при дефиците языковых средств: использовать переспрос при говорении.</w:t>
      </w:r>
    </w:p>
    <w:p w:rsidR="00862EBE" w:rsidRPr="00381CCC" w:rsidRDefault="00862EBE" w:rsidP="00381CC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пользоваться языковой и контекстуальной догадкой при аудировании и чтении.</w:t>
      </w:r>
    </w:p>
    <w:p w:rsidR="00DB55F9" w:rsidRPr="00381CCC" w:rsidRDefault="00DB55F9" w:rsidP="00381CC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Седьмой класс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Коммуникативные умения. Говорение. Диалогическая речь. Обучающийся научится: вести диалог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862EBE" w:rsidRPr="00381CCC" w:rsidRDefault="00862EBE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научиться вести диалог-обмен мнениями; брать и давать интервью.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Говорение. Монологическая речь. Обучающийся</w:t>
      </w:r>
      <w:r w:rsidR="005561FD" w:rsidRPr="00381CCC">
        <w:rPr>
          <w:rFonts w:ascii="Times New Roman" w:hAnsi="Times New Roman"/>
          <w:sz w:val="24"/>
          <w:szCs w:val="24"/>
        </w:rPr>
        <w:t xml:space="preserve"> научится</w:t>
      </w:r>
      <w:r w:rsidRPr="00381CCC">
        <w:rPr>
          <w:rFonts w:ascii="Times New Roman" w:hAnsi="Times New Roman"/>
          <w:sz w:val="24"/>
          <w:szCs w:val="24"/>
        </w:rPr>
        <w:t xml:space="preserve"> давать краткую характеристику реальных людей и литературных персонажей.</w:t>
      </w:r>
    </w:p>
    <w:p w:rsidR="002869CA" w:rsidRPr="00381CCC" w:rsidRDefault="002869CA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кратко высказываться с предварительной подготовкой на заданную тему в соответствии с предложенной ситуацией общения.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Аудирование</w:t>
      </w:r>
      <w:r w:rsidRPr="00381CCC">
        <w:rPr>
          <w:rFonts w:ascii="Times New Roman" w:hAnsi="Times New Roman"/>
          <w:i/>
          <w:sz w:val="24"/>
          <w:szCs w:val="24"/>
        </w:rPr>
        <w:t xml:space="preserve">. </w:t>
      </w:r>
      <w:r w:rsidRPr="00381CCC">
        <w:rPr>
          <w:rFonts w:ascii="Times New Roman" w:hAnsi="Times New Roman"/>
          <w:sz w:val="24"/>
          <w:szCs w:val="24"/>
        </w:rPr>
        <w:t xml:space="preserve">Обучающийся научится: воспринимать на слух и понимать нужную/интересующую/запрашиваемую информацию в аутентичных текстах, содержащих </w:t>
      </w:r>
      <w:r w:rsidR="002869CA" w:rsidRPr="00381CCC">
        <w:rPr>
          <w:rFonts w:ascii="Times New Roman" w:hAnsi="Times New Roman"/>
          <w:sz w:val="24"/>
          <w:szCs w:val="24"/>
        </w:rPr>
        <w:t>изученные языковые явления.</w:t>
      </w:r>
    </w:p>
    <w:p w:rsidR="002869CA" w:rsidRPr="00381CCC" w:rsidRDefault="002869CA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научиться выделять основную тему в воспринимаемом на слух тексте.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Чтение. Обучающийся научится: читать и понимать основное содержание несложных аутентичных текстов, содержащие отдельные неизученные языковые явления; 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виде.</w:t>
      </w:r>
    </w:p>
    <w:p w:rsidR="002869CA" w:rsidRPr="00381CCC" w:rsidRDefault="002869CA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</w:t>
      </w:r>
      <w:r w:rsidR="005561FD" w:rsidRPr="00381CCC">
        <w:rPr>
          <w:rFonts w:ascii="Times New Roman" w:hAnsi="Times New Roman"/>
          <w:i/>
          <w:sz w:val="24"/>
          <w:szCs w:val="24"/>
        </w:rPr>
        <w:t>я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устанавливать причинно-следственную взаимосвязь фактов и событий, изложенных в несложном аутентичном тексте.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Письменная речь. Обучающийся научится: 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совет; писать небольшие письменные высказывания с опорой на образец/ план.</w:t>
      </w:r>
    </w:p>
    <w:p w:rsidR="002869CA" w:rsidRPr="00381CCC" w:rsidRDefault="002869CA" w:rsidP="00381CC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lastRenderedPageBreak/>
        <w:t>Обучающийся получит возможность н</w:t>
      </w:r>
      <w:r w:rsidR="005561FD" w:rsidRPr="00381CCC">
        <w:rPr>
          <w:rFonts w:ascii="Times New Roman" w:hAnsi="Times New Roman"/>
          <w:i/>
          <w:sz w:val="24"/>
          <w:szCs w:val="24"/>
        </w:rPr>
        <w:t>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делать краткие выписки из текста с целью их использования в собственных устных высказываниях.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Языковые навыки и средства оперирования ими. Орфография и пунктуация. Обучающийся научится: правильно писать изученные слова;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2869CA" w:rsidRPr="00381CCC" w:rsidRDefault="002869CA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сравнивать и анализировать буквосочетания английского языка и их транскрипцию.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Фонетическая сторона речи. Обучающийся научится: различать коммуникативные типы предложений по их интонации; соблюда</w:t>
      </w:r>
      <w:r w:rsidR="002869CA" w:rsidRPr="00381CCC">
        <w:rPr>
          <w:rFonts w:ascii="Times New Roman" w:hAnsi="Times New Roman"/>
          <w:sz w:val="24"/>
          <w:szCs w:val="24"/>
        </w:rPr>
        <w:t>ть</w:t>
      </w:r>
      <w:r w:rsidRPr="00381CCC">
        <w:rPr>
          <w:rFonts w:ascii="Times New Roman" w:hAnsi="Times New Roman"/>
          <w:sz w:val="24"/>
          <w:szCs w:val="24"/>
        </w:rPr>
        <w:t xml:space="preserve"> правило отсутствия фразового ударения на служебных словах.</w:t>
      </w:r>
    </w:p>
    <w:p w:rsidR="002869CA" w:rsidRPr="00381CCC" w:rsidRDefault="002869CA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выражать модальные значения, чувства и эмоции с помощью интонации.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Лексическая сторона речи.</w:t>
      </w:r>
      <w:r w:rsidR="005561FD" w:rsidRPr="00381CCC">
        <w:rPr>
          <w:rFonts w:ascii="Times New Roman" w:hAnsi="Times New Roman"/>
          <w:sz w:val="24"/>
          <w:szCs w:val="24"/>
        </w:rPr>
        <w:t xml:space="preserve"> Обучающийся научится</w:t>
      </w:r>
      <w:r w:rsidRPr="00381CCC">
        <w:rPr>
          <w:rFonts w:ascii="Times New Roman" w:hAnsi="Times New Roman"/>
          <w:sz w:val="24"/>
          <w:szCs w:val="24"/>
        </w:rPr>
        <w:t xml:space="preserve"> соблюдать существующие в английском языке нормы лексической сочетаемости. </w:t>
      </w:r>
    </w:p>
    <w:p w:rsidR="002869CA" w:rsidRPr="00381CCC" w:rsidRDefault="002869CA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распознавать и употреблять в речи различные средства связи в тексте для обеспечения его целостности (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firstly</w:t>
      </w:r>
      <w:r w:rsidRPr="00381CCC">
        <w:rPr>
          <w:rFonts w:ascii="Times New Roman" w:hAnsi="Times New Roman"/>
          <w:i/>
          <w:sz w:val="24"/>
          <w:szCs w:val="24"/>
        </w:rPr>
        <w:t xml:space="preserve">,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tobeginwith</w:t>
      </w:r>
      <w:r w:rsidRPr="00381CCC">
        <w:rPr>
          <w:rFonts w:ascii="Times New Roman" w:hAnsi="Times New Roman"/>
          <w:i/>
          <w:sz w:val="24"/>
          <w:szCs w:val="24"/>
        </w:rPr>
        <w:t xml:space="preserve">,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however</w:t>
      </w:r>
      <w:r w:rsidRPr="00381CCC">
        <w:rPr>
          <w:rFonts w:ascii="Times New Roman" w:hAnsi="Times New Roman"/>
          <w:i/>
          <w:sz w:val="24"/>
          <w:szCs w:val="24"/>
        </w:rPr>
        <w:t xml:space="preserve">,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asforme</w:t>
      </w:r>
      <w:r w:rsidRPr="00381CCC">
        <w:rPr>
          <w:rFonts w:ascii="Times New Roman" w:hAnsi="Times New Roman"/>
          <w:i/>
          <w:sz w:val="24"/>
          <w:szCs w:val="24"/>
        </w:rPr>
        <w:t xml:space="preserve">,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finally</w:t>
      </w:r>
      <w:r w:rsidRPr="00381CCC">
        <w:rPr>
          <w:rFonts w:ascii="Times New Roman" w:hAnsi="Times New Roman"/>
          <w:i/>
          <w:sz w:val="24"/>
          <w:szCs w:val="24"/>
        </w:rPr>
        <w:t xml:space="preserve">,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atlast</w:t>
      </w:r>
      <w:r w:rsidRPr="00381CCC">
        <w:rPr>
          <w:rFonts w:ascii="Times New Roman" w:hAnsi="Times New Roman"/>
          <w:i/>
          <w:sz w:val="24"/>
          <w:szCs w:val="24"/>
        </w:rPr>
        <w:t xml:space="preserve">,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etc</w:t>
      </w:r>
      <w:r w:rsidRPr="00381CCC">
        <w:rPr>
          <w:rFonts w:ascii="Times New Roman" w:hAnsi="Times New Roman"/>
          <w:i/>
          <w:sz w:val="24"/>
          <w:szCs w:val="24"/>
        </w:rPr>
        <w:t>.).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 xml:space="preserve">Грамматическая сторона речи. Обучающийся научится: </w:t>
      </w:r>
      <w:r w:rsidR="00603F24" w:rsidRPr="00381CCC">
        <w:rPr>
          <w:rFonts w:ascii="Times New Roman" w:hAnsi="Times New Roman"/>
          <w:sz w:val="24"/>
          <w:szCs w:val="24"/>
        </w:rPr>
        <w:t>р</w:t>
      </w:r>
      <w:r w:rsidRPr="00381CCC">
        <w:rPr>
          <w:rFonts w:ascii="Times New Roman" w:hAnsi="Times New Roman"/>
          <w:sz w:val="24"/>
          <w:szCs w:val="24"/>
        </w:rPr>
        <w:t>аспознавать и употреблять в речи предложения с начальным There + to be; распознавать и употреблять в речи сложносочиненные предложения с сочинительными союзами and, but, or; распознавать и употреблять в речи сложноподчиненные предложения с союзами и союзными словами because, if, that, who, which, what, when, where, how, why; распознавать и употреблять в речи наречия времени и образа действия и слова, выражающие количество (many/much, few/a few, little/a little); наречия в положительной, сравнительной и превосходной степенях, образованные по правилу и исключения; распознавать и употреблять в речи различные грамматические средства для выражения будущего времени: Simple Future, to be going to, Present Continuous.</w:t>
      </w:r>
    </w:p>
    <w:p w:rsidR="002869CA" w:rsidRPr="00381CCC" w:rsidRDefault="002869CA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 xml:space="preserve">Обучающийся получит возможность научиться: распознавать сложноподчиненные предложения с придаточными: времени с союзом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since</w:t>
      </w:r>
      <w:r w:rsidRPr="00381CCC">
        <w:rPr>
          <w:rFonts w:ascii="Times New Roman" w:hAnsi="Times New Roman"/>
          <w:i/>
          <w:sz w:val="24"/>
          <w:szCs w:val="24"/>
        </w:rPr>
        <w:t xml:space="preserve">; цели с союзом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sothat</w:t>
      </w:r>
      <w:r w:rsidRPr="00381CCC">
        <w:rPr>
          <w:rFonts w:ascii="Times New Roman" w:hAnsi="Times New Roman"/>
          <w:i/>
          <w:sz w:val="24"/>
          <w:szCs w:val="24"/>
        </w:rPr>
        <w:t xml:space="preserve">; условия с союзом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unless</w:t>
      </w:r>
      <w:r w:rsidRPr="00381CCC">
        <w:rPr>
          <w:rFonts w:ascii="Times New Roman" w:hAnsi="Times New Roman"/>
          <w:i/>
          <w:sz w:val="24"/>
          <w:szCs w:val="24"/>
        </w:rPr>
        <w:t xml:space="preserve">; определительными с союзами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who</w:t>
      </w:r>
      <w:r w:rsidRPr="00381CCC">
        <w:rPr>
          <w:rFonts w:ascii="Times New Roman" w:hAnsi="Times New Roman"/>
          <w:i/>
          <w:sz w:val="24"/>
          <w:szCs w:val="24"/>
        </w:rPr>
        <w:t xml:space="preserve">,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which</w:t>
      </w:r>
      <w:r w:rsidRPr="00381CCC">
        <w:rPr>
          <w:rFonts w:ascii="Times New Roman" w:hAnsi="Times New Roman"/>
          <w:i/>
          <w:sz w:val="24"/>
          <w:szCs w:val="24"/>
        </w:rPr>
        <w:t xml:space="preserve">,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that</w:t>
      </w:r>
      <w:r w:rsidRPr="00381CCC">
        <w:rPr>
          <w:rFonts w:ascii="Times New Roman" w:hAnsi="Times New Roman"/>
          <w:i/>
          <w:sz w:val="24"/>
          <w:szCs w:val="24"/>
        </w:rPr>
        <w:t>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Социокультурные знания и умения</w:t>
      </w:r>
      <w:r w:rsidR="00381CCC" w:rsidRPr="00381CCC">
        <w:rPr>
          <w:rFonts w:ascii="Times New Roman" w:hAnsi="Times New Roman"/>
          <w:sz w:val="24"/>
          <w:szCs w:val="24"/>
        </w:rPr>
        <w:t>. О</w:t>
      </w:r>
      <w:r w:rsidRPr="00381CCC">
        <w:rPr>
          <w:rFonts w:ascii="Times New Roman" w:hAnsi="Times New Roman"/>
          <w:sz w:val="24"/>
          <w:szCs w:val="24"/>
        </w:rPr>
        <w:t xml:space="preserve">бучающийся научится: </w:t>
      </w:r>
      <w:r w:rsidRPr="00381CCC">
        <w:rPr>
          <w:rFonts w:ascii="Times New Roman" w:hAnsi="Times New Roman"/>
          <w:bCs/>
          <w:sz w:val="24"/>
          <w:szCs w:val="24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</w:t>
      </w:r>
      <w:r w:rsidR="00381CCC" w:rsidRPr="00381CCC">
        <w:rPr>
          <w:rFonts w:ascii="Times New Roman" w:hAnsi="Times New Roman"/>
          <w:bCs/>
          <w:sz w:val="24"/>
          <w:szCs w:val="24"/>
        </w:rPr>
        <w:t>; п</w:t>
      </w:r>
      <w:r w:rsidRPr="00381CCC">
        <w:rPr>
          <w:rFonts w:ascii="Times New Roman" w:hAnsi="Times New Roman"/>
          <w:bCs/>
          <w:sz w:val="24"/>
          <w:szCs w:val="24"/>
        </w:rPr>
        <w:t xml:space="preserve">онимать социокультурные реалии при чтении и аудировании в рамках изученного материала. </w:t>
      </w:r>
    </w:p>
    <w:p w:rsidR="002869CA" w:rsidRPr="00381CCC" w:rsidRDefault="002869CA" w:rsidP="00381CCC">
      <w:pPr>
        <w:spacing w:after="0" w:line="240" w:lineRule="auto"/>
        <w:ind w:firstLine="709"/>
        <w:jc w:val="both"/>
        <w:rPr>
          <w:rFonts w:ascii="Times New Roman" w:eastAsia="Arial Unicode MS" w:hAnsi="Times New Roman"/>
          <w:i/>
          <w:sz w:val="24"/>
          <w:szCs w:val="24"/>
          <w:lang w:eastAsia="ar-SA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использовать социокультурные реалии при создании устных и письменных высказываний</w:t>
      </w:r>
      <w:r w:rsidR="00381CCC" w:rsidRPr="00381CCC">
        <w:rPr>
          <w:rFonts w:ascii="Times New Roman" w:eastAsia="Arial Unicode MS" w:hAnsi="Times New Roman"/>
          <w:i/>
          <w:sz w:val="24"/>
          <w:szCs w:val="24"/>
          <w:lang w:eastAsia="ar-SA"/>
        </w:rPr>
        <w:t>; н</w:t>
      </w:r>
      <w:r w:rsidRPr="00381CCC">
        <w:rPr>
          <w:rFonts w:ascii="Times New Roman" w:eastAsia="Arial Unicode MS" w:hAnsi="Times New Roman"/>
          <w:i/>
          <w:sz w:val="24"/>
          <w:szCs w:val="24"/>
          <w:lang w:eastAsia="ar-SA"/>
        </w:rPr>
        <w:t>аходить сходство и различие в традициях родной страны и страны/стран изучаемого языка.</w:t>
      </w:r>
    </w:p>
    <w:p w:rsidR="00DB55F9" w:rsidRPr="00381CCC" w:rsidRDefault="00DB55F9" w:rsidP="00381CC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Компенсаторные умения.</w:t>
      </w:r>
      <w:r w:rsidR="005561FD" w:rsidRPr="00381CCC">
        <w:rPr>
          <w:rFonts w:ascii="Times New Roman" w:hAnsi="Times New Roman"/>
          <w:sz w:val="24"/>
          <w:szCs w:val="24"/>
        </w:rPr>
        <w:t xml:space="preserve"> Обучающийся научится</w:t>
      </w:r>
      <w:r w:rsidRPr="00381CCC">
        <w:rPr>
          <w:rFonts w:ascii="Times New Roman" w:hAnsi="Times New Roman"/>
          <w:sz w:val="24"/>
          <w:szCs w:val="24"/>
        </w:rPr>
        <w:t xml:space="preserve"> выходить из положения при дефиците языковых средств: использовать переспрос при говорении.</w:t>
      </w:r>
    </w:p>
    <w:p w:rsidR="002869CA" w:rsidRPr="00381CCC" w:rsidRDefault="002869CA" w:rsidP="00381CC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использовать перифраз, синонимические и антонимические средства при говорении; пользоваться языковой и контекстуальной догадкой при аудировании и чтении.</w:t>
      </w:r>
    </w:p>
    <w:p w:rsidR="00DB55F9" w:rsidRPr="00381CCC" w:rsidRDefault="00DB55F9" w:rsidP="00381CC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Восьмой класс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Коммуникативные умения. Говорение. Диалогическая речь. Обучающийся научится: вести диалог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2869CA" w:rsidRPr="00381CCC" w:rsidRDefault="002869CA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lastRenderedPageBreak/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вести диалог-обмен мнениями; брать и давать интервью.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Говорение. Монологическая речь.</w:t>
      </w:r>
      <w:r w:rsidR="005561FD" w:rsidRPr="00381CCC">
        <w:rPr>
          <w:rFonts w:ascii="Times New Roman" w:hAnsi="Times New Roman"/>
          <w:sz w:val="24"/>
          <w:szCs w:val="24"/>
        </w:rPr>
        <w:t xml:space="preserve"> Обучающийся научится</w:t>
      </w:r>
      <w:r w:rsidRPr="00381CCC">
        <w:rPr>
          <w:rFonts w:ascii="Times New Roman" w:hAnsi="Times New Roman"/>
          <w:sz w:val="24"/>
          <w:szCs w:val="24"/>
        </w:rPr>
        <w:t xml:space="preserve"> описывать картинку/ фото с опорой на ключевые слова/ план/ вопросы.</w:t>
      </w:r>
    </w:p>
    <w:p w:rsidR="002869CA" w:rsidRPr="00381CCC" w:rsidRDefault="002869CA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</w:t>
      </w:r>
      <w:r w:rsidR="005561FD" w:rsidRPr="00381CCC">
        <w:rPr>
          <w:rFonts w:ascii="Times New Roman" w:hAnsi="Times New Roman"/>
          <w:i/>
          <w:sz w:val="24"/>
          <w:szCs w:val="24"/>
        </w:rPr>
        <w:t xml:space="preserve">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комментировать факты из прочитанного/ прослушанного текста.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Аудирование</w:t>
      </w:r>
      <w:r w:rsidRPr="00381CCC">
        <w:rPr>
          <w:rFonts w:ascii="Times New Roman" w:hAnsi="Times New Roman"/>
          <w:i/>
          <w:sz w:val="24"/>
          <w:szCs w:val="24"/>
        </w:rPr>
        <w:t xml:space="preserve">. </w:t>
      </w:r>
      <w:r w:rsidRPr="00381CCC">
        <w:rPr>
          <w:rFonts w:ascii="Times New Roman" w:hAnsi="Times New Roman"/>
          <w:sz w:val="24"/>
          <w:szCs w:val="24"/>
        </w:rPr>
        <w:t>Обучающийся научится: 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2869CA" w:rsidRPr="00381CCC" w:rsidRDefault="002869CA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</w:t>
      </w:r>
      <w:r w:rsidR="005561FD" w:rsidRPr="00381CCC">
        <w:rPr>
          <w:rFonts w:ascii="Times New Roman" w:hAnsi="Times New Roman"/>
          <w:i/>
          <w:sz w:val="24"/>
          <w:szCs w:val="24"/>
        </w:rPr>
        <w:t>ся</w:t>
      </w:r>
      <w:r w:rsidRPr="00381CCC">
        <w:rPr>
          <w:rFonts w:ascii="Times New Roman" w:hAnsi="Times New Roman"/>
          <w:i/>
          <w:sz w:val="24"/>
          <w:szCs w:val="24"/>
        </w:rPr>
        <w:t xml:space="preserve"> выделять основную тему в воспринимаемом на слух тексте.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Чтение.</w:t>
      </w:r>
      <w:r w:rsidR="005561FD" w:rsidRPr="00381CCC">
        <w:rPr>
          <w:rFonts w:ascii="Times New Roman" w:hAnsi="Times New Roman"/>
          <w:sz w:val="24"/>
          <w:szCs w:val="24"/>
        </w:rPr>
        <w:t xml:space="preserve"> Обучающийся научится</w:t>
      </w:r>
      <w:r w:rsidRPr="00381CCC">
        <w:rPr>
          <w:rFonts w:ascii="Times New Roman" w:hAnsi="Times New Roman"/>
          <w:sz w:val="24"/>
          <w:szCs w:val="24"/>
        </w:rPr>
        <w:t xml:space="preserve"> читать и понимать аутентичные тексты, построенные на изученном языковом материале. </w:t>
      </w:r>
    </w:p>
    <w:p w:rsidR="002869CA" w:rsidRPr="00381CCC" w:rsidRDefault="002869CA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</w:t>
      </w:r>
      <w:r w:rsidR="005561FD" w:rsidRPr="00381CCC">
        <w:rPr>
          <w:rFonts w:ascii="Times New Roman" w:hAnsi="Times New Roman"/>
          <w:i/>
          <w:sz w:val="24"/>
          <w:szCs w:val="24"/>
        </w:rPr>
        <w:t>я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восстанавливать текст из разрозненных абзацев или путем добавления выпущенных фрагментов.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Письменная речь. Обучающийся научится: сообщать краткие сведения о себе и запрашивать аналогичную информацию о друге по переписке; выражать благодарность, извинения, просьбу; писать небольшие письменные высказывания с опорой на образец/ план.</w:t>
      </w:r>
    </w:p>
    <w:p w:rsidR="00EA6483" w:rsidRPr="00381CCC" w:rsidRDefault="00EA6483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научитьс</w:t>
      </w:r>
      <w:r w:rsidR="005561FD" w:rsidRPr="00381CCC">
        <w:rPr>
          <w:rFonts w:ascii="Times New Roman" w:hAnsi="Times New Roman"/>
          <w:i/>
          <w:sz w:val="24"/>
          <w:szCs w:val="24"/>
        </w:rPr>
        <w:t>я</w:t>
      </w:r>
      <w:r w:rsidRPr="00381CCC">
        <w:rPr>
          <w:rFonts w:ascii="Times New Roman" w:hAnsi="Times New Roman"/>
          <w:i/>
          <w:sz w:val="24"/>
          <w:szCs w:val="24"/>
        </w:rPr>
        <w:t xml:space="preserve"> делать краткие выписки из текста с целью их использования в собственных устных высказываниях.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Языковые навыки и средства оперирования ими. Орфография и пунктуация. Обучающийся научится: правильно писать изученные слова;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EA6483" w:rsidRPr="00381CCC" w:rsidRDefault="00EA6483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научиться сравнивать и анализировать буквосочетания английского языка и их транскрипцию.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Фонетическая сторона речи.</w:t>
      </w:r>
      <w:r w:rsidR="005561FD" w:rsidRPr="00381CCC">
        <w:rPr>
          <w:rFonts w:ascii="Times New Roman" w:hAnsi="Times New Roman"/>
          <w:sz w:val="24"/>
          <w:szCs w:val="24"/>
        </w:rPr>
        <w:t xml:space="preserve"> Обучающийся научится</w:t>
      </w:r>
      <w:r w:rsidRPr="00381CCC">
        <w:rPr>
          <w:rFonts w:ascii="Times New Roman" w:hAnsi="Times New Roman"/>
          <w:sz w:val="24"/>
          <w:szCs w:val="24"/>
        </w:rPr>
        <w:t xml:space="preserve"> различать коммуникативные типы предложений по их интонации</w:t>
      </w:r>
      <w:r w:rsidR="00EA6483" w:rsidRPr="00381CCC">
        <w:rPr>
          <w:rFonts w:ascii="Times New Roman" w:hAnsi="Times New Roman"/>
          <w:sz w:val="24"/>
          <w:szCs w:val="24"/>
        </w:rPr>
        <w:t>.</w:t>
      </w:r>
    </w:p>
    <w:p w:rsidR="00EA6483" w:rsidRPr="00381CCC" w:rsidRDefault="00EA6483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</w:t>
      </w:r>
      <w:r w:rsidR="005561FD" w:rsidRPr="00381CCC">
        <w:rPr>
          <w:rFonts w:ascii="Times New Roman" w:hAnsi="Times New Roman"/>
          <w:i/>
          <w:sz w:val="24"/>
          <w:szCs w:val="24"/>
        </w:rPr>
        <w:t>я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выражать модальные значения, чувства и эмоции с помощью интонации.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Лексическая сторона речи. Обучающийся</w:t>
      </w:r>
      <w:r w:rsidR="005561FD" w:rsidRPr="00381CCC">
        <w:rPr>
          <w:rFonts w:ascii="Times New Roman" w:hAnsi="Times New Roman"/>
          <w:sz w:val="24"/>
          <w:szCs w:val="24"/>
        </w:rPr>
        <w:t xml:space="preserve"> научится</w:t>
      </w:r>
      <w:r w:rsidRPr="00381CCC">
        <w:rPr>
          <w:rFonts w:ascii="Times New Roman" w:hAnsi="Times New Roman"/>
          <w:sz w:val="24"/>
          <w:szCs w:val="24"/>
        </w:rPr>
        <w:t xml:space="preserve"> соблюдать существующие в английском языке нормы лексической сочетаемости</w:t>
      </w:r>
      <w:r w:rsidR="00EA6483" w:rsidRPr="00381CCC">
        <w:rPr>
          <w:rFonts w:ascii="Times New Roman" w:hAnsi="Times New Roman"/>
          <w:sz w:val="24"/>
          <w:szCs w:val="24"/>
        </w:rPr>
        <w:t>.</w:t>
      </w:r>
    </w:p>
    <w:p w:rsidR="00EA6483" w:rsidRPr="00381CCC" w:rsidRDefault="00EA6483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</w:t>
      </w:r>
      <w:r w:rsidR="005561FD" w:rsidRPr="00381CCC">
        <w:rPr>
          <w:rFonts w:ascii="Times New Roman" w:hAnsi="Times New Roman"/>
          <w:i/>
          <w:sz w:val="24"/>
          <w:szCs w:val="24"/>
        </w:rPr>
        <w:t>я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распознавать и употреблять в речи наиболее распространенные фразовые глаголы.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Грамматическая сторона речи. Обучающийся научится: распознавать и употреблять в речи модальные глаголы и их эквиваленты (may, can, could, be able to, must, have to, should. Распознавать и употреблять в речи имена прилагательные в положительной, сравнительной и превосходной степенях, образованные по правилу, и исключения; распознавать и употреблять в речи количественные и порядковые числительные; распознавать и употреблять в речи глаголы в наиболее употребительных временных формах действительного залога: Present Simple, Future Simple и Past Simple, Present и Past Continuous, Present Perfect; распознавать и употреблять в речи различные грамматические средства для выражения будущего времени: Simple Future, to be going to, Present Continuous; распознавать и употреблять в речи глаголы в следующих формах страдательного залога: Present Simple Passive, Past Simple Passive; 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EA6483" w:rsidRPr="00381CCC" w:rsidRDefault="00EA6483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lastRenderedPageBreak/>
        <w:t xml:space="preserve">Обучающийся получит возможность научиться: распознавать и употреблять в речи конструкции с глаголами на -ing: to love/hate doing something; Stop talking; распознавать и употреблять в речи словосочетания «Причастие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I</w:t>
      </w:r>
      <w:r w:rsidRPr="00381CCC">
        <w:rPr>
          <w:rFonts w:ascii="Times New Roman" w:hAnsi="Times New Roman"/>
          <w:i/>
          <w:sz w:val="24"/>
          <w:szCs w:val="24"/>
        </w:rPr>
        <w:t>+существительное» (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aplayingchild</w:t>
      </w:r>
      <w:r w:rsidRPr="00381CCC">
        <w:rPr>
          <w:rFonts w:ascii="Times New Roman" w:hAnsi="Times New Roman"/>
          <w:i/>
          <w:sz w:val="24"/>
          <w:szCs w:val="24"/>
        </w:rPr>
        <w:t xml:space="preserve">) и «Причастие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II</w:t>
      </w:r>
      <w:r w:rsidRPr="00381CCC">
        <w:rPr>
          <w:rFonts w:ascii="Times New Roman" w:hAnsi="Times New Roman"/>
          <w:i/>
          <w:sz w:val="24"/>
          <w:szCs w:val="24"/>
        </w:rPr>
        <w:t>+существительное» (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awrittenpoem</w:t>
      </w:r>
      <w:r w:rsidRPr="00381CCC">
        <w:rPr>
          <w:rFonts w:ascii="Times New Roman" w:hAnsi="Times New Roman"/>
          <w:i/>
          <w:sz w:val="24"/>
          <w:szCs w:val="24"/>
        </w:rPr>
        <w:t>).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Социокультурные знания и умения</w:t>
      </w:r>
      <w:r w:rsidR="00381CCC" w:rsidRPr="00381CCC">
        <w:rPr>
          <w:rFonts w:ascii="Times New Roman" w:hAnsi="Times New Roman"/>
          <w:sz w:val="24"/>
          <w:szCs w:val="24"/>
        </w:rPr>
        <w:t>. О</w:t>
      </w:r>
      <w:r w:rsidRPr="00381CCC">
        <w:rPr>
          <w:rFonts w:ascii="Times New Roman" w:hAnsi="Times New Roman"/>
          <w:sz w:val="24"/>
          <w:szCs w:val="24"/>
        </w:rPr>
        <w:t>бучающийся</w:t>
      </w:r>
      <w:r w:rsidR="005561FD" w:rsidRPr="00381CCC">
        <w:rPr>
          <w:rFonts w:ascii="Times New Roman" w:hAnsi="Times New Roman"/>
          <w:sz w:val="24"/>
          <w:szCs w:val="24"/>
        </w:rPr>
        <w:t xml:space="preserve"> научится</w:t>
      </w:r>
      <w:r w:rsidRPr="00381CCC">
        <w:rPr>
          <w:rFonts w:ascii="Times New Roman" w:hAnsi="Times New Roman"/>
          <w:bCs/>
          <w:sz w:val="24"/>
          <w:szCs w:val="24"/>
        </w:rPr>
        <w:t>употреблять в устной и письменной речи в ситуациях неформального общения основные нормы речевого этикета, принятые в странах изучаемого языка</w:t>
      </w:r>
      <w:r w:rsidR="00EA6483" w:rsidRPr="00381CCC">
        <w:rPr>
          <w:rFonts w:ascii="Times New Roman" w:hAnsi="Times New Roman"/>
          <w:bCs/>
          <w:sz w:val="24"/>
          <w:szCs w:val="24"/>
        </w:rPr>
        <w:t>.</w:t>
      </w:r>
    </w:p>
    <w:p w:rsidR="00EA6483" w:rsidRPr="00381CCC" w:rsidRDefault="00EA6483" w:rsidP="00381C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</w:t>
      </w:r>
      <w:r w:rsidRPr="00381CCC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использовать социокультурные реалии при создании устных и письменных высказываний</w:t>
      </w:r>
      <w:r w:rsidR="00381CCC" w:rsidRPr="00381CCC">
        <w:rPr>
          <w:rFonts w:ascii="Times New Roman" w:eastAsia="Arial Unicode MS" w:hAnsi="Times New Roman"/>
          <w:i/>
          <w:sz w:val="24"/>
          <w:szCs w:val="24"/>
          <w:lang w:eastAsia="ar-SA"/>
        </w:rPr>
        <w:t>; н</w:t>
      </w:r>
      <w:r w:rsidRPr="00381CCC">
        <w:rPr>
          <w:rFonts w:ascii="Times New Roman" w:eastAsia="Arial Unicode MS" w:hAnsi="Times New Roman"/>
          <w:i/>
          <w:sz w:val="24"/>
          <w:szCs w:val="24"/>
          <w:lang w:eastAsia="ar-SA"/>
        </w:rPr>
        <w:t>аходить сходство и различие в традициях родной страны и страны/стран изучаемого языка.</w:t>
      </w:r>
    </w:p>
    <w:p w:rsidR="00DB55F9" w:rsidRPr="00381CCC" w:rsidRDefault="00DB55F9" w:rsidP="00381CC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Компенсаторные умения.</w:t>
      </w:r>
      <w:r w:rsidR="005561FD" w:rsidRPr="00381CCC">
        <w:rPr>
          <w:rFonts w:ascii="Times New Roman" w:hAnsi="Times New Roman"/>
          <w:sz w:val="24"/>
          <w:szCs w:val="24"/>
        </w:rPr>
        <w:t xml:space="preserve"> Обучающийся научится</w:t>
      </w:r>
      <w:r w:rsidRPr="00381CCC">
        <w:rPr>
          <w:rFonts w:ascii="Times New Roman" w:hAnsi="Times New Roman"/>
          <w:sz w:val="24"/>
          <w:szCs w:val="24"/>
        </w:rPr>
        <w:t xml:space="preserve"> выходить из положения при дефиците языковых средств: использовать переспрос при говорении.</w:t>
      </w:r>
    </w:p>
    <w:p w:rsidR="00EA6483" w:rsidRPr="00381CCC" w:rsidRDefault="00EA6483" w:rsidP="00381CC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использовать перифраз, синонимические и антонимические средства при говорении; пользоваться языковой и контекстуальной догадкой при аудировании и чтении.</w:t>
      </w:r>
    </w:p>
    <w:p w:rsidR="00DB55F9" w:rsidRPr="00381CCC" w:rsidRDefault="00DB55F9" w:rsidP="00381CCC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Девятый класс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Коммуникативные умения. Говорение. Диалогическая речь. Выпускник научится: вести диалог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</w:r>
    </w:p>
    <w:p w:rsidR="00EA6483" w:rsidRPr="00381CCC" w:rsidRDefault="00EA6483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Выпускни</w:t>
      </w:r>
      <w:r w:rsidR="005561FD" w:rsidRPr="00381CCC">
        <w:rPr>
          <w:rFonts w:ascii="Times New Roman" w:hAnsi="Times New Roman"/>
          <w:i/>
          <w:sz w:val="24"/>
          <w:szCs w:val="24"/>
        </w:rPr>
        <w:t>к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вести диалог-обмен мнениями; брать и давать интервью.</w:t>
      </w:r>
    </w:p>
    <w:p w:rsidR="00DB55F9" w:rsidRPr="00381CCC" w:rsidRDefault="00DB55F9" w:rsidP="00381C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Говорение. Монологическая речь. Выпускник научится: передавать основное содержание прочитанного текста с опорой на текст, ключевые слова/ план/ вопросы; описывать картинку/ фото с опорой на ключевые слова/ план/ вопросы.</w:t>
      </w:r>
    </w:p>
    <w:p w:rsidR="00EA6483" w:rsidRPr="00381CCC" w:rsidRDefault="00EA6483" w:rsidP="00381CC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Выпускни</w:t>
      </w:r>
      <w:r w:rsidR="005561FD" w:rsidRPr="00381CCC">
        <w:rPr>
          <w:rFonts w:ascii="Times New Roman" w:hAnsi="Times New Roman"/>
          <w:i/>
          <w:sz w:val="24"/>
          <w:szCs w:val="24"/>
        </w:rPr>
        <w:t>к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делать сообщение на заданную тему на основе прочитанного; комментировать факты из прочитанного/ прослушанного текста.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Аудирование</w:t>
      </w:r>
      <w:r w:rsidRPr="00381CCC">
        <w:rPr>
          <w:rFonts w:ascii="Times New Roman" w:hAnsi="Times New Roman"/>
          <w:i/>
          <w:sz w:val="24"/>
          <w:szCs w:val="24"/>
        </w:rPr>
        <w:t xml:space="preserve">. </w:t>
      </w:r>
      <w:r w:rsidRPr="00381CCC">
        <w:rPr>
          <w:rFonts w:ascii="Times New Roman" w:hAnsi="Times New Roman"/>
          <w:sz w:val="24"/>
          <w:szCs w:val="24"/>
        </w:rPr>
        <w:t>Выпускник научится: 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EA6483" w:rsidRPr="00381CCC" w:rsidRDefault="00EA6483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Выпускник получит возможность научиться: находить основную тему в воспринимаемом на слух тексте; использовать контекстуальную или языковую догадку при восприятии на слух текстов, содержащих незнакомые слова.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Чтение. Выпускник научится: читать и понимать аутентичные тексты, построенные на изученном языковом материале; читать вслух построенные на изученном языковом материале аутентичные тексты, демонстрируя понимание прочитанного.</w:t>
      </w:r>
    </w:p>
    <w:p w:rsidR="00445BB1" w:rsidRPr="00381CCC" w:rsidRDefault="00445BB1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Выпускник получит возможность научиться: устанавливать причинно-следственную взаимосвязь фактов и событий, изложенных в несложном аутентичном тексте; восстанавливать текст из разрозненных абзацев или путем добавления выпущенных фрагментов.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Письменная речь. Выпускник научится: писать личное письмо в ответ на письмо-стимул с употреблением формул речевого этикета, принятых в стране изучаемого языка: выражать благодарность, извинения, просьбу; писать письменные высказывания с опорой на образец/ план.</w:t>
      </w:r>
    </w:p>
    <w:p w:rsidR="00445BB1" w:rsidRPr="00381CCC" w:rsidRDefault="00445BB1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Выпускни</w:t>
      </w:r>
      <w:r w:rsidR="005561FD" w:rsidRPr="00381CCC">
        <w:rPr>
          <w:rFonts w:ascii="Times New Roman" w:hAnsi="Times New Roman"/>
          <w:i/>
          <w:sz w:val="24"/>
          <w:szCs w:val="24"/>
        </w:rPr>
        <w:t>к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делать краткие выписки из текста; писать небольшое письменное высказывание с опорой на нелинейный текст (таблицы, диаграммы и т. п.).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 xml:space="preserve">Языковые навыки и средства оперирования ими. Орфография и пунктуация. Выпускник научится:   правильно писать изученные слова;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</w:t>
      </w:r>
      <w:r w:rsidRPr="00381CCC">
        <w:rPr>
          <w:rFonts w:ascii="Times New Roman" w:hAnsi="Times New Roman"/>
          <w:sz w:val="24"/>
          <w:szCs w:val="24"/>
        </w:rPr>
        <w:lastRenderedPageBreak/>
        <w:t>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445BB1" w:rsidRPr="00381CCC" w:rsidRDefault="00445BB1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Выпускни</w:t>
      </w:r>
      <w:r w:rsidR="005561FD" w:rsidRPr="00381CCC">
        <w:rPr>
          <w:rFonts w:ascii="Times New Roman" w:hAnsi="Times New Roman"/>
          <w:i/>
          <w:sz w:val="24"/>
          <w:szCs w:val="24"/>
        </w:rPr>
        <w:t>к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сравнивать и анализировать буквосочетания английского языка и их транскрипцию.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Фонетическая сторона речи.</w:t>
      </w:r>
      <w:r w:rsidR="005561FD" w:rsidRPr="00381CCC">
        <w:rPr>
          <w:rFonts w:ascii="Times New Roman" w:hAnsi="Times New Roman"/>
          <w:sz w:val="24"/>
          <w:szCs w:val="24"/>
        </w:rPr>
        <w:t xml:space="preserve"> Выпускник научится</w:t>
      </w:r>
      <w:r w:rsidRPr="00381CCC">
        <w:rPr>
          <w:rFonts w:ascii="Times New Roman" w:hAnsi="Times New Roman"/>
          <w:sz w:val="24"/>
          <w:szCs w:val="24"/>
        </w:rPr>
        <w:t xml:space="preserve"> различать коммуникативные типы предложений по их интонации; членить </w:t>
      </w:r>
      <w:r w:rsidR="00445BB1" w:rsidRPr="00381CCC">
        <w:rPr>
          <w:rFonts w:ascii="Times New Roman" w:hAnsi="Times New Roman"/>
          <w:sz w:val="24"/>
          <w:szCs w:val="24"/>
        </w:rPr>
        <w:t>предложение на смысловые группы</w:t>
      </w:r>
      <w:r w:rsidRPr="00381CCC">
        <w:rPr>
          <w:rFonts w:ascii="Times New Roman" w:hAnsi="Times New Roman"/>
          <w:sz w:val="24"/>
          <w:szCs w:val="24"/>
        </w:rPr>
        <w:t>.</w:t>
      </w:r>
    </w:p>
    <w:p w:rsidR="00445BB1" w:rsidRPr="00381CCC" w:rsidRDefault="00445BB1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Выпускник получит возможность научиться выражать модальные значения, чувства и эмоции с помощью интонации.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Лексическая сторона речи. Выпускник научится: распознавать и образовывать родственные слова в пределах тематики основной школы в соответствии с решаемой коммуникативной задачей: глаголы при помощи аффиксов dis-, mis-, re-, -ize/-ise;  имена существительные при помощи суффиксов -or/ -er, -ist , -sion/-tion, -nce/-ence, -ment, -ity , -ness, -ship, -ing;  имена прилагательные при помощи аффиксов inter-; -y, -ly, -ful , -al , -ic, -ian/an, -ing; -ous, -able/ible, -less, -ive; наречия при помощи суффикса -ly; имена существительные, имена прилагательные, наречия при помощи отрицательных префиксов un-, im-/in-; числительные при помощи суффиксов -teen, -ty; -th.</w:t>
      </w:r>
    </w:p>
    <w:p w:rsidR="00445BB1" w:rsidRPr="00381CCC" w:rsidRDefault="00445BB1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Выпускни</w:t>
      </w:r>
      <w:r w:rsidR="005561FD" w:rsidRPr="00381CCC">
        <w:rPr>
          <w:rFonts w:ascii="Times New Roman" w:hAnsi="Times New Roman"/>
          <w:i/>
          <w:sz w:val="24"/>
          <w:szCs w:val="24"/>
        </w:rPr>
        <w:t>к получит возможность научиться</w:t>
      </w:r>
      <w:r w:rsidRPr="00381CCC">
        <w:rPr>
          <w:rFonts w:ascii="Times New Roman" w:hAnsi="Times New Roman"/>
          <w:i/>
          <w:sz w:val="24"/>
          <w:szCs w:val="24"/>
        </w:rPr>
        <w:t xml:space="preserve"> 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Грамматическая сторона речи. Выпускник научится: использовать косвенную речь в утвердительных и вопросительных предложениях в настоящем и прошедшем времени; распознавать и употреблять в речи условные предложения реального характера (Conditional I – If I see Jim, I’ll invite him to our school party) и нереального характера (Conditional II – If I were you, I would start learning French); распознавать и употреблять в речи имена существительные в единственном числе и во множественном числе, образованные по правилу, и исключения; распознавать и употреблять в речи наречия времени и образа действия и слова, выражающие количество (many/much, few/a few, little/a little); наречия в положительной, сравнительной и превосходной степенях, образованные по правилу и исключения; распознавать и употреблять в речи глаголы в наиболее употребительных временных формах действительного залога: Present Simple, Future Simple и Past Simple, Present и Past Continuous, Present Perfect; распознавать и употреблять в речи различные грамматические средства для выражения будущего времени: Simple Future, to be going to, Present Continuous.</w:t>
      </w:r>
    </w:p>
    <w:p w:rsidR="00445BB1" w:rsidRPr="00381CCC" w:rsidRDefault="00445BB1" w:rsidP="00381CC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 xml:space="preserve">Выпускник получит возможность научиться: распознавать и употреблять в речи конструкции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Ittakesme</w:t>
      </w:r>
      <w:r w:rsidRPr="00381CCC">
        <w:rPr>
          <w:rFonts w:ascii="Times New Roman" w:hAnsi="Times New Roman"/>
          <w:i/>
          <w:sz w:val="24"/>
          <w:szCs w:val="24"/>
        </w:rPr>
        <w:t xml:space="preserve"> …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todosomething</w:t>
      </w:r>
      <w:r w:rsidRPr="00381CCC">
        <w:rPr>
          <w:rFonts w:ascii="Times New Roman" w:hAnsi="Times New Roman"/>
          <w:i/>
          <w:sz w:val="24"/>
          <w:szCs w:val="24"/>
        </w:rPr>
        <w:t xml:space="preserve">;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tolook</w:t>
      </w:r>
      <w:r w:rsidRPr="00381CCC">
        <w:rPr>
          <w:rFonts w:ascii="Times New Roman" w:hAnsi="Times New Roman"/>
          <w:i/>
          <w:sz w:val="24"/>
          <w:szCs w:val="24"/>
        </w:rPr>
        <w:t xml:space="preserve"> /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feel</w:t>
      </w:r>
      <w:r w:rsidRPr="00381CCC">
        <w:rPr>
          <w:rFonts w:ascii="Times New Roman" w:hAnsi="Times New Roman"/>
          <w:i/>
          <w:sz w:val="24"/>
          <w:szCs w:val="24"/>
        </w:rPr>
        <w:t xml:space="preserve"> / </w:t>
      </w:r>
      <w:r w:rsidRPr="00381CCC">
        <w:rPr>
          <w:rFonts w:ascii="Times New Roman" w:hAnsi="Times New Roman"/>
          <w:i/>
          <w:sz w:val="24"/>
          <w:szCs w:val="24"/>
          <w:lang w:val="en-US"/>
        </w:rPr>
        <w:t>behappy</w:t>
      </w:r>
      <w:r w:rsidRPr="00381CCC">
        <w:rPr>
          <w:rFonts w:ascii="Times New Roman" w:hAnsi="Times New Roman"/>
          <w:i/>
          <w:sz w:val="24"/>
          <w:szCs w:val="24"/>
        </w:rPr>
        <w:t>; распознавать и употреблять в речи определения, выраженные прилагательными, в правильном порядке их следования.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 xml:space="preserve">Социокультурные знания и умения.Выпускник научится: </w:t>
      </w:r>
      <w:r w:rsidRPr="00381CCC">
        <w:rPr>
          <w:rFonts w:ascii="Times New Roman" w:hAnsi="Times New Roman"/>
          <w:bCs/>
          <w:sz w:val="24"/>
          <w:szCs w:val="24"/>
        </w:rPr>
        <w:t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</w:t>
      </w:r>
      <w:r w:rsidR="00381CCC" w:rsidRPr="00381CCC">
        <w:rPr>
          <w:rFonts w:ascii="Times New Roman" w:hAnsi="Times New Roman"/>
          <w:bCs/>
          <w:sz w:val="24"/>
          <w:szCs w:val="24"/>
        </w:rPr>
        <w:t>; п</w:t>
      </w:r>
      <w:r w:rsidRPr="00381CCC">
        <w:rPr>
          <w:rFonts w:ascii="Times New Roman" w:hAnsi="Times New Roman"/>
          <w:bCs/>
          <w:sz w:val="24"/>
          <w:szCs w:val="24"/>
        </w:rPr>
        <w:t xml:space="preserve">онимать социокультурные реалии при чтении и аудировании в рамках изученного материала. </w:t>
      </w:r>
    </w:p>
    <w:p w:rsidR="00445BB1" w:rsidRPr="00381CCC" w:rsidRDefault="00445BB1" w:rsidP="00381CC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Выпускник получит возможность научиться:</w:t>
      </w:r>
      <w:r w:rsidRPr="00381CCC">
        <w:rPr>
          <w:rFonts w:ascii="Times New Roman" w:eastAsia="Arial Unicode MS" w:hAnsi="Times New Roman"/>
          <w:i/>
          <w:sz w:val="24"/>
          <w:szCs w:val="24"/>
          <w:lang w:eastAsia="ar-SA"/>
        </w:rPr>
        <w:t xml:space="preserve"> использовать социокультурные реалии при создании устных и письменных высказываний</w:t>
      </w:r>
      <w:r w:rsidR="00381CCC" w:rsidRPr="00381CCC">
        <w:rPr>
          <w:rFonts w:ascii="Times New Roman" w:eastAsia="Arial Unicode MS" w:hAnsi="Times New Roman"/>
          <w:i/>
          <w:sz w:val="24"/>
          <w:szCs w:val="24"/>
          <w:lang w:eastAsia="ar-SA"/>
        </w:rPr>
        <w:t>; н</w:t>
      </w:r>
      <w:r w:rsidRPr="00381CCC">
        <w:rPr>
          <w:rFonts w:ascii="Times New Roman" w:eastAsia="Arial Unicode MS" w:hAnsi="Times New Roman"/>
          <w:i/>
          <w:sz w:val="24"/>
          <w:szCs w:val="24"/>
          <w:lang w:eastAsia="ar-SA"/>
        </w:rPr>
        <w:t>аходить сходство и различие в традициях родной страны и страны/стран изучаемого языка.</w:t>
      </w:r>
    </w:p>
    <w:p w:rsidR="00DB55F9" w:rsidRPr="00381CCC" w:rsidRDefault="00DB55F9" w:rsidP="00381CCC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1CCC">
        <w:rPr>
          <w:rFonts w:ascii="Times New Roman" w:hAnsi="Times New Roman"/>
          <w:sz w:val="24"/>
          <w:szCs w:val="24"/>
        </w:rPr>
        <w:t>Компенсаторные умения.</w:t>
      </w:r>
      <w:r w:rsidR="005561FD" w:rsidRPr="00381CCC">
        <w:rPr>
          <w:rFonts w:ascii="Times New Roman" w:hAnsi="Times New Roman"/>
          <w:sz w:val="24"/>
          <w:szCs w:val="24"/>
        </w:rPr>
        <w:t xml:space="preserve"> Обучающийся научится</w:t>
      </w:r>
      <w:r w:rsidRPr="00381CCC">
        <w:rPr>
          <w:rFonts w:ascii="Times New Roman" w:hAnsi="Times New Roman"/>
          <w:sz w:val="24"/>
          <w:szCs w:val="24"/>
        </w:rPr>
        <w:t xml:space="preserve"> выходить из положения при дефиците языковых средств: использовать переспрос при говорении.</w:t>
      </w:r>
    </w:p>
    <w:p w:rsidR="00DB55F9" w:rsidRPr="00381CCC" w:rsidRDefault="00445BB1" w:rsidP="00381CCC">
      <w:pPr>
        <w:spacing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81CCC">
        <w:rPr>
          <w:rFonts w:ascii="Times New Roman" w:hAnsi="Times New Roman"/>
          <w:i/>
          <w:sz w:val="24"/>
          <w:szCs w:val="24"/>
        </w:rPr>
        <w:t>Обучающийся получит возможность научиться: использовать перифраз, синонимические и антонимические средства при говорении; пользоваться языковой и контекстуальной догадкой при аудировании и чтении.</w:t>
      </w:r>
    </w:p>
    <w:p w:rsidR="00DB55F9" w:rsidRPr="00381CCC" w:rsidRDefault="00DB55F9" w:rsidP="00381CCC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381CCC">
        <w:rPr>
          <w:rFonts w:ascii="Times New Roman" w:hAnsi="Times New Roman" w:cs="Times New Roman"/>
          <w:b/>
          <w:sz w:val="24"/>
          <w:szCs w:val="24"/>
        </w:rPr>
        <w:t>СОДЕРЖАНИЕ УЧЕБНОГО ПРЕДМЕТА ПО ГОДАМ ОБУЧЕНИЯ</w:t>
      </w:r>
    </w:p>
    <w:p w:rsidR="00DB55F9" w:rsidRPr="00381CCC" w:rsidRDefault="00DB55F9" w:rsidP="00381CCC">
      <w:pPr>
        <w:tabs>
          <w:tab w:val="left" w:pos="192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81CCC">
        <w:rPr>
          <w:rFonts w:ascii="Times New Roman" w:hAnsi="Times New Roman" w:cs="Times New Roman"/>
          <w:sz w:val="24"/>
          <w:szCs w:val="24"/>
          <w:lang w:eastAsia="ru-RU"/>
        </w:rPr>
        <w:t>Пятый класс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lastRenderedPageBreak/>
        <w:t>Школьное образование. Школьная жизнь, изучаемые предметы и отношение к ним. Переписка с зарубежными сверстниками. Каникулы в различное время. Проблемы выбора профессии.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Мой дом. Внешность и черты характера человека. Описание комнат в доме. Предметы мебели.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Здоровый образ жизни. Режим труда и отдыха, спорт, сбалансированное питание. Отказ от вредных привычек.  Природа: флора и фауна. Проблемы экологии. Защита окружающей среды. Климат, погода. Транспорт.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Досуг и увлечения. Виды отдыха, путешествия. Молодежная мода. Покупки.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Страна/страны изучаемого языка и родная страна. Достопримечательности, культурные особенности (национальные праздники, знаменательные даты, традиции, обычаи). Роль иностранного языка в планах на будущее.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Говорение. Диалогическая речь. Умение вести диалог-расспрос, диалог-побуждение к действию, диалог-обмен мнениями. Объём диалога – от 3 реплик. Продолжительность диалога – 2,5 мин.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Монологическая речь. Умение использовать основные коммуникативные типы речи: описание, сообщение, рассказ (включающий эмоционально-оценочные суждения). Объем монологического высказывания – от 8–10 фраз. Продолжительность монолога – 1,5–2 мин.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Аудирование. Умение понимать на слух аутентичные аудио- и видеотексты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 Типы текстов: объявление, реклама, сообщение, рассказ, диалог-интервью, стихотворение и др.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Чтение. Умение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 Жанры текстов: публицистические, художественные. Типы текстов: статья, интервью, рассказ, объявление, рецепт, меню, проспект, реклама, стихотворение.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Письменная речь. Умение писать короткие поздравления с днем рождения и другими праздниками, выражать пожелания (объёмом 30–40 слов, включая адрес); заполнять формуляры, бланки (указывать имя, фамилию, пол, гражданство, адрес); писать личное письмо с опорой на образец (расспрашивать адресата о его жизни, делах, сообщать то же самое о себе, выражать благодарность, давать совет, просить о чём-либо).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Языковые знания и навыки. Орфография. Знание правил чтения и орфографии и навыки их применения на основе изучаемого лексико-грамматического материала.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Фонетическая сторона речи. 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Языковые средства. Лексическая сторона речи. Овладение лексическими единицами, обслуживающими новые темы, проблемы и ситуации общения в пределах тематики, в объёме 1200 единиц (включая 500, усвоенных в начальной школе).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Грамматическая сторона речи. 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 last year); предложения с начальным ‘It’ и с начальным ‘There + to be’ (It’s cold.</w:t>
      </w:r>
      <w:r w:rsidRPr="00381CCC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381CCC">
        <w:rPr>
          <w:rFonts w:ascii="Times New Roman" w:hAnsi="Times New Roman" w:cs="Times New Roman"/>
          <w:sz w:val="24"/>
          <w:szCs w:val="24"/>
        </w:rPr>
        <w:t>’</w:t>
      </w:r>
      <w:r w:rsidRPr="00381CCC">
        <w:rPr>
          <w:rFonts w:ascii="Times New Roman" w:hAnsi="Times New Roman" w:cs="Times New Roman"/>
          <w:sz w:val="24"/>
          <w:szCs w:val="24"/>
          <w:lang w:val="en-US"/>
        </w:rPr>
        <w:t>sfiveo</w:t>
      </w:r>
      <w:r w:rsidRPr="00381CCC">
        <w:rPr>
          <w:rFonts w:ascii="Times New Roman" w:hAnsi="Times New Roman" w:cs="Times New Roman"/>
          <w:sz w:val="24"/>
          <w:szCs w:val="24"/>
        </w:rPr>
        <w:t>’</w:t>
      </w:r>
      <w:r w:rsidRPr="00381CCC">
        <w:rPr>
          <w:rFonts w:ascii="Times New Roman" w:hAnsi="Times New Roman" w:cs="Times New Roman"/>
          <w:sz w:val="24"/>
          <w:szCs w:val="24"/>
          <w:lang w:val="en-US"/>
        </w:rPr>
        <w:t>clock</w:t>
      </w:r>
      <w:r w:rsidRPr="00381CCC">
        <w:rPr>
          <w:rFonts w:ascii="Times New Roman" w:hAnsi="Times New Roman" w:cs="Times New Roman"/>
          <w:sz w:val="24"/>
          <w:szCs w:val="24"/>
        </w:rPr>
        <w:t>.</w:t>
      </w:r>
      <w:r w:rsidRPr="00381CCC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381CCC">
        <w:rPr>
          <w:rFonts w:ascii="Times New Roman" w:hAnsi="Times New Roman" w:cs="Times New Roman"/>
          <w:sz w:val="24"/>
          <w:szCs w:val="24"/>
        </w:rPr>
        <w:t>’</w:t>
      </w:r>
      <w:r w:rsidRPr="00381CCC">
        <w:rPr>
          <w:rFonts w:ascii="Times New Roman" w:hAnsi="Times New Roman" w:cs="Times New Roman"/>
          <w:sz w:val="24"/>
          <w:szCs w:val="24"/>
          <w:lang w:val="en-US"/>
        </w:rPr>
        <w:t>sinteresting</w:t>
      </w:r>
      <w:r w:rsidRPr="00381CCC">
        <w:rPr>
          <w:rFonts w:ascii="Times New Roman" w:hAnsi="Times New Roman" w:cs="Times New Roman"/>
          <w:sz w:val="24"/>
          <w:szCs w:val="24"/>
        </w:rPr>
        <w:t xml:space="preserve">. </w:t>
      </w:r>
      <w:r w:rsidRPr="00381CCC">
        <w:rPr>
          <w:rFonts w:ascii="Times New Roman" w:hAnsi="Times New Roman" w:cs="Times New Roman"/>
          <w:sz w:val="24"/>
          <w:szCs w:val="24"/>
          <w:lang w:val="en-US"/>
        </w:rPr>
        <w:t xml:space="preserve">It was winter. There are a lot of trees in the park). </w:t>
      </w:r>
      <w:r w:rsidRPr="00381CCC">
        <w:rPr>
          <w:rFonts w:ascii="Times New Roman" w:hAnsi="Times New Roman" w:cs="Times New Roman"/>
          <w:sz w:val="24"/>
          <w:szCs w:val="24"/>
        </w:rPr>
        <w:t xml:space="preserve">Сложносочинённые предложения с сочинительными союзами </w:t>
      </w:r>
      <w:r w:rsidRPr="00381CC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381CCC">
        <w:rPr>
          <w:rFonts w:ascii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hAnsi="Times New Roman" w:cs="Times New Roman"/>
          <w:sz w:val="24"/>
          <w:szCs w:val="24"/>
          <w:lang w:val="en-US"/>
        </w:rPr>
        <w:t>but</w:t>
      </w:r>
      <w:r w:rsidRPr="00381CCC">
        <w:rPr>
          <w:rFonts w:ascii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381CCC">
        <w:rPr>
          <w:rFonts w:ascii="Times New Roman" w:hAnsi="Times New Roman" w:cs="Times New Roman"/>
          <w:sz w:val="24"/>
          <w:szCs w:val="24"/>
        </w:rPr>
        <w:t xml:space="preserve">. Все типы вопросительных предложении (общий, специальный, альтернативный, </w:t>
      </w:r>
      <w:r w:rsidRPr="00381CCC">
        <w:rPr>
          <w:rFonts w:ascii="Times New Roman" w:hAnsi="Times New Roman" w:cs="Times New Roman"/>
          <w:sz w:val="24"/>
          <w:szCs w:val="24"/>
        </w:rPr>
        <w:lastRenderedPageBreak/>
        <w:t>разделительный вопросы в Present, Future, Past Simple; Present Continuous). Побудительные предложения в утвердительной (Be careful) и отрицательной (Don’t worry) форме. Правильные и неправильные глаголы в формах действительного залога в изъявительном наклонении (Present, Past, Future Simple; Present, Continuous). Модальные глаголы (can, must). Определенный, неопределенный артикли. Неисчисляемые и исчисляемые существительные (a pencil, water). Множественное число имен существительных. Имена существительные в притяжательном падеже. Предлоги места и времени. Личные местоимения в именительном (my) и объектном (me) падежах. Числительные для обозначения дат и больших чисел.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Шестой класс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Межличностные взаимоотношения. Внешность и черты характера человека.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 и увлечения. Виды отдыха, путешествия. Молодёжная мода. Покупки.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Здоровый образ жизни. Режим труда и отдыха, спорт, сбалансированное питание, отказ от вредных привычек. 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Школьное образование.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 Столицы и крупные города, регионы, достопримечательности, культурные особенности (национальные праздники, знаменательные даты, традиции, обычаи), выдающиеся люди, их вклад в науку и мировую культуру.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 массовой информации и коммуникации. Пресса, телевидение, радио, Интернет.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>Говорение. Диалогическая речь</w:t>
      </w:r>
      <w:r w:rsidRPr="00381CCC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Умение вести диалог этикетного характера, включающие такие речевые умения, как: начать, поддержать и закончить разговор; поздравить, выразить пожелания и отреагировать на них; выразить благодарность; вежливо переспросить, выразить согласие/ отказ. Объем диалогов – до 3 реплик.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Монологическая речь. Умение кратко высказываться о фактах и событиях, используя такие коммуникативные типы речи, как описание, повествование и сообщение, а также эмоциональные и оценочные суждения; передавать содержание, основную мысль прочитанного с опорой на текст; делать сообщение в связи с прочитанным/прослушанным текстом. Объем монологического высказывания - до 8-10 фраз.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>Аудирование. Умение воспринимать на слух иноязычный текст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При этом предусматривается развитие умений: выделять основную мысль в воспринимаемом на слух тексте; выбирать главные факты, опуская второстепенные; выборочно понимать необходимую информацию в сообщениях прагматического характера с опорой на языковую догадку, контекст. Время звучания текстов для аудирования - до двух минут.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Чтение. Умение читать и понимать тексты с различной глубиной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Письменная речь. Умение делать выписки из текста; писать короткие поздравления с днем рождения, другим праздником (объемом до 30 слов, включая адрес), выражать пожелания; заполнять бланки (указывать имя, фамилию, пол, возраст, гражданство, адрес); писать личное письмо с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opo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й на образец (расспрашивать адресата о его жизни, делах, сообщать то же о себе, выражать благодарность, просьбы), объем личного письма - 50-60 слов, включая адрес).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lastRenderedPageBreak/>
        <w:t>Языковые знания и навыки. Графика и орфография. 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>Фонетическая сторона речи. 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 Дальнейшее совершенствование слухо-произносительных навыков, в том числе применительно к новому языковому материалу.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Лексическая сторона речи. К 500 лексическим единицам, усвоенным в начальной школе, добавляется около 400 новых лексических единиц, включающих устойчивые словосочетания, оценочную лексику, реплики - клише речевого этикета, отражающие культуру стран изучаемого языка. Развитие навыков их распознавания и употребления в речи. Знание основных  способов словообразования: а) аффиксации (глаголы с префиксами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re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-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rewrite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); существительные с суффиксами –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ness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kindness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),-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ship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friendship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), -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ist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journalist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), -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ing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meeting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); прилагательные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суффиксами 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</w:rPr>
        <w:t>- у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lazy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), -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ly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lovely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), -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ful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helpful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), -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al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musical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), -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ic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fantastic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), -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ian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/а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Russian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), -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ing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boring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); -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ous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famous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), префиксом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un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-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unusual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); наречия с суффиксом -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ly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quickly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); числительные с суффиксами -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teen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nineteen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), -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ty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sixty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), -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th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fifth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)); б) словосложения: существительное + существительное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football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; в) конверсии (образование существительных от неопределенной формы глагола –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tochange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change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). Распознавание и использование интернациональных слов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doctor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>Грамматическая сторона речи. Нераспространенные и распространенные простые предложения, в том числе с несколькими обстоятельствами, следующими в определенном порядке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Wemovedtoanewhouselastyear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); предложения с начальным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It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и с начальным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There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+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tobe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It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scold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It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sfiveo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clock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It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sinteresting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Itwaswinter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.); сложносочиненных предложений с сочинительными союзами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but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or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; сложноподчиненных предложений с союзами и союзными словами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what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when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why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which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that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who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if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because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that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swhy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than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so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; вопросительных предложений (общий, специальный, вопросы в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Future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PastSimple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PresentPerfect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PresentContinuous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); побудительных предложений в утвердительной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Becareful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!) и отрицательной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Don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'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tworry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.) форме. Конструкциисглаголамина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-ing: to be going to (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длявыражениябудущегодействия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); to love/hate doing something; Stop talking. 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Конструкции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It takes me ... to do something; to look/ feel/be happy. 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Правильныеинеправильныеглаголывнаиболееупотребительныхформахдействительногозалогавизъявительномнаклонении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(Present, Past, Future Simple, Present Perfect, Present Continuous); 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модальныеглаголыиихэквиваленты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(may, can/be able to, must/ have to/should); 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фразовыеглаголы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Определенный, неопределенный и нулевой артикли; неисчисляемые и исчисляемые существительные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aflower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snow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); существительные в функции прилагательного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artgallery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), степени сравнения прилагательных и наречий, в том числе образованных не по правилу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good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better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best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);личные местоимения в именительном (ту) и объектном (те) падежах, а также в абсолютной форме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mine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); неопределенные местоимения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some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any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); наречия, оканчивающиеся на –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ly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/>
        </w:rPr>
        <w:t>early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), количественные числительные свыше 100; порядковые числительные свыше 20.</w:t>
      </w:r>
    </w:p>
    <w:p w:rsidR="00DB55F9" w:rsidRPr="00381CCC" w:rsidRDefault="00DB55F9" w:rsidP="00381C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>Седьмой класс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>Страна/страны изучаемого языка и родная страна. Столицы и крупные города, регионы, достопримечательности, культурные особенности (национальные праздники, знаменательные даты, традиции, обычаи), выдающиеся люди, их вклад в науку и мировую культуру.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Межличностные взаимоотношения. Внешность и черты характера человека. Школьная жизнь, изучаемые предметы и отношение к ним. Переписка с зарубежными сверстниками.  Каникулы в различное время года.  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 xml:space="preserve">Средства массовой информации и коммуникации. Пресса, телевидение, радио, Интернет. 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Досуг и увлечения. Виды отдыха, путешествия. Молодёжная мода. Покупки. 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>Здоровый образ жизни. Режим труда и отдыха, спорт, сбалансированное питание, отказ от вредных привычек. Природа: флора и фауна. Проблемы экологии. Защита окружающей среды. Климат, погода. Условия проживания в городской/сельской местности. Транспорт.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Говорение. Диалогическая речь. Умение вести диалоги разного характера </w:t>
      </w:r>
      <w:r w:rsidR="00381CCC" w:rsidRPr="00381CCC">
        <w:rPr>
          <w:rFonts w:ascii="Times New Roman" w:hAnsi="Times New Roman" w:cs="Times New Roman"/>
          <w:sz w:val="24"/>
          <w:szCs w:val="24"/>
        </w:rPr>
        <w:t>- э</w:t>
      </w:r>
      <w:r w:rsidRPr="00381CCC">
        <w:rPr>
          <w:rFonts w:ascii="Times New Roman" w:hAnsi="Times New Roman" w:cs="Times New Roman"/>
          <w:sz w:val="24"/>
          <w:szCs w:val="24"/>
        </w:rPr>
        <w:t xml:space="preserve">тикетный, диалог-расспрос, диалог – побуждение к действию, диалог-обмен мнениями и комбинированный диалог. Объем диалога от 3 реплик. Продолжительность диалога – до 2,5–3 минут.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Монологическая речь. Умение строить связные высказывания с использованием основных коммуникативных типов речи (повествование, описание, рассуждение (характеристика),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вопросы). Объем монологического высказывания от 8-10 фраз. Продолжительность монологического высказывания –1,5–2 минуты. </w:t>
      </w:r>
    </w:p>
    <w:p w:rsidR="00DB55F9" w:rsidRPr="00381CCC" w:rsidRDefault="00DB55F9" w:rsidP="00381CCC">
      <w:pPr>
        <w:tabs>
          <w:tab w:val="left" w:pos="24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Аудирование. Умение понимать несложные аутентичные аудиотексты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Жанры текстов: прагматические, информационные, научно-популярные. Типы текстов: высказывания собеседников в ситуациях повседневного общения, сообщение, беседа, интервью, объявление, реклама и др. Время звучания текстов для аудирования – до 2 минут.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Чтение. Умение читать и понимать тексты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 Жанры текстов: научно-популярные, публицистические, художественные, прагматические.  Типы текстов: статья, интервью, рассказ, отрывок из художественного произведения, объявление, рецепт, рекламный проспект, стихотворение и др. Объем текста для чтения около 300 слов.  Независимо от вида чтения возможно использование двуязычного словаря.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Письменная речь. Умение заполнения анкет и формуляров (указывать имя, фамилию, пол, гражданство, национальность, адрес); написание коротких поздравлений с днем рождения и другими праздниками, выражение пожеланий (объемом 30–40 слов, включая адрес); написание личного письма,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60-70 слов, включая адрес; составление плана, тезисов устного/письменного сообщения; делать выписки из текстов; составлять небольшие письменные высказывания в соответствии с коммуникативной задачей.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Языковые средства. Орфография и пунктуация. 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Фонетическая сторона речи. Умение различать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Лексическая сторона речи. Формирование объема лексического минимума за счет лексических средств, обслуживающих новые темы, проблемы и ситуации общения, </w:t>
      </w:r>
      <w:r w:rsidRPr="00381CCC">
        <w:rPr>
          <w:rFonts w:ascii="Times New Roman" w:hAnsi="Times New Roman" w:cs="Times New Roman"/>
          <w:sz w:val="24"/>
          <w:szCs w:val="24"/>
        </w:rPr>
        <w:lastRenderedPageBreak/>
        <w:t>включающих устойчивые словосочетания, оценочную лексику, реплики</w:t>
      </w:r>
      <w:r w:rsidRPr="00381CCC">
        <w:rPr>
          <w:rFonts w:ascii="Cambria Math" w:hAnsi="Cambria Math" w:cs="Times New Roman"/>
          <w:sz w:val="24"/>
          <w:szCs w:val="24"/>
        </w:rPr>
        <w:t>‐</w:t>
      </w:r>
      <w:r w:rsidRPr="00381CCC">
        <w:rPr>
          <w:rFonts w:ascii="Times New Roman" w:hAnsi="Times New Roman" w:cs="Times New Roman"/>
          <w:sz w:val="24"/>
          <w:szCs w:val="24"/>
        </w:rPr>
        <w:t xml:space="preserve">клише речевого этикета, отражающие культуру стран изучаемого языка (300 лексических единиц). Развитие навыков их распознавания и употребления в речи. 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способов словообразования: а) аффиксации: глаголы с префиксами re- (rewrite); существительные с суффиксами –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ness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kindness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), -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ship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friendship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), -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ist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journalist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), -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ing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meeting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); прилагательные с суффиксами –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lazy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), -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ly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lovely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- 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ful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helpful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), -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musical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), -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ic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fantastic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- 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ian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Russian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), -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ing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boring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- 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ous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famous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префиксом 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-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unusual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); наречия с суффиксом - ly (quickly); числительные с суффиксами –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teen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nineteen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), -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ty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sixty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), -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fifth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словосложения: существительное + существительное (football); в) конверсии (образование существительных от неопределенной формы глагола – to change – change).Распознавание и использование интернациональных слов (doctor).</w:t>
      </w:r>
    </w:p>
    <w:p w:rsidR="00DB55F9" w:rsidRPr="00381CCC" w:rsidRDefault="00DB55F9" w:rsidP="00381CC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Грамматическая сторона речи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Нераспространенные и распространенные простые предложения, в том числе с несколькими обстоятельствами, следующими в определенном порядке (We moved to a new house last year); предложения с начальным It и с начальным There + to be (It’scold.It’s five o’clock. It’s interesting. It waswinter. There are a lot of trees in thepark); сложносочиненные предложения с сочинительными союзами and, but, or; сложноподчиненные предложения с союзами и союзными словами what, when, why, which, that, who, if, because, that’s why, than, so; условные предложения реального типа (Conditional 0,I); всех типов вопросительных предложений (общий, специальный, альтернативный, разделительный вопросы в Present, Future, Past Simple, Present Perfect, Present Continuous); побудительные предложения в утвердительной (Be careful!) и отрицательной (Don’t worry.) форме. Конструкциисглаголамина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–ing: to be going to (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длявыражениябудущегодействия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); to love/hate doing something; Stop talking. 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It takes me … to do something; to look/ feel/ be happy. 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Правильныеинеправильныеглаголывнаиболееупотребительныеформыдействительногозалогавизъявительномнаклонении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(Present, Past, Future Simple, Present Perfect, Present Continuous); 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иформыстрадательногозалогав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Present, Past, Future Simple; 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модальныеглаголыиихэквиваленты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may, can/ be able to, must/have to/should); 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причастиянастоящегоипрошедшеговремени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фразовыеглаголы</w:t>
      </w:r>
      <w:r w:rsidRPr="00381CC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Определенный, неопределенный и нулевой артикли; неисчисляемые и исчисляемые существительные (a flower, snow) существительные с причастиями настоящего и прошедшего времени (a writing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student/ a written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exercise); существительные в функции прилаг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ательного (artgallery), степен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сравнения прилагательных и наречий, в том числе, образованных не по правилу 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good-better-best); личные местоимения в именительном (my) и объектном (me) падежах, а также в абсолютной форме (mine); неопределенные местоимения (some, any); наречии, оканчивающиеся на –ly (early), а также совпадающих по форме с прилагательными (fast, high); количественные числительные свыше 100; порядковые числительные свыше 20.</w:t>
      </w:r>
    </w:p>
    <w:p w:rsidR="00DB55F9" w:rsidRPr="00381CCC" w:rsidRDefault="00DB55F9" w:rsidP="00381C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Восьмой класс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Межличностные взаимоотношения. Внешность и черты характера человека. 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Досуг и увлечения. Виды отдыха, путешествия. Молодёжная мода. Покупки.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Здоровый образ жизни. Режим труда и отдыха, спорт, сбалансированное питание, отказ от вредных привычек.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Школьное образование. Школьная жизнь, изучаемые предметы и отношение к ним. Переписка с зарубежными сверстниками. Каникулы в различное время года.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Мир профессии. Проблемы выбора профессии. Роль иностранного языка в планах на будущее.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Вселенная и человек. Природа: флора и фауна. Проблемы экологии. Защита окружающей среды. Климат, погода. Условия проживания в городской/сельской местности. Транспорт.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Средства массовой информации и коммуникации. Пресса, телевидение, радио, Интернет.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lastRenderedPageBreak/>
        <w:t>Страна/страны изучаемого языка и родная страна.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Говорение. Диалогическая речь. Умение вести диалоги разного характера 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>- э</w:t>
      </w:r>
      <w:r w:rsidRPr="00381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тикетный, диалог-расспрос, диалог – побуждение к действию, диалог-обмен мнениями и комбинированный диалог. Объем диалога от 4-5 реплик со стороны каждого учащегося. Продолжительность диалога – до 2,5–3 минут.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Монологическая речь. Умение строить связные высказывания с использованием основных коммуникативных типов речи (повествование, описание, рассуждение (характеристика),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вопросы). Объем монологического высказывания от 10-12 фраз. Продолжительность монологического высказывания –1,5–2 минуты. </w:t>
      </w:r>
    </w:p>
    <w:p w:rsidR="00DB55F9" w:rsidRPr="00381CCC" w:rsidRDefault="00DB55F9" w:rsidP="00381CCC">
      <w:pPr>
        <w:tabs>
          <w:tab w:val="left" w:pos="24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Аудирование.  Умение </w:t>
      </w:r>
      <w:r w:rsidR="00381CCC" w:rsidRPr="00381CCC">
        <w:rPr>
          <w:rFonts w:ascii="Times New Roman" w:hAnsi="Times New Roman" w:cs="Times New Roman"/>
          <w:sz w:val="24"/>
          <w:szCs w:val="24"/>
        </w:rPr>
        <w:t>понимать,</w:t>
      </w:r>
      <w:r w:rsidRPr="00381CCC">
        <w:rPr>
          <w:rFonts w:ascii="Times New Roman" w:hAnsi="Times New Roman" w:cs="Times New Roman"/>
          <w:sz w:val="24"/>
          <w:szCs w:val="24"/>
        </w:rPr>
        <w:t xml:space="preserve"> несложны аутентичные аудиотексты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Жанры текстов: прагматические, информационные, научно-популярные. Типы текстов: высказывания собеседников в ситуациях повседневного общения, сообщение, беседа, интервью, объявление, реклама и др. Время звучания текстов для аудирования – до 1,5 минут.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Чтение. Читать и понимать тексты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 Жанры текстов: научно-популярные, публицистические, художественные, прагматические.  Типы текстов: статья, интервью, рассказ, отрывок из художественного произведения, объявление, рецепт, рекламный проспект, стихотворение и др. Объем текстов для чтения – до 600-700 слов.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Письменная речь. Умение заполнять анкеты и формуляры (указывать имя, фамилию, пол, гражданство, национальность, адрес);  написание коротких поздравлений с днем рождения и другими праздниками, выражение пожеланий (объемом 40–50 слов, включая адрес); 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80-100 слов, включая адрес; составление плана, тезисов устного/письменного сообщения; составлять небольшие письменные высказывания в соответствии с коммуникативной задачей.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Языковые средства. Орфография и пунктуация. 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 Фонетическая сторона речи. 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Лексическая сторона речи. Умение распознавать и употреблять в речи лексические единицы, наиболее распространенные устойчивые словосочетания, оценочной лексики, реплик-клише речевого этикета, характерных для культуры стран изучаемого языка в объеме примерно 1200 единиц.  Основные способы словообразования: аффиксация, </w:t>
      </w:r>
      <w:r w:rsidRPr="00381CCC">
        <w:rPr>
          <w:rFonts w:ascii="Times New Roman" w:hAnsi="Times New Roman" w:cs="Times New Roman"/>
          <w:sz w:val="24"/>
          <w:szCs w:val="24"/>
        </w:rPr>
        <w:lastRenderedPageBreak/>
        <w:t xml:space="preserve">словосложение, конверсия. Многозначность лексических единиц. Синонимы. Антонимы. Лексическая сочетаемость.  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Грамматическая сторона речи. Нераспространенные и распространенные простые предложения, сложносочиненные и сложноподчиненные предложения. 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 Навыки распознавания и употребления в речи существительных в единственном и множественном числе в различных падежах; артикли; прилагательные и наречия в разных степенях сравнения; местоимения (личные, притяжательные, возвратные, указательные, неопределенные и их производные, относительные, вопросительные); количественные и порядковые числительные; глаголы в наиболее употребительных видо-временных формах действительного и страдательного залогов, модальные глаголы и их эквиваленты; предлоги. </w:t>
      </w:r>
    </w:p>
    <w:p w:rsidR="00DB55F9" w:rsidRPr="00381CCC" w:rsidRDefault="00DB55F9" w:rsidP="00381C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Девятый класс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>Межличностные взаимоотношения. Внешность и черты характера человека.  Школьная жизнь, изучаемые предметы и отношение к ним. Переписка с зарубежными сверстниками. Каникулы в различное время года. Проблемы выбора профессии.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>Средства массовой информации и коммуникации. Пресса, телевидение, радио, Интернет. Роль иностранного языка в планах на будущее. Мир профессии. Проблемы выбора профессии. Роль иностранного языка в планах на будущее.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>Здоровый образ жизни. Режим труда и отдыха, спорт, сбалансированное питание, отказ от вредных привычек</w:t>
      </w:r>
      <w:r w:rsidR="00381CCC" w:rsidRPr="00381CCC">
        <w:rPr>
          <w:rFonts w:ascii="Times New Roman" w:eastAsia="Times New Roman" w:hAnsi="Times New Roman" w:cs="Times New Roman"/>
          <w:sz w:val="24"/>
          <w:szCs w:val="24"/>
        </w:rPr>
        <w:t>. В</w:t>
      </w:r>
      <w:r w:rsidRPr="00381CCC">
        <w:rPr>
          <w:rFonts w:ascii="Times New Roman" w:eastAsia="Times New Roman" w:hAnsi="Times New Roman" w:cs="Times New Roman"/>
          <w:sz w:val="24"/>
          <w:szCs w:val="24"/>
        </w:rPr>
        <w:t>иды отдыха, путешествия. Молодёжная мода. Покупки.</w:t>
      </w:r>
    </w:p>
    <w:p w:rsidR="00DB55F9" w:rsidRPr="00381CCC" w:rsidRDefault="00DB55F9" w:rsidP="00381C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eastAsia="Times New Roman" w:hAnsi="Times New Roman" w:cs="Times New Roman"/>
          <w:sz w:val="24"/>
          <w:szCs w:val="24"/>
        </w:rPr>
        <w:t>Страна/страны изучаемого языка и родная стран.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Говорение. Диалогическая речь. Умение вести диалоги разного характера </w:t>
      </w:r>
      <w:r w:rsidR="00381CCC" w:rsidRPr="00381CCC">
        <w:rPr>
          <w:rFonts w:ascii="Times New Roman" w:hAnsi="Times New Roman" w:cs="Times New Roman"/>
          <w:sz w:val="24"/>
          <w:szCs w:val="24"/>
        </w:rPr>
        <w:t>- э</w:t>
      </w:r>
      <w:r w:rsidRPr="00381CCC">
        <w:rPr>
          <w:rFonts w:ascii="Times New Roman" w:hAnsi="Times New Roman" w:cs="Times New Roman"/>
          <w:sz w:val="24"/>
          <w:szCs w:val="24"/>
        </w:rPr>
        <w:t xml:space="preserve">тикетный, диалог-расспрос, диалог – побуждение к действию, диалог-обмен мнениями и комбинированный диалог. Объем диалога от 4-5 реплик. Продолжительность диалога – до 2,5–3 минут. 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Монологическая речь. Умение строить связные высказывания с использованием основных коммуникативных типов речи (повествование, описание, рассуждение (характеристика),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вопросы). Объем монологического высказывания от 10-12 фраз. Продолжительность монологического высказывания –1,5–2 минуты. 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Аудирование. Умение воспринимать на слух и понимать несложные аутентичные аудиотексты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Жанры текстов: прагматические, информационные, научно-популярные. Типы текстов: высказывания собеседников в ситуациях повседневного общения, сообщение, беседа, интервью, объявление, реклама и др. Время звучания текстов для аудирования – до 1,5 минут. 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Чтение. Умение читать и понимать тексты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 Жанры текстов: научно-популярные, публицистические, художественные, прагматические. Типы текстов</w:t>
      </w:r>
      <w:r w:rsidRPr="00381CCC">
        <w:rPr>
          <w:rFonts w:ascii="Times New Roman" w:hAnsi="Times New Roman" w:cs="Times New Roman"/>
          <w:i/>
          <w:sz w:val="24"/>
          <w:szCs w:val="24"/>
        </w:rPr>
        <w:t>:</w:t>
      </w:r>
      <w:r w:rsidRPr="00381CCC">
        <w:rPr>
          <w:rFonts w:ascii="Times New Roman" w:hAnsi="Times New Roman" w:cs="Times New Roman"/>
          <w:sz w:val="24"/>
          <w:szCs w:val="24"/>
        </w:rPr>
        <w:t xml:space="preserve"> статья, интервью, рассказ, отрывок из художественного произведения, объявление, рецепт, рекламный проспект, стихотворение и др. Тексты </w:t>
      </w:r>
      <w:r w:rsidRPr="00381CCC">
        <w:rPr>
          <w:rFonts w:ascii="Times New Roman" w:hAnsi="Times New Roman" w:cs="Times New Roman"/>
          <w:sz w:val="24"/>
          <w:szCs w:val="24"/>
        </w:rPr>
        <w:lastRenderedPageBreak/>
        <w:t xml:space="preserve">могут содержать некоторое количество неизученных языковых явлений. Объем текстов для чтения – до 700 слов. 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Письменная речь. Умение заполнения анкет и формуляров (указывать имя, фамилию, пол, гражданство, национальность, адрес);  написание коротких поздравлений с днем рождения и другими праздниками, выражение пожеланий (объемом 50–60 слов, включая адрес); 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чем-либо), объем личного письма около 100–120 слов, включая адрес;  составление плана, тезисов устного/письменного сообщения; делать выписки из текстов; составлять небольшие письменные высказывания в соответствии с коммуникативной задачей.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Языковые средства. Орфография и пунктуация. 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 Фонетическая сторона речи. 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Лексическая сторона речи. Навыки распознавания и употребления в речи лексических единиц,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 в объеме примерно 1200 единиц. 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 xml:space="preserve">Грамматическая сторона речи. 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 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 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наиболее употребительных видо-временных формах действительного и страдательного залогов, модальных глаголов и их эквивалентов; предлогов. </w:t>
      </w:r>
    </w:p>
    <w:p w:rsidR="00DB55F9" w:rsidRPr="00381CCC" w:rsidRDefault="00DB55F9" w:rsidP="00381C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55F9" w:rsidRPr="00381CCC" w:rsidRDefault="00DB55F9" w:rsidP="00381CCC">
      <w:pPr>
        <w:pStyle w:val="a4"/>
        <w:tabs>
          <w:tab w:val="left" w:pos="851"/>
        </w:tabs>
        <w:ind w:left="0" w:firstLine="709"/>
        <w:jc w:val="both"/>
        <w:rPr>
          <w:b/>
        </w:rPr>
      </w:pPr>
      <w:r w:rsidRPr="00381CCC">
        <w:rPr>
          <w:b/>
        </w:rPr>
        <w:t>ТЕМАТИЧЕСКОЕ ПЛАНИРОВАНИЕ ПО ГОДАМ ОБУЧЕНИЯ</w:t>
      </w:r>
    </w:p>
    <w:p w:rsidR="00DB55F9" w:rsidRPr="00381CCC" w:rsidRDefault="00DB55F9" w:rsidP="00381CCC">
      <w:pPr>
        <w:pStyle w:val="a4"/>
        <w:tabs>
          <w:tab w:val="left" w:pos="851"/>
        </w:tabs>
        <w:ind w:left="0"/>
        <w:jc w:val="center"/>
      </w:pPr>
      <w:r w:rsidRPr="00381CCC">
        <w:t>Пятый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DB55F9" w:rsidRPr="00381CCC" w:rsidTr="00DB55F9">
        <w:tc>
          <w:tcPr>
            <w:tcW w:w="1006" w:type="dxa"/>
            <w:vMerge w:val="restart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«Школьная жизнь»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28 часов</w:t>
            </w:r>
          </w:p>
        </w:tc>
      </w:tr>
      <w:tr w:rsidR="00DB55F9" w:rsidRPr="00381CCC" w:rsidTr="00DB55F9">
        <w:tc>
          <w:tcPr>
            <w:tcW w:w="1006" w:type="dxa"/>
            <w:vMerge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«Школа»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19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алфавит.                                 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алфавит.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алфавит.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Английский алфавит.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Английский алфавит.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Числительные.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Цвета.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Глаголы.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жизнь. Школьные принадлежности. Лексика 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классного обихода.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Глагол «быть, находиться» в английском языке.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Школа!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Снова в школу!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Любимые предметы.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Школы в Англии.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жизнь.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Граждановедение.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жизнь.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«Школа».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 Тема «</w:t>
            </w: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Страна изучаемого языка и родная страна. Я из…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Страна изучаемого языка и родная страна. Я из…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Мои вещи.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Моя коллекция.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Сувениры из Великобритании.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Наша страна.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Покупка сувениров.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Англоговорящие страны.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Страна изучаемого языка и родная страна. Я из…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«Страна изучаемого языка и родная страна. Я из….»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«Межличностные взаимоотношения»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 Тема «Дома»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Дома.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новосельем!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Моя комната.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Типичный английский дом.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Дома.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Осмотр дома.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Taj</w:t>
            </w:r>
            <w:r w:rsidR="00381CCC"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Mahal</w:t>
            </w:r>
            <w:r w:rsidR="00381CCC"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Тадж</w:t>
            </w:r>
            <w:r w:rsidR="00381CCC"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. М</w:t>
            </w: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ахал.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Дома.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«Дома».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Тема: «Моя семья»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Моя семья.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tabs>
                <w:tab w:val="center" w:pos="20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Кто есть, кто?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Знаменитые люди.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Американские «телесемьи».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Увлечения.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Описание людей.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Внешность и черты характера.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Семья.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«Семья».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«Здоровый образ жизни»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381CCC">
              <w:rPr>
                <w:rFonts w:ascii="Times New Roman" w:eastAsia="Calibri" w:hAnsi="Times New Roman" w:cs="Times New Roman"/>
                <w:sz w:val="24"/>
                <w:szCs w:val="24"/>
              </w:rPr>
              <w:t>Вселенная и человек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Природа: флора и фауна.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 зоопарке.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Мой питомец.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Пушистые друзья.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Животные.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Посещение ветеринарной лечебницы.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Из жизни насекомого.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Удивительные создания.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«Удивительные создания».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«Подъём»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Подъем!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На работе.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Выходные.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Главные достопримечательности.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Слава.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Приглашение к действию.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Солнечные часы.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Подъем.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«Подъем».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«Досуг и развлечения»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«Одежда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Год за годом.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Одевайся правильно.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Здорово.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Климат Аляски.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Покупка одежды.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Ну и погода!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Времена года.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Одежда.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«Одежда».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 «Праздники»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Готовим сами.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У меня день рождения!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День благодарения.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Праздники и гуляния.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Заказ блюд в ресторане.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Когда я готовлю на кухне.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«Праздники».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«Страна изучаемого языка и родная страна»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20 часов 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«Покупки»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За покупками.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Это было великолепно!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Не пропустите!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Оживленные места Лондона.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Музей игрушки в Сергиевом Посаде.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Как пройти?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Математика.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«За покупками».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 Тема «Путешествия»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Путешествия и отдых.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Летние удовольствия.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Просто записка.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Поехали.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Увидимся в летнем лагере.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Как взять напрокат велосипед.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Как взять напрокат автомобиль.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География.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Путешествие.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Летние удовольствия.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Завершающий урок по курсу 5 класса.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55F9" w:rsidRPr="00381CCC" w:rsidRDefault="00DB55F9" w:rsidP="00381CCC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CCC">
        <w:rPr>
          <w:rFonts w:ascii="Times New Roman" w:hAnsi="Times New Roman" w:cs="Times New Roman"/>
          <w:sz w:val="24"/>
          <w:szCs w:val="24"/>
        </w:rPr>
        <w:t>Шестой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DB55F9" w:rsidRPr="00381CCC" w:rsidTr="00DB55F9">
        <w:tc>
          <w:tcPr>
            <w:tcW w:w="1006" w:type="dxa"/>
            <w:vMerge w:val="restart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</w:t>
            </w:r>
            <w:r w:rsidRPr="00381CCC">
              <w:rPr>
                <w:rFonts w:ascii="Times New Roman" w:hAnsi="Times New Roman" w:cs="Times New Roman"/>
                <w:bCs/>
                <w:color w:val="090909"/>
                <w:sz w:val="24"/>
                <w:szCs w:val="24"/>
              </w:rPr>
              <w:t>Межличностные отношения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22 часа </w:t>
            </w:r>
          </w:p>
        </w:tc>
      </w:tr>
      <w:tr w:rsidR="00DB55F9" w:rsidRPr="00381CCC" w:rsidTr="00DB55F9">
        <w:tc>
          <w:tcPr>
            <w:tcW w:w="1006" w:type="dxa"/>
            <w:vMerge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«Внешность и характер»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Члены семьи.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Притяжательный падеж.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Кто ты? Удостоверение личности.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Моя страна.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Великобритания.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Проект «Моя Родина».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Аудирование. Знакомство, приветствия.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Чтение. Планета Земля.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Кто есть кто?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«Кто есть кто?»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 Тема «Мой микрорайон»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Порядковые числительные.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Месяца и времена года.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Неопределенные местоимения «сколько-то», «некоторое количество».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Моя гостиная.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По соседству: Мой микрорайон.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Знаменитые улицы.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Слова связки в предложении.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Аудирование.  Заявка на обслуживание.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Чтение. План – чертеж в масштабе.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Вот и мы!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«Вот и мы!»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«Досуг и увлечения»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32 часа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«Поехали!</w:t>
            </w:r>
            <w:r w:rsidRPr="00381CC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Безопасность на дорогах.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Повелительное наклонение.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 движении.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Модальный глагол «мочь».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  С ветерком.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Виды транспорта в Лондоне.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Как спросить дорогу?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Чтение. «Что означает красный цвет?».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Поехали!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«Поехали!»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 Тема «День и ночь – сутки прочь</w:t>
            </w:r>
            <w:r w:rsidRPr="00381CC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День и ночь – сутки прочь.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Наречия частотности.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Как насчет…?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tabs>
                <w:tab w:val="left" w:pos="9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Простое настоящее время.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  Мой любимый день.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Жизнь подростков в Великобритании.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Проект «Жизнь подростков в России».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Аудирование. Назначение/отмена встречи.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Чтение. «Вычерчиваем числа».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День за днем.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«День за днем».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Тема «Праздники</w:t>
            </w:r>
            <w:r w:rsidRPr="00381CC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Время праздников.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Настоящее длительное время (утвердительная форма).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Отпразднуем.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tabs>
                <w:tab w:val="left" w:pos="190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Настоящее длительное время (отрицательная и вопросительная формы).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Особые дни.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Шотландские игры.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Проект «Важное событие».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Аудирование. Как заказать цветы.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Чтение. «В Зазеркалье».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«Праздники».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«Вселенная и человек</w:t>
            </w:r>
            <w:r w:rsidRPr="00381CC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19 часов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«Свободное время»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Свободное время.  Составные существительные.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Игра. Сопоставление простого настоящего времени и настоящего длительного времени. 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tabs>
                <w:tab w:val="left" w:pos="153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Скоротаем время.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Настольные игры.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Проект «Любимая настольная игра».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Аудирование. Покупаем подарки.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Чтение. «Кукольный театр».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На досуге.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«На досуге».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«Вчера, сегодня, завтра</w:t>
            </w:r>
            <w:r w:rsidRPr="00381CC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tabs>
                <w:tab w:val="center" w:pos="281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ab/>
              <w:t>Правильные глаголы в простом прошедшем времени.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Дух Хэллоуина. Чувства и эмоции.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Неправильные глаголы в простом прошедшем времени.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Они были первыми.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Стальной человек.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Проект «Известные люди».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Аудирование. В бюро находок.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tabs>
                <w:tab w:val="left" w:pos="1500"/>
                <w:tab w:val="left" w:pos="46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Чтение. «Играя в прошлое».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tabs>
                <w:tab w:val="left" w:pos="1500"/>
                <w:tab w:val="left" w:pos="46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Вчера, сегодня, завтра.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«Вчера, сегодня, завтра».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«Средства массовой информации и коммуникации»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29 часов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«Правила и инструкции</w:t>
            </w:r>
            <w:r w:rsidRPr="00381CC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Таковы правила.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Модальный глагол «должен».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Степени сравнения.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Модальные глаголы «вынужден», «нужно».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Вершины мира.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Аудирование. Заказ театральных билетов. Говорение.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Чтение. «Чисто ли в твоем микрорайоне?».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tabs>
                <w:tab w:val="left" w:pos="1500"/>
                <w:tab w:val="left" w:pos="46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Правила и инструкции. 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«Правила и инструкции».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«Еда и напитки</w:t>
            </w:r>
            <w:r w:rsidRPr="00381CC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tabs>
                <w:tab w:val="left" w:pos="2175"/>
                <w:tab w:val="center" w:pos="286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Исчисляемые и неисчисляемые существительные.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tabs>
                <w:tab w:val="left" w:pos="121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Что в меню?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Заказ еды.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Давай готовить!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tabs>
                <w:tab w:val="left" w:pos="10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Кафе и закусочные в Великобритании.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tabs>
                <w:tab w:val="left" w:pos="82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Проект «Любимое кафе».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tabs>
                <w:tab w:val="left" w:pos="14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Аудирование. Заказ столика в ресторане.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Чтение. «Кулинария».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Еда и напитки.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«Еда и напитки».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«Каникулы</w:t>
            </w:r>
            <w:r w:rsidRPr="00381CC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Планы на каникулы.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Какая погода? Настоящее длительное время.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 Выходные с удовольствием.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 Эдинбург на Каникулы.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Проект «Туристический справочник».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 Аудирование. Бронирование номера в гостинице.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Каникулы.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Великобритания.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Планы на каникулы.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Завершающий урок по курсу 6 класса.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55F9" w:rsidRPr="00381CCC" w:rsidRDefault="00DB55F9" w:rsidP="00381CCC">
      <w:pPr>
        <w:pStyle w:val="a4"/>
        <w:tabs>
          <w:tab w:val="left" w:pos="851"/>
        </w:tabs>
        <w:ind w:left="0"/>
        <w:jc w:val="center"/>
      </w:pPr>
      <w:r w:rsidRPr="00381CCC">
        <w:t>Седьмой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DB55F9" w:rsidRPr="00381CCC" w:rsidTr="00DB55F9">
        <w:tc>
          <w:tcPr>
            <w:tcW w:w="1006" w:type="dxa"/>
            <w:vMerge w:val="restart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«Страна изучаемого языка и родная страна»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33 часа</w:t>
            </w:r>
          </w:p>
        </w:tc>
      </w:tr>
      <w:tr w:rsidR="00DB55F9" w:rsidRPr="00381CCC" w:rsidTr="00DB55F9">
        <w:tc>
          <w:tcPr>
            <w:tcW w:w="1006" w:type="dxa"/>
            <w:vMerge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Стиль жизни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Беседа о летних каникулах.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Жизнь в городе и загородом. «Стиль жизни».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Простое и настоящее продолженное время.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 защитить себя и свой дом.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Глагол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should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Досуг и увлечения. На досуге.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Мой стиль жизни.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Главные достопримечательности Британских островов.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Покупка билета в метро.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Мехико. Развитие  навыков чтения.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Стиль жизни.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Стиль жизни».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«Время рассказов»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Досуг и увлечения.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Литературные жанры. Кто такие книголюбы?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Читаем классику.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 пропал!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Дар рассказчика.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Русская литература. Чехов А.П.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Моя любимая книга.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Оскар Уайльд. Кентервильское привидение.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рассказов.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рассказов».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Внешность и характер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Внешность и черты характера человека.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Придаточные определительные предложения.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Кто есть кто? Описание внешности человека.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Причастия настоящего и прошедшего времени.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Вопреки  всему. Беседа о людях, которыми мы восхищаемся.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 страже Тауэра. Страноведение.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Мои увлечения.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Мои любимые занятия.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 во времена королевы Виктории.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Внешность и характер.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Внешность и характер».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«Средства массовой информации и коммуникации»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21 час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«Об этом пишут и говорят. Средства массовой информации»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 и коммуникации.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Об этом пишут и говорят.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средства массовой информации.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Прошедшее продолженное время.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вы слышали о…? Описание событий в прошедшем времени.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Действуй! Журналы для подростков.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Журналы для подростков в Великобритании.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Телевидение как средство информации.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Молодежные радиостанции.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Об этом пишут и говорят. Средства массовой информации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«Об этом пишут и говорят. Средства массовой информации»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«Наше будущее»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Наше будущее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событий в будущем.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электронные средства.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Придаточные предложения условия 0 и 1 типа.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Каково ваше мнение?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Поколение высоких технологий.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Музей космоса. Развитие навыков работы с текстом.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 ориентироваться в незнакомом городе.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Компьютерные игры. За и против.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Наше будущее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«Наше будущее»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«Досуг и увлечение»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«Развлечения»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Досуг и увлечения. Виды отдыха, путешествия. 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«Развлечения».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Развлечение начинается здесь!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Лагеря для подростков. Настоящее совершенное время.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Настоящее совершенное время.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Замечательное время!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Парки развлечений.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Бронирование места в летнем лагере.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поведения в бассейне.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Развлечения.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«Развлечения».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центре внимания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Досуг и увлечения (чтение, кино, театр, музеи, музыка).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Дорога к славе.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Степени сравнения прилагательных.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Жанры кино. Любимые актеры.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Говорим о музыке. Словообразование.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Футбол как национальный вид спорта в Англии.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Покупка билетов  в кинотеатр.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Эта музыка вам знакома?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центре внимания.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центре внимания».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«Здоровый образ жизни»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28 часов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 экологии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Проблемы экологии. Защита окружающей среды.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Спасем нашу планету! Введение новой лексики.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Настоящее продолженное совершенное время глаголов.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Защита окружающей среды. Пути решения проблемы.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Разделительный вопрос.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Охрана редких животных. 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Природные ресурсы Шотландии.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Межпредметные связи. Пищевая цепь.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 экологии.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 экологии».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«Режим труда и отдыха»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Жизнь без стрессов.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безопасности.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избежать несчастного случая.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Как обратиться за помощью к врачу.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Королевская воздушная  медицинская служба.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Робинзон Крузо. Чтение отрывка из произведения Д.Дефо.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«Здоровый образ жизни»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покупок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Молодёжная мода. Покупки.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rPr>
          <w:trHeight w:val="330"/>
        </w:trPr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жизни: сбалансированное питание. 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Продукты питания.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Время покупок.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Выбираем подарок другу. Описание предметов.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Давай поговорим о еде! Идиомы.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Выражения благодарности и восхищения.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Время покупок.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Время покупок.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Завершающий урок по курсу 7 класса.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55F9" w:rsidRPr="00381CCC" w:rsidRDefault="00DB55F9" w:rsidP="00381CCC">
      <w:pPr>
        <w:pStyle w:val="a4"/>
        <w:tabs>
          <w:tab w:val="left" w:pos="851"/>
        </w:tabs>
        <w:ind w:left="0"/>
        <w:jc w:val="center"/>
      </w:pPr>
      <w:r w:rsidRPr="00381CCC">
        <w:t>Восьмой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DB55F9" w:rsidRPr="00381CCC" w:rsidTr="00DB55F9">
        <w:tc>
          <w:tcPr>
            <w:tcW w:w="1006" w:type="dxa"/>
            <w:vMerge w:val="restart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«Межличностные отношения»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26 часов</w:t>
            </w:r>
          </w:p>
        </w:tc>
      </w:tr>
      <w:tr w:rsidR="00DB55F9" w:rsidRPr="00381CCC" w:rsidTr="00DB55F9">
        <w:tc>
          <w:tcPr>
            <w:tcW w:w="1006" w:type="dxa"/>
            <w:vMerge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«Общение»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Общение.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Информация личностного характера.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 глагола настоящего времени.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людей: внешность, характер.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Английские идиомы для описания человека.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Поздравительные открытки.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Фразовые глаголы.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Этикет, правила поведения в обществе в Великобритании.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общения в России.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Конфликты и способы борьбы с ними.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Конфликты и способы борьбы с ними.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Общение.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по теме: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Общение».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«Еда и напитки»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Продукты питания.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Способы приготовления пищи.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Виды магазинов.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Употребление настоящего совершенного времени. Артикли.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Привычки в еде.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Электронное письмо личного характера и порядок имен прилагательных.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Фразеологический глагол и глаголы с предлогами.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Благотворительность.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русской национальной кухни.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 русской национальной кухни.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Экологические проблемы.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 и напитки.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Еда и напитки».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«Вселенная и человек»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37 часов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«Великие умы человечества»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Выдающиеся деятели мировой науки.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Отрасли науки, история изобретения воздушного шара.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Профессии.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Изобретения, научные открытия.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Биография знаменитого человека.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Правила написания и редактирования рассказа.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Прилагательные и наречия.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Великие люди прошлого.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Английские банкноты. История денег.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Пионеры космоса. История мореплавания.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Великие умы человечества.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Великие умы человечества».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«Будь собой»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Внешность, самооценка.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Поверь в себя.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Одежда. Мода.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Страдательный залог.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Тело человека.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 подросткового возраста.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Покупки в магазине.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Национальные костюмы британских островов.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Национальные костюмы России.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Экология в одежде.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Будь собой.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Будь собой».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Глобальные проблемы человечества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Природные катаклизмы.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Стихийные бедствия.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Глобальные проблемы человечества.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Поведение животных во время стихийных бедствий.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Инфинитив, ing forms.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Погода.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Правила написания сочинения с элементами рассуждения.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Словообразование: существительных от глаголов.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Шотландские коровы.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природы: ландыш.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Торнадо, град.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Глобальные проблемы человечества.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Глобальные проблемы человечества».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«Досуг и увлечения»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«Культурные обмены»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Путешествия, виды отдыха.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Проблемы на отдыхе.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Косвенная речь.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передать просьбу или вопрос.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транспорта.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написания официального или полуофициального благодарственного письма.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Словообразовние: существительные.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Фразеологический глагол.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реки: Темза.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Памятники мировой культуры: Кижи.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Памятники мировой культуры в опасности.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домашнего чтения.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Культурные обмены.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Культурные обмены».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«Школьное образование»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25 часов 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«Образование»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Современные средства связи, их использование новым поколением подростков.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Образование, школа, экзамены.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Модальные глаголы.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Современные технологии.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написания сочинения ("за" и "против").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Словообразование: существительные образованные</w:t>
            </w:r>
          </w:p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путем словосложения.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Колледж Святой Троицы в Дублине: 400 лет истории.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Российская система школьного Образования.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Пользование компьютерной сетью.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Образование».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«Спорт»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Спорт. Увлечение.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спорта.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Сослагательное наклонение.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Сослагательное наклонение.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64" w:type="dxa"/>
            <w:vAlign w:val="bottom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Спортивное снаряжение, места для занятия спортом.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Электронное деловое письмо.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Электронное деловое письмо.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Словообразование: прилагательные, образованные путем сложения, фразовый глагол.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Экология океана.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На досуге.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Талисманы.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Севера. Беседа о национальных праздниках в РФ.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Завершающий урок по курсу 8 класса.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55F9" w:rsidRPr="00381CCC" w:rsidRDefault="00DB55F9" w:rsidP="00381CCC">
      <w:pPr>
        <w:pStyle w:val="a4"/>
        <w:tabs>
          <w:tab w:val="left" w:pos="851"/>
        </w:tabs>
        <w:ind w:left="0"/>
        <w:jc w:val="center"/>
      </w:pPr>
      <w:r w:rsidRPr="00381CCC">
        <w:t>Девятый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"/>
        <w:gridCol w:w="6264"/>
        <w:gridCol w:w="2301"/>
      </w:tblGrid>
      <w:tr w:rsidR="00DB55F9" w:rsidRPr="00381CCC" w:rsidTr="00DB55F9">
        <w:tc>
          <w:tcPr>
            <w:tcW w:w="1006" w:type="dxa"/>
            <w:vMerge w:val="restart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 «Межличностные взаимоотношения»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39 часов</w:t>
            </w:r>
          </w:p>
        </w:tc>
      </w:tr>
      <w:tr w:rsidR="00DB55F9" w:rsidRPr="00381CCC" w:rsidTr="00DB55F9">
        <w:tc>
          <w:tcPr>
            <w:tcW w:w="1006" w:type="dxa"/>
            <w:vMerge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«Праздники»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Беседа о летних каникулах.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Давай праздновать!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Предрассудки и суеверия.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Времена группы </w:t>
            </w:r>
            <w:r w:rsidRPr="00381C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Грамматика. Времена группы </w:t>
            </w:r>
            <w:r w:rsidRPr="00381C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Особые случаи. Идиомы с “to cake».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Способы словообразования.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Фразовый глагол “</w:t>
            </w:r>
            <w:r w:rsidRPr="00381CC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toturn</w:t>
            </w:r>
            <w:r w:rsidRPr="00381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 в нашей стране.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 в нашей стране.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Памяти.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Праздники.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Праздники».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«Образ жизни и среда обитания»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Жизнь в космосе.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диалогической речи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Домашние обязанности.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Интонация выражения недовольства и раздражения.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Неличные формы глагола (инфинитив).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Практика в применении инфинитива и глагольных форм с суффиксом –ing.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В городах и деревнях.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Развитие навыков письма (личное письмо).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Словообразование. Фразовый глагол “to make”.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Резиденция премьер-министра Великобритании.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 жизни и среда обитания.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«Образ жизни и среда обитания».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«Очевидное-невероятное»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12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 поисках Несси.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Развитие навыков диалогической речи.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mbria" w:hAnsi="Times New Roman" w:cs="Times New Roman"/>
                <w:sz w:val="24"/>
                <w:szCs w:val="24"/>
              </w:rPr>
              <w:t>Сны и кошмары.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mbria" w:hAnsi="Times New Roman" w:cs="Times New Roman"/>
                <w:sz w:val="24"/>
                <w:szCs w:val="24"/>
              </w:rPr>
              <w:t>Прошедшие времена.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Конструкции </w:t>
            </w:r>
            <w:r w:rsidRPr="00381CCC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usedto</w:t>
            </w:r>
            <w:r w:rsidRPr="00381CCC">
              <w:rPr>
                <w:rFonts w:ascii="Times New Roman" w:eastAsia="Cambria" w:hAnsi="Times New Roman" w:cs="Times New Roman"/>
                <w:sz w:val="24"/>
                <w:szCs w:val="24"/>
              </w:rPr>
              <w:t>/</w:t>
            </w:r>
            <w:r w:rsidRPr="00381CCC">
              <w:rPr>
                <w:rFonts w:ascii="Times New Roman" w:eastAsia="Cambria" w:hAnsi="Times New Roman" w:cs="Times New Roman"/>
                <w:sz w:val="24"/>
                <w:szCs w:val="24"/>
                <w:lang w:val="en-US"/>
              </w:rPr>
              <w:t>would</w:t>
            </w:r>
            <w:r w:rsidRPr="00381CCC">
              <w:rPr>
                <w:rFonts w:ascii="Times New Roman" w:eastAsia="Cambr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Иллюзии в живописи. 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Развитие навыков письма (рассказ).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Способы словообразования.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Знаменитый замок с приведениями в Британии.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Искусство.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Очевидное-невероятное.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Очевидное-невероятное».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«Средства массовой информации и коммуникации»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21 час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«Технологии»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Роботы.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технологии.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Способы выражения будущего времени.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Закрепление грамматических навыков.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Развитие устной речи по теме «Жизнь в Интернете».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Преимущества и недостатки современных гаджетов.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Зависимые предлоги. Фразовый глагол «</w:t>
            </w:r>
            <w:r w:rsidRPr="00381C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="00381CCC"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 break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Культуроведение «Гаджет шоу».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Технологии.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«Технологии».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«Искусство и литература»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11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Виды искусства.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Виды искусства.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Музыкальные пристрастия».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 и наречий.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Степени сравнения прилагательных и наречий.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Кино, фильмы.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Рецензия на книгу/ фильм.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глаголов при помощи приставок.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Уильям Шекспир «Венецианский купец».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Искусство и литература.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 и литература».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Раздел «Здоровый образ жизни»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42 часа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«Город и общественная жизнь»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Город и  общественная жизнь.   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Благотворительность.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Уличное движение и дорожные знаки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Дорожное движение.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Страдательный залог.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Каузативная форма.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1CCC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Общественные услуги, профессии.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Возвратные местоимения.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Электронное письмо о впечатлениях о поездке.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Зависимые предлоги. Фразовый глагол </w:t>
            </w:r>
            <w:r w:rsidRPr="00381C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Сидней, Австралия.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Style w:val="c3"/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 безопасные виды транспорта.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Город и  общественная жизнь.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«Город и  общественная жизнь»</w:t>
            </w:r>
            <w:r w:rsidRPr="00381C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«Здоровье и забота о нем»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13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Страхи и фобии.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Страхи и фобии.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Службы экстренной помощи.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Экстренная помощь.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условия.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Здоровые привычки.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Модальные глаголы.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Компьютерные игры.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Зависимые предлоги. Фразовый глагол «</w:t>
            </w:r>
            <w:r w:rsidRPr="00381C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tokeep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Дикие животные США.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Здоровье и забота о нем.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 по теме: «Здоровье и забота о нем».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7270" w:type="dxa"/>
            <w:gridSpan w:val="2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Тема «Преодоление трудностей»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15 часов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Никогда не сдавайся.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Виды спорта.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Высказывания в косвенной речи.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Выживание в джунглях.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Заявление в волонтерскую организацию.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Зависимые предлоги. Фразовый глагол «</w:t>
            </w:r>
            <w:r w:rsidRPr="00381C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tocarry</w:t>
            </w: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Преодоление трудностей».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Преодоление трудностей.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контроль.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Антарктида сегодня и завтра.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поискового и изучающего чтения.  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Образ жизни и среда обитания.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Развитие навыков поискового и изучающего чтения  Хелен Келлер.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Технологии.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5F9" w:rsidRPr="00381CCC" w:rsidTr="00DB55F9">
        <w:tc>
          <w:tcPr>
            <w:tcW w:w="1006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264" w:type="dxa"/>
          </w:tcPr>
          <w:p w:rsidR="00DB55F9" w:rsidRPr="00381CCC" w:rsidRDefault="00DB55F9" w:rsidP="00381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Завершающий урок по курсу 9 класса.</w:t>
            </w:r>
          </w:p>
        </w:tc>
        <w:tc>
          <w:tcPr>
            <w:tcW w:w="2301" w:type="dxa"/>
          </w:tcPr>
          <w:p w:rsidR="00DB55F9" w:rsidRPr="00381CCC" w:rsidRDefault="00DB55F9" w:rsidP="00381CC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81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B55F9" w:rsidRPr="00381CCC" w:rsidRDefault="00DB55F9" w:rsidP="00381CCC">
      <w:pPr>
        <w:pStyle w:val="a4"/>
        <w:tabs>
          <w:tab w:val="left" w:pos="851"/>
        </w:tabs>
        <w:ind w:left="0" w:firstLine="709"/>
        <w:jc w:val="center"/>
      </w:pPr>
    </w:p>
    <w:p w:rsidR="00DB55F9" w:rsidRPr="00381CCC" w:rsidRDefault="00DB55F9" w:rsidP="00381CCC">
      <w:pPr>
        <w:spacing w:after="0" w:line="240" w:lineRule="auto"/>
        <w:ind w:firstLine="709"/>
        <w:rPr>
          <w:sz w:val="24"/>
          <w:szCs w:val="24"/>
        </w:rPr>
      </w:pPr>
    </w:p>
    <w:p w:rsidR="00DB55F9" w:rsidRPr="00381CCC" w:rsidRDefault="00DB55F9" w:rsidP="00381CCC">
      <w:pPr>
        <w:spacing w:line="240" w:lineRule="auto"/>
        <w:rPr>
          <w:sz w:val="24"/>
          <w:szCs w:val="24"/>
        </w:rPr>
      </w:pPr>
    </w:p>
    <w:p w:rsidR="005E1256" w:rsidRPr="00381CCC" w:rsidRDefault="005E1256" w:rsidP="00381CCC">
      <w:pPr>
        <w:spacing w:line="240" w:lineRule="auto"/>
        <w:rPr>
          <w:sz w:val="24"/>
          <w:szCs w:val="24"/>
        </w:rPr>
      </w:pPr>
    </w:p>
    <w:sectPr w:rsidR="005E1256" w:rsidRPr="00381CCC" w:rsidSect="005E1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rigold">
    <w:altName w:val="Times New Roman"/>
    <w:charset w:val="01"/>
    <w:family w:val="auto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0000019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1B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1E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0000021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30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32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3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10">
    <w:nsid w:val="00000046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start w:val="1"/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0000004E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00000051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69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76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8F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99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B4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BC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0">
    <w:nsid w:val="000000D1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1">
    <w:nsid w:val="000000D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D5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3">
    <w:nsid w:val="000000E1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000000E3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E4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1210BB5"/>
    <w:multiLevelType w:val="hybridMultilevel"/>
    <w:tmpl w:val="8040A1B8"/>
    <w:lvl w:ilvl="0" w:tplc="04190001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017171B1"/>
    <w:multiLevelType w:val="hybridMultilevel"/>
    <w:tmpl w:val="DDAA6EE2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063B2D0A"/>
    <w:multiLevelType w:val="hybridMultilevel"/>
    <w:tmpl w:val="3D042F30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0D354B1B"/>
    <w:multiLevelType w:val="hybridMultilevel"/>
    <w:tmpl w:val="FAA63B30"/>
    <w:lvl w:ilvl="0" w:tplc="929CF212">
      <w:start w:val="65535"/>
      <w:numFmt w:val="bullet"/>
      <w:lvlText w:val="•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12130476"/>
    <w:multiLevelType w:val="hybridMultilevel"/>
    <w:tmpl w:val="A4BC3482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132A77D7"/>
    <w:multiLevelType w:val="hybridMultilevel"/>
    <w:tmpl w:val="7B448260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1">
      <w:numFmt w:val="bullet"/>
      <w:lvlText w:val="•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01">
      <w:numFmt w:val="bullet"/>
      <w:lvlText w:val="•"/>
      <w:lvlJc w:val="left"/>
      <w:pPr>
        <w:ind w:left="2869" w:hanging="360"/>
      </w:pPr>
      <w:rPr>
        <w:rFonts w:ascii="Times New Roman" w:eastAsia="Calibr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17EF57E2"/>
    <w:multiLevelType w:val="hybridMultilevel"/>
    <w:tmpl w:val="DBD40562"/>
    <w:lvl w:ilvl="0" w:tplc="D46490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A7125A4"/>
    <w:multiLevelType w:val="hybridMultilevel"/>
    <w:tmpl w:val="65AAAEB2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1C0E08B1"/>
    <w:multiLevelType w:val="hybridMultilevel"/>
    <w:tmpl w:val="DBD40562"/>
    <w:lvl w:ilvl="0" w:tplc="D46490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133434"/>
    <w:multiLevelType w:val="multilevel"/>
    <w:tmpl w:val="FF6A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1C91C98"/>
    <w:multiLevelType w:val="hybridMultilevel"/>
    <w:tmpl w:val="57747A74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348A42B0"/>
    <w:multiLevelType w:val="hybridMultilevel"/>
    <w:tmpl w:val="5CFED2B0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3AF340A4"/>
    <w:multiLevelType w:val="hybridMultilevel"/>
    <w:tmpl w:val="DBD40562"/>
    <w:lvl w:ilvl="0" w:tplc="D46490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7549F7"/>
    <w:multiLevelType w:val="hybridMultilevel"/>
    <w:tmpl w:val="8142626A"/>
    <w:lvl w:ilvl="0" w:tplc="253CB30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473366"/>
    <w:multiLevelType w:val="hybridMultilevel"/>
    <w:tmpl w:val="2550D75C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4D16114F"/>
    <w:multiLevelType w:val="hybridMultilevel"/>
    <w:tmpl w:val="839093F4"/>
    <w:lvl w:ilvl="0" w:tplc="04190001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>
    <w:nsid w:val="51A604C6"/>
    <w:multiLevelType w:val="hybridMultilevel"/>
    <w:tmpl w:val="7254901A"/>
    <w:lvl w:ilvl="0" w:tplc="BBAC39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5A967383"/>
    <w:multiLevelType w:val="hybridMultilevel"/>
    <w:tmpl w:val="77F8CD06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5D15325D"/>
    <w:multiLevelType w:val="hybridMultilevel"/>
    <w:tmpl w:val="C3E0E8B0"/>
    <w:lvl w:ilvl="0" w:tplc="04190001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>
    <w:nsid w:val="5DCF0568"/>
    <w:multiLevelType w:val="hybridMultilevel"/>
    <w:tmpl w:val="1BA05394"/>
    <w:lvl w:ilvl="0" w:tplc="7D86F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29CF212">
      <w:start w:val="65535"/>
      <w:numFmt w:val="bullet"/>
      <w:lvlText w:val="•"/>
      <w:lvlJc w:val="left"/>
      <w:pPr>
        <w:ind w:left="2869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67672B23"/>
    <w:multiLevelType w:val="hybridMultilevel"/>
    <w:tmpl w:val="0C16E324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4356F23"/>
    <w:multiLevelType w:val="hybridMultilevel"/>
    <w:tmpl w:val="DBD40562"/>
    <w:lvl w:ilvl="0" w:tplc="D46490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6B4263C"/>
    <w:multiLevelType w:val="hybridMultilevel"/>
    <w:tmpl w:val="273ED218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18"/>
  </w:num>
  <w:num w:numId="5">
    <w:abstractNumId w:val="21"/>
  </w:num>
  <w:num w:numId="6">
    <w:abstractNumId w:val="8"/>
  </w:num>
  <w:num w:numId="7">
    <w:abstractNumId w:val="20"/>
  </w:num>
  <w:num w:numId="8">
    <w:abstractNumId w:val="17"/>
  </w:num>
  <w:num w:numId="9">
    <w:abstractNumId w:val="16"/>
  </w:num>
  <w:num w:numId="10">
    <w:abstractNumId w:val="22"/>
  </w:num>
  <w:num w:numId="11">
    <w:abstractNumId w:val="0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12"/>
  </w:num>
  <w:num w:numId="17">
    <w:abstractNumId w:val="15"/>
  </w:num>
  <w:num w:numId="18">
    <w:abstractNumId w:val="25"/>
  </w:num>
  <w:num w:numId="19">
    <w:abstractNumId w:val="5"/>
  </w:num>
  <w:num w:numId="20">
    <w:abstractNumId w:val="4"/>
  </w:num>
  <w:num w:numId="21">
    <w:abstractNumId w:val="2"/>
  </w:num>
  <w:num w:numId="22">
    <w:abstractNumId w:val="24"/>
  </w:num>
  <w:num w:numId="23">
    <w:abstractNumId w:val="10"/>
  </w:num>
  <w:num w:numId="24">
    <w:abstractNumId w:val="19"/>
  </w:num>
  <w:num w:numId="25">
    <w:abstractNumId w:val="13"/>
  </w:num>
  <w:num w:numId="26">
    <w:abstractNumId w:val="14"/>
  </w:num>
  <w:num w:numId="27">
    <w:abstractNumId w:val="35"/>
  </w:num>
  <w:num w:numId="28">
    <w:abstractNumId w:val="40"/>
  </w:num>
  <w:num w:numId="29">
    <w:abstractNumId w:val="46"/>
  </w:num>
  <w:num w:numId="30">
    <w:abstractNumId w:val="29"/>
  </w:num>
  <w:num w:numId="31">
    <w:abstractNumId w:val="30"/>
  </w:num>
  <w:num w:numId="32">
    <w:abstractNumId w:val="48"/>
  </w:num>
  <w:num w:numId="33">
    <w:abstractNumId w:val="44"/>
  </w:num>
  <w:num w:numId="34">
    <w:abstractNumId w:val="41"/>
  </w:num>
  <w:num w:numId="35">
    <w:abstractNumId w:val="43"/>
  </w:num>
  <w:num w:numId="36">
    <w:abstractNumId w:val="31"/>
  </w:num>
  <w:num w:numId="37">
    <w:abstractNumId w:val="45"/>
  </w:num>
  <w:num w:numId="38">
    <w:abstractNumId w:val="36"/>
  </w:num>
  <w:num w:numId="39">
    <w:abstractNumId w:val="26"/>
  </w:num>
  <w:num w:numId="40">
    <w:abstractNumId w:val="33"/>
  </w:num>
  <w:num w:numId="41">
    <w:abstractNumId w:val="37"/>
  </w:num>
  <w:num w:numId="42">
    <w:abstractNumId w:val="27"/>
  </w:num>
  <w:num w:numId="43">
    <w:abstractNumId w:val="42"/>
  </w:num>
  <w:num w:numId="44">
    <w:abstractNumId w:val="28"/>
  </w:num>
  <w:num w:numId="45">
    <w:abstractNumId w:val="39"/>
  </w:num>
  <w:num w:numId="46">
    <w:abstractNumId w:val="38"/>
  </w:num>
  <w:num w:numId="47">
    <w:abstractNumId w:val="34"/>
  </w:num>
  <w:num w:numId="48">
    <w:abstractNumId w:val="47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1256"/>
    <w:rsid w:val="000C294D"/>
    <w:rsid w:val="002869CA"/>
    <w:rsid w:val="002D133D"/>
    <w:rsid w:val="0036137E"/>
    <w:rsid w:val="00381CCC"/>
    <w:rsid w:val="003B0B81"/>
    <w:rsid w:val="00415203"/>
    <w:rsid w:val="00445BB1"/>
    <w:rsid w:val="005561FD"/>
    <w:rsid w:val="005B2C2A"/>
    <w:rsid w:val="005E1256"/>
    <w:rsid w:val="00603F24"/>
    <w:rsid w:val="00660DDA"/>
    <w:rsid w:val="00862EBE"/>
    <w:rsid w:val="008F1A14"/>
    <w:rsid w:val="00A1581F"/>
    <w:rsid w:val="00A63800"/>
    <w:rsid w:val="00B567E5"/>
    <w:rsid w:val="00BD5784"/>
    <w:rsid w:val="00D671DC"/>
    <w:rsid w:val="00DB55F9"/>
    <w:rsid w:val="00DE4734"/>
    <w:rsid w:val="00EA6483"/>
    <w:rsid w:val="00F73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93C74-8833-46C8-981A-0B692FFFD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256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5E1256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qFormat/>
    <w:rsid w:val="005E1256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0"/>
    <w:link w:val="30"/>
    <w:qFormat/>
    <w:rsid w:val="005E1256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2"/>
    </w:pPr>
    <w:rPr>
      <w:rFonts w:ascii="Calibri" w:eastAsia="Cambria" w:hAnsi="Calibri" w:cs="Calibri"/>
      <w:b/>
      <w:bCs/>
      <w:kern w:val="1"/>
      <w:sz w:val="26"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5E1256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3"/>
    </w:pPr>
    <w:rPr>
      <w:rFonts w:ascii="Cambria" w:eastAsia="Cambria" w:hAnsi="Cambria" w:cs="Cambria"/>
      <w:b/>
      <w:bCs/>
      <w:kern w:val="1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E12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5E1256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5E1256"/>
    <w:rPr>
      <w:rFonts w:ascii="Calibri" w:eastAsia="Cambria" w:hAnsi="Calibri" w:cs="Calibri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5E1256"/>
    <w:rPr>
      <w:rFonts w:ascii="Cambria" w:eastAsia="Cambria" w:hAnsi="Cambria" w:cs="Cambria"/>
      <w:b/>
      <w:bCs/>
      <w:kern w:val="1"/>
      <w:sz w:val="28"/>
      <w:szCs w:val="28"/>
      <w:lang w:eastAsia="ru-RU"/>
    </w:rPr>
  </w:style>
  <w:style w:type="character" w:customStyle="1" w:styleId="dash041e0431044b0447043d044b0439char1">
    <w:name w:val="dash041e_0431_044b_0447_043d_044b_0439__char1"/>
    <w:rsid w:val="005E1256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5E1256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E1256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4">
    <w:name w:val="List Paragraph"/>
    <w:basedOn w:val="a"/>
    <w:link w:val="a5"/>
    <w:qFormat/>
    <w:rsid w:val="005E12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locked/>
    <w:rsid w:val="005E12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5E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7"/>
    <w:rsid w:val="005E1256"/>
    <w:pPr>
      <w:spacing w:before="120" w:after="12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0"/>
    <w:rsid w:val="005E12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(13)_"/>
    <w:link w:val="131"/>
    <w:locked/>
    <w:rsid w:val="005E1256"/>
    <w:rPr>
      <w:rFonts w:ascii="Calibri" w:hAnsi="Calibri" w:cs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"/>
    <w:link w:val="13"/>
    <w:rsid w:val="005E1256"/>
    <w:pPr>
      <w:shd w:val="clear" w:color="auto" w:fill="FFFFFF"/>
      <w:spacing w:before="420" w:after="180" w:line="360" w:lineRule="exact"/>
      <w:jc w:val="center"/>
    </w:pPr>
    <w:rPr>
      <w:rFonts w:ascii="Calibri" w:hAnsi="Calibri" w:cs="Calibri"/>
      <w:sz w:val="34"/>
      <w:szCs w:val="34"/>
    </w:rPr>
  </w:style>
  <w:style w:type="paragraph" w:customStyle="1" w:styleId="Default">
    <w:name w:val="Default"/>
    <w:rsid w:val="005E12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footnote text"/>
    <w:aliases w:val="Знак6,F1"/>
    <w:basedOn w:val="a"/>
    <w:link w:val="a9"/>
    <w:uiPriority w:val="99"/>
    <w:unhideWhenUsed/>
    <w:rsid w:val="005E1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Знак6 Знак,F1 Знак"/>
    <w:basedOn w:val="a1"/>
    <w:link w:val="a8"/>
    <w:uiPriority w:val="99"/>
    <w:rsid w:val="005E12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1"/>
    <w:uiPriority w:val="99"/>
    <w:unhideWhenUsed/>
    <w:rsid w:val="005E1256"/>
    <w:rPr>
      <w:vertAlign w:val="superscript"/>
    </w:rPr>
  </w:style>
  <w:style w:type="paragraph" w:customStyle="1" w:styleId="ConsPlusNormal">
    <w:name w:val="ConsPlusNormal"/>
    <w:rsid w:val="005E12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5E1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Схема документа Знак"/>
    <w:basedOn w:val="a1"/>
    <w:link w:val="ac"/>
    <w:uiPriority w:val="99"/>
    <w:semiHidden/>
    <w:rsid w:val="005E1256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5E125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Схема документа Знак1"/>
    <w:basedOn w:val="a1"/>
    <w:uiPriority w:val="99"/>
    <w:semiHidden/>
    <w:rsid w:val="005E1256"/>
    <w:rPr>
      <w:rFonts w:ascii="Tahoma" w:hAnsi="Tahoma" w:cs="Tahoma"/>
      <w:sz w:val="16"/>
      <w:szCs w:val="16"/>
    </w:rPr>
  </w:style>
  <w:style w:type="character" w:styleId="ad">
    <w:name w:val="Hyperlink"/>
    <w:basedOn w:val="a1"/>
    <w:unhideWhenUsed/>
    <w:rsid w:val="005E1256"/>
    <w:rPr>
      <w:color w:val="0000FF" w:themeColor="hyperlink"/>
      <w:u w:val="single"/>
    </w:rPr>
  </w:style>
  <w:style w:type="paragraph" w:styleId="21">
    <w:name w:val="Body Text Indent 2"/>
    <w:basedOn w:val="a"/>
    <w:link w:val="22"/>
    <w:rsid w:val="005E1256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5E12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5E1256"/>
    <w:pPr>
      <w:spacing w:after="100" w:line="276" w:lineRule="auto"/>
    </w:pPr>
    <w:rPr>
      <w:rFonts w:eastAsiaTheme="minorEastAsia"/>
      <w:lang w:eastAsia="ru-RU"/>
    </w:rPr>
  </w:style>
  <w:style w:type="character" w:customStyle="1" w:styleId="ae">
    <w:name w:val="Текст выноски Знак"/>
    <w:basedOn w:val="a1"/>
    <w:link w:val="af"/>
    <w:semiHidden/>
    <w:rsid w:val="005E1256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semiHidden/>
    <w:unhideWhenUsed/>
    <w:rsid w:val="005E1256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1"/>
    <w:uiPriority w:val="99"/>
    <w:semiHidden/>
    <w:rsid w:val="005E1256"/>
    <w:rPr>
      <w:rFonts w:ascii="Tahoma" w:hAnsi="Tahoma" w:cs="Tahoma"/>
      <w:sz w:val="16"/>
      <w:szCs w:val="16"/>
    </w:rPr>
  </w:style>
  <w:style w:type="paragraph" w:styleId="23">
    <w:name w:val="toc 2"/>
    <w:basedOn w:val="a"/>
    <w:next w:val="a"/>
    <w:autoRedefine/>
    <w:uiPriority w:val="39"/>
    <w:unhideWhenUsed/>
    <w:rsid w:val="005E1256"/>
    <w:pPr>
      <w:spacing w:after="100" w:line="276" w:lineRule="auto"/>
      <w:ind w:left="220"/>
    </w:pPr>
    <w:rPr>
      <w:rFonts w:eastAsiaTheme="minorEastAsia"/>
      <w:lang w:eastAsia="ru-RU"/>
    </w:rPr>
  </w:style>
  <w:style w:type="character" w:customStyle="1" w:styleId="WW8Num1z0">
    <w:name w:val="WW8Num1z0"/>
    <w:rsid w:val="005E1256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1z1">
    <w:name w:val="WW8Num1z1"/>
    <w:rsid w:val="005E1256"/>
  </w:style>
  <w:style w:type="character" w:customStyle="1" w:styleId="WW8Num1z2">
    <w:name w:val="WW8Num1z2"/>
    <w:rsid w:val="005E1256"/>
  </w:style>
  <w:style w:type="character" w:customStyle="1" w:styleId="WW8Num1z3">
    <w:name w:val="WW8Num1z3"/>
    <w:rsid w:val="005E1256"/>
  </w:style>
  <w:style w:type="character" w:customStyle="1" w:styleId="WW8Num1z4">
    <w:name w:val="WW8Num1z4"/>
    <w:rsid w:val="005E1256"/>
  </w:style>
  <w:style w:type="character" w:customStyle="1" w:styleId="WW8Num1z5">
    <w:name w:val="WW8Num1z5"/>
    <w:rsid w:val="005E1256"/>
  </w:style>
  <w:style w:type="character" w:customStyle="1" w:styleId="WW8Num1z6">
    <w:name w:val="WW8Num1z6"/>
    <w:rsid w:val="005E1256"/>
  </w:style>
  <w:style w:type="character" w:customStyle="1" w:styleId="WW8Num1z7">
    <w:name w:val="WW8Num1z7"/>
    <w:rsid w:val="005E1256"/>
  </w:style>
  <w:style w:type="character" w:customStyle="1" w:styleId="WW8Num1z8">
    <w:name w:val="WW8Num1z8"/>
    <w:rsid w:val="005E1256"/>
  </w:style>
  <w:style w:type="character" w:customStyle="1" w:styleId="WW8Num2z0">
    <w:name w:val="WW8Num2z0"/>
    <w:rsid w:val="005E1256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2z1">
    <w:name w:val="WW8Num2z1"/>
    <w:rsid w:val="005E1256"/>
  </w:style>
  <w:style w:type="character" w:customStyle="1" w:styleId="WW8Num2z2">
    <w:name w:val="WW8Num2z2"/>
    <w:rsid w:val="005E1256"/>
  </w:style>
  <w:style w:type="character" w:customStyle="1" w:styleId="WW8Num2z3">
    <w:name w:val="WW8Num2z3"/>
    <w:rsid w:val="005E1256"/>
  </w:style>
  <w:style w:type="character" w:customStyle="1" w:styleId="WW8Num2z4">
    <w:name w:val="WW8Num2z4"/>
    <w:rsid w:val="005E1256"/>
  </w:style>
  <w:style w:type="character" w:customStyle="1" w:styleId="WW8Num2z5">
    <w:name w:val="WW8Num2z5"/>
    <w:rsid w:val="005E1256"/>
  </w:style>
  <w:style w:type="character" w:customStyle="1" w:styleId="WW8Num2z6">
    <w:name w:val="WW8Num2z6"/>
    <w:rsid w:val="005E1256"/>
  </w:style>
  <w:style w:type="character" w:customStyle="1" w:styleId="WW8Num2z7">
    <w:name w:val="WW8Num2z7"/>
    <w:rsid w:val="005E1256"/>
  </w:style>
  <w:style w:type="character" w:customStyle="1" w:styleId="WW8Num2z8">
    <w:name w:val="WW8Num2z8"/>
    <w:rsid w:val="005E1256"/>
  </w:style>
  <w:style w:type="character" w:customStyle="1" w:styleId="WW8Num3z0">
    <w:name w:val="WW8Num3z0"/>
    <w:rsid w:val="005E1256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rsid w:val="005E1256"/>
  </w:style>
  <w:style w:type="character" w:customStyle="1" w:styleId="WW8Num3z2">
    <w:name w:val="WW8Num3z2"/>
    <w:rsid w:val="005E1256"/>
  </w:style>
  <w:style w:type="character" w:customStyle="1" w:styleId="WW8Num3z3">
    <w:name w:val="WW8Num3z3"/>
    <w:rsid w:val="005E1256"/>
  </w:style>
  <w:style w:type="character" w:customStyle="1" w:styleId="WW8Num3z4">
    <w:name w:val="WW8Num3z4"/>
    <w:rsid w:val="005E1256"/>
  </w:style>
  <w:style w:type="character" w:customStyle="1" w:styleId="WW8Num3z5">
    <w:name w:val="WW8Num3z5"/>
    <w:rsid w:val="005E1256"/>
  </w:style>
  <w:style w:type="character" w:customStyle="1" w:styleId="WW8Num3z6">
    <w:name w:val="WW8Num3z6"/>
    <w:rsid w:val="005E1256"/>
  </w:style>
  <w:style w:type="character" w:customStyle="1" w:styleId="WW8Num3z7">
    <w:name w:val="WW8Num3z7"/>
    <w:rsid w:val="005E1256"/>
  </w:style>
  <w:style w:type="character" w:customStyle="1" w:styleId="WW8Num3z8">
    <w:name w:val="WW8Num3z8"/>
    <w:rsid w:val="005E1256"/>
  </w:style>
  <w:style w:type="character" w:customStyle="1" w:styleId="WW8Num4z0">
    <w:name w:val="WW8Num4z0"/>
    <w:rsid w:val="005E1256"/>
    <w:rPr>
      <w:rFonts w:ascii="NewtonCSanPin" w:hAnsi="NewtonCSanPin" w:cs="NewtonCSanPin"/>
    </w:rPr>
  </w:style>
  <w:style w:type="character" w:customStyle="1" w:styleId="WW8Num4z1">
    <w:name w:val="WW8Num4z1"/>
    <w:rsid w:val="005E1256"/>
    <w:rPr>
      <w:rFonts w:ascii="Courier New" w:hAnsi="Courier New" w:cs="Courier New"/>
    </w:rPr>
  </w:style>
  <w:style w:type="character" w:customStyle="1" w:styleId="WW8Num4z2">
    <w:name w:val="WW8Num4z2"/>
    <w:rsid w:val="005E1256"/>
    <w:rPr>
      <w:rFonts w:ascii="Wingdings" w:hAnsi="Wingdings" w:cs="Wingdings"/>
    </w:rPr>
  </w:style>
  <w:style w:type="character" w:customStyle="1" w:styleId="WW8Num4z3">
    <w:name w:val="WW8Num4z3"/>
    <w:rsid w:val="005E1256"/>
    <w:rPr>
      <w:rFonts w:ascii="Symbol" w:hAnsi="Symbol" w:cs="Symbol"/>
    </w:rPr>
  </w:style>
  <w:style w:type="character" w:customStyle="1" w:styleId="WW8Num5z0">
    <w:name w:val="WW8Num5z0"/>
    <w:rsid w:val="005E1256"/>
    <w:rPr>
      <w:rFonts w:ascii="NewtonCSanPin" w:eastAsia="Times New Roman" w:hAnsi="NewtonCSanPin" w:cs="NewtonCSanPin"/>
      <w:sz w:val="28"/>
      <w:szCs w:val="28"/>
    </w:rPr>
  </w:style>
  <w:style w:type="character" w:customStyle="1" w:styleId="WW8Num5z1">
    <w:name w:val="WW8Num5z1"/>
    <w:rsid w:val="005E1256"/>
    <w:rPr>
      <w:rFonts w:ascii="Courier New" w:hAnsi="Courier New" w:cs="Courier New"/>
    </w:rPr>
  </w:style>
  <w:style w:type="character" w:customStyle="1" w:styleId="WW8Num5z2">
    <w:name w:val="WW8Num5z2"/>
    <w:rsid w:val="005E1256"/>
    <w:rPr>
      <w:rFonts w:ascii="Wingdings" w:hAnsi="Wingdings" w:cs="Wingdings"/>
    </w:rPr>
  </w:style>
  <w:style w:type="character" w:customStyle="1" w:styleId="WW8Num5z3">
    <w:name w:val="WW8Num5z3"/>
    <w:rsid w:val="005E1256"/>
    <w:rPr>
      <w:rFonts w:ascii="Symbol" w:hAnsi="Symbol" w:cs="Symbol"/>
    </w:rPr>
  </w:style>
  <w:style w:type="character" w:customStyle="1" w:styleId="WW8Num6z0">
    <w:name w:val="WW8Num6z0"/>
    <w:rsid w:val="005E1256"/>
    <w:rPr>
      <w:rFonts w:eastAsia="Times New Roman" w:cs="Bookman Old Style"/>
    </w:rPr>
  </w:style>
  <w:style w:type="character" w:customStyle="1" w:styleId="WW8Num6z1">
    <w:name w:val="WW8Num6z1"/>
    <w:rsid w:val="005E1256"/>
    <w:rPr>
      <w:rFonts w:ascii="Marigold" w:eastAsia="Times New Roman" w:hAnsi="Marigold" w:cs="Marigold"/>
      <w:sz w:val="28"/>
      <w:szCs w:val="28"/>
      <w:lang w:val="en-US"/>
    </w:rPr>
  </w:style>
  <w:style w:type="character" w:customStyle="1" w:styleId="WW8Num6z2">
    <w:name w:val="WW8Num6z2"/>
    <w:rsid w:val="005E1256"/>
    <w:rPr>
      <w:rFonts w:cs="Times New Roman"/>
    </w:rPr>
  </w:style>
  <w:style w:type="character" w:customStyle="1" w:styleId="WW8Num7z0">
    <w:name w:val="WW8Num7z0"/>
    <w:rsid w:val="005E1256"/>
    <w:rPr>
      <w:rFonts w:ascii="Symbol" w:hAnsi="Symbol" w:cs="Marigold"/>
      <w:color w:val="00000A"/>
      <w:sz w:val="28"/>
      <w:szCs w:val="28"/>
    </w:rPr>
  </w:style>
  <w:style w:type="character" w:customStyle="1" w:styleId="WW8Num7z1">
    <w:name w:val="WW8Num7z1"/>
    <w:rsid w:val="005E1256"/>
    <w:rPr>
      <w:rFonts w:ascii="Courier New" w:hAnsi="Courier New" w:cs="Courier New"/>
    </w:rPr>
  </w:style>
  <w:style w:type="character" w:customStyle="1" w:styleId="WW8Num7z2">
    <w:name w:val="WW8Num7z2"/>
    <w:rsid w:val="005E1256"/>
    <w:rPr>
      <w:rFonts w:ascii="Wingdings" w:hAnsi="Wingdings" w:cs="Wingdings"/>
    </w:rPr>
  </w:style>
  <w:style w:type="character" w:customStyle="1" w:styleId="WW8Num7z3">
    <w:name w:val="WW8Num7z3"/>
    <w:rsid w:val="005E1256"/>
    <w:rPr>
      <w:rFonts w:ascii="Symbol" w:hAnsi="Symbol" w:cs="Symbol"/>
    </w:rPr>
  </w:style>
  <w:style w:type="character" w:customStyle="1" w:styleId="WW8Num8z0">
    <w:name w:val="WW8Num8z0"/>
    <w:rsid w:val="005E1256"/>
    <w:rPr>
      <w:rFonts w:ascii="Symbol" w:hAnsi="Symbol" w:cs="Marigold"/>
      <w:color w:val="00000A"/>
      <w:sz w:val="28"/>
      <w:szCs w:val="28"/>
    </w:rPr>
  </w:style>
  <w:style w:type="character" w:customStyle="1" w:styleId="WW8Num8z1">
    <w:name w:val="WW8Num8z1"/>
    <w:rsid w:val="005E1256"/>
    <w:rPr>
      <w:rFonts w:ascii="Courier New" w:hAnsi="Courier New" w:cs="Courier New"/>
    </w:rPr>
  </w:style>
  <w:style w:type="character" w:customStyle="1" w:styleId="WW8Num8z2">
    <w:name w:val="WW8Num8z2"/>
    <w:rsid w:val="005E1256"/>
    <w:rPr>
      <w:rFonts w:ascii="Wingdings" w:hAnsi="Wingdings" w:cs="Wingdings"/>
    </w:rPr>
  </w:style>
  <w:style w:type="character" w:customStyle="1" w:styleId="WW8Num8z3">
    <w:name w:val="WW8Num8z3"/>
    <w:rsid w:val="005E1256"/>
    <w:rPr>
      <w:rFonts w:ascii="Symbol" w:hAnsi="Symbol" w:cs="Symbol"/>
    </w:rPr>
  </w:style>
  <w:style w:type="character" w:customStyle="1" w:styleId="WW8Num9z0">
    <w:name w:val="WW8Num9z0"/>
    <w:rsid w:val="005E1256"/>
    <w:rPr>
      <w:rFonts w:ascii="Symbol" w:hAnsi="Symbol" w:cs="Marigold"/>
      <w:color w:val="00000A"/>
      <w:sz w:val="28"/>
      <w:szCs w:val="28"/>
      <w:lang w:val="en-US"/>
    </w:rPr>
  </w:style>
  <w:style w:type="character" w:customStyle="1" w:styleId="WW8Num9z1">
    <w:name w:val="WW8Num9z1"/>
    <w:rsid w:val="005E1256"/>
    <w:rPr>
      <w:rFonts w:ascii="Courier New" w:hAnsi="Courier New" w:cs="Courier New"/>
    </w:rPr>
  </w:style>
  <w:style w:type="character" w:customStyle="1" w:styleId="WW8Num9z2">
    <w:name w:val="WW8Num9z2"/>
    <w:rsid w:val="005E1256"/>
    <w:rPr>
      <w:rFonts w:ascii="Wingdings" w:hAnsi="Wingdings" w:cs="Wingdings"/>
    </w:rPr>
  </w:style>
  <w:style w:type="character" w:customStyle="1" w:styleId="WW8Num9z3">
    <w:name w:val="WW8Num9z3"/>
    <w:rsid w:val="005E1256"/>
    <w:rPr>
      <w:rFonts w:ascii="Symbol" w:hAnsi="Symbol" w:cs="Symbol"/>
    </w:rPr>
  </w:style>
  <w:style w:type="character" w:customStyle="1" w:styleId="WW8Num10z0">
    <w:name w:val="WW8Num10z0"/>
    <w:rsid w:val="005E1256"/>
    <w:rPr>
      <w:rFonts w:ascii="Symbol" w:hAnsi="Symbol" w:cs="Marigold"/>
      <w:color w:val="00000A"/>
      <w:sz w:val="28"/>
      <w:szCs w:val="28"/>
      <w:lang w:val="en-US"/>
    </w:rPr>
  </w:style>
  <w:style w:type="character" w:customStyle="1" w:styleId="WW8Num10z1">
    <w:name w:val="WW8Num10z1"/>
    <w:rsid w:val="005E1256"/>
    <w:rPr>
      <w:rFonts w:ascii="Courier New" w:hAnsi="Courier New" w:cs="Courier New"/>
    </w:rPr>
  </w:style>
  <w:style w:type="character" w:customStyle="1" w:styleId="WW8Num10z2">
    <w:name w:val="WW8Num10z2"/>
    <w:rsid w:val="005E1256"/>
    <w:rPr>
      <w:rFonts w:ascii="Wingdings" w:hAnsi="Wingdings" w:cs="Wingdings"/>
    </w:rPr>
  </w:style>
  <w:style w:type="character" w:customStyle="1" w:styleId="WW8Num10z3">
    <w:name w:val="WW8Num10z3"/>
    <w:rsid w:val="005E1256"/>
    <w:rPr>
      <w:rFonts w:ascii="Symbol" w:hAnsi="Symbol" w:cs="Symbol"/>
    </w:rPr>
  </w:style>
  <w:style w:type="character" w:customStyle="1" w:styleId="WW8Num11z0">
    <w:name w:val="WW8Num11z0"/>
    <w:rsid w:val="005E1256"/>
    <w:rPr>
      <w:rFonts w:ascii="Symbol" w:hAnsi="Symbol" w:cs="Marigold"/>
      <w:color w:val="00000A"/>
      <w:sz w:val="28"/>
      <w:szCs w:val="28"/>
      <w:lang w:val="en-US"/>
    </w:rPr>
  </w:style>
  <w:style w:type="character" w:customStyle="1" w:styleId="WW8Num11z1">
    <w:name w:val="WW8Num11z1"/>
    <w:rsid w:val="005E1256"/>
    <w:rPr>
      <w:rFonts w:ascii="Courier New" w:hAnsi="Courier New" w:cs="Courier New"/>
    </w:rPr>
  </w:style>
  <w:style w:type="character" w:customStyle="1" w:styleId="WW8Num11z2">
    <w:name w:val="WW8Num11z2"/>
    <w:rsid w:val="005E1256"/>
    <w:rPr>
      <w:rFonts w:ascii="Wingdings" w:hAnsi="Wingdings" w:cs="Wingdings"/>
    </w:rPr>
  </w:style>
  <w:style w:type="character" w:customStyle="1" w:styleId="WW8Num11z3">
    <w:name w:val="WW8Num11z3"/>
    <w:rsid w:val="005E1256"/>
    <w:rPr>
      <w:rFonts w:ascii="Symbol" w:hAnsi="Symbol" w:cs="Symbol"/>
    </w:rPr>
  </w:style>
  <w:style w:type="character" w:customStyle="1" w:styleId="WW8Num12z0">
    <w:name w:val="WW8Num12z0"/>
    <w:rsid w:val="005E1256"/>
    <w:rPr>
      <w:rFonts w:ascii="Marigold" w:hAnsi="Marigold" w:cs="Marigold"/>
    </w:rPr>
  </w:style>
  <w:style w:type="character" w:customStyle="1" w:styleId="WW8Num12z1">
    <w:name w:val="WW8Num12z1"/>
    <w:rsid w:val="005E1256"/>
    <w:rPr>
      <w:rFonts w:ascii="Courier New" w:hAnsi="Courier New" w:cs="Courier New"/>
    </w:rPr>
  </w:style>
  <w:style w:type="character" w:customStyle="1" w:styleId="WW8Num12z2">
    <w:name w:val="WW8Num12z2"/>
    <w:rsid w:val="005E1256"/>
    <w:rPr>
      <w:rFonts w:ascii="Wingdings" w:hAnsi="Wingdings" w:cs="Wingdings"/>
    </w:rPr>
  </w:style>
  <w:style w:type="character" w:customStyle="1" w:styleId="WW8Num12z3">
    <w:name w:val="WW8Num12z3"/>
    <w:rsid w:val="005E1256"/>
    <w:rPr>
      <w:rFonts w:ascii="Symbol" w:hAnsi="Symbol" w:cs="Symbol"/>
    </w:rPr>
  </w:style>
  <w:style w:type="character" w:customStyle="1" w:styleId="WW8Num13z0">
    <w:name w:val="WW8Num13z0"/>
    <w:rsid w:val="005E1256"/>
    <w:rPr>
      <w:rFonts w:ascii="Marigold" w:eastAsia="Times New Roman" w:hAnsi="Marigold" w:cs="Marigold"/>
      <w:sz w:val="28"/>
      <w:szCs w:val="28"/>
    </w:rPr>
  </w:style>
  <w:style w:type="character" w:customStyle="1" w:styleId="WW8Num13z1">
    <w:name w:val="WW8Num13z1"/>
    <w:rsid w:val="005E1256"/>
    <w:rPr>
      <w:rFonts w:ascii="Courier New" w:hAnsi="Courier New" w:cs="Courier New"/>
    </w:rPr>
  </w:style>
  <w:style w:type="character" w:customStyle="1" w:styleId="WW8Num13z2">
    <w:name w:val="WW8Num13z2"/>
    <w:rsid w:val="005E1256"/>
    <w:rPr>
      <w:rFonts w:ascii="Wingdings" w:hAnsi="Wingdings" w:cs="Wingdings"/>
    </w:rPr>
  </w:style>
  <w:style w:type="character" w:customStyle="1" w:styleId="WW8Num13z3">
    <w:name w:val="WW8Num13z3"/>
    <w:rsid w:val="005E1256"/>
    <w:rPr>
      <w:rFonts w:ascii="Symbol" w:hAnsi="Symbol" w:cs="Symbol"/>
    </w:rPr>
  </w:style>
  <w:style w:type="character" w:customStyle="1" w:styleId="WW8Num14z0">
    <w:name w:val="WW8Num14z0"/>
    <w:rsid w:val="005E1256"/>
    <w:rPr>
      <w:rFonts w:ascii="Marigold" w:eastAsia="Times New Roman" w:hAnsi="Marigold" w:cs="Marigold"/>
      <w:sz w:val="28"/>
      <w:szCs w:val="28"/>
    </w:rPr>
  </w:style>
  <w:style w:type="character" w:customStyle="1" w:styleId="WW8Num14z1">
    <w:name w:val="WW8Num14z1"/>
    <w:rsid w:val="005E1256"/>
    <w:rPr>
      <w:rFonts w:ascii="Courier New" w:hAnsi="Courier New" w:cs="Courier New"/>
    </w:rPr>
  </w:style>
  <w:style w:type="character" w:customStyle="1" w:styleId="WW8Num14z2">
    <w:name w:val="WW8Num14z2"/>
    <w:rsid w:val="005E1256"/>
    <w:rPr>
      <w:rFonts w:ascii="Wingdings" w:hAnsi="Wingdings" w:cs="Wingdings"/>
    </w:rPr>
  </w:style>
  <w:style w:type="character" w:customStyle="1" w:styleId="WW8Num14z3">
    <w:name w:val="WW8Num14z3"/>
    <w:rsid w:val="005E1256"/>
    <w:rPr>
      <w:rFonts w:ascii="Symbol" w:hAnsi="Symbol" w:cs="Symbol"/>
    </w:rPr>
  </w:style>
  <w:style w:type="character" w:customStyle="1" w:styleId="WW8Num15z0">
    <w:name w:val="WW8Num15z0"/>
    <w:rsid w:val="005E1256"/>
    <w:rPr>
      <w:rFonts w:ascii="Marigold" w:eastAsia="Times New Roman" w:hAnsi="Marigold" w:cs="Marigold"/>
      <w:sz w:val="28"/>
      <w:szCs w:val="28"/>
      <w:lang w:val="en-US"/>
    </w:rPr>
  </w:style>
  <w:style w:type="character" w:customStyle="1" w:styleId="WW8Num15z1">
    <w:name w:val="WW8Num15z1"/>
    <w:rsid w:val="005E1256"/>
    <w:rPr>
      <w:rFonts w:ascii="Courier New" w:hAnsi="Courier New" w:cs="Courier New"/>
    </w:rPr>
  </w:style>
  <w:style w:type="character" w:customStyle="1" w:styleId="WW8Num15z2">
    <w:name w:val="WW8Num15z2"/>
    <w:rsid w:val="005E1256"/>
    <w:rPr>
      <w:rFonts w:ascii="Wingdings" w:hAnsi="Wingdings" w:cs="Wingdings"/>
    </w:rPr>
  </w:style>
  <w:style w:type="character" w:customStyle="1" w:styleId="WW8Num15z3">
    <w:name w:val="WW8Num15z3"/>
    <w:rsid w:val="005E1256"/>
    <w:rPr>
      <w:rFonts w:ascii="Symbol" w:hAnsi="Symbol" w:cs="Symbol"/>
    </w:rPr>
  </w:style>
  <w:style w:type="character" w:customStyle="1" w:styleId="WW8Num16z0">
    <w:name w:val="WW8Num16z0"/>
    <w:rsid w:val="005E1256"/>
    <w:rPr>
      <w:rFonts w:ascii="Marigold" w:hAnsi="Marigold" w:cs="Marigold"/>
      <w:sz w:val="28"/>
      <w:szCs w:val="28"/>
    </w:rPr>
  </w:style>
  <w:style w:type="character" w:customStyle="1" w:styleId="WW8Num16z1">
    <w:name w:val="WW8Num16z1"/>
    <w:rsid w:val="005E1256"/>
    <w:rPr>
      <w:rFonts w:ascii="Courier New" w:hAnsi="Courier New" w:cs="Courier New"/>
    </w:rPr>
  </w:style>
  <w:style w:type="character" w:customStyle="1" w:styleId="WW8Num16z2">
    <w:name w:val="WW8Num16z2"/>
    <w:rsid w:val="005E1256"/>
    <w:rPr>
      <w:rFonts w:ascii="Wingdings" w:hAnsi="Wingdings" w:cs="Wingdings"/>
    </w:rPr>
  </w:style>
  <w:style w:type="character" w:customStyle="1" w:styleId="WW8Num16z3">
    <w:name w:val="WW8Num16z3"/>
    <w:rsid w:val="005E1256"/>
    <w:rPr>
      <w:rFonts w:ascii="Symbol" w:hAnsi="Symbol" w:cs="Symbol"/>
    </w:rPr>
  </w:style>
  <w:style w:type="character" w:customStyle="1" w:styleId="WW8Num6z3">
    <w:name w:val="WW8Num6z3"/>
    <w:rsid w:val="005E1256"/>
    <w:rPr>
      <w:rFonts w:ascii="Symbol" w:hAnsi="Symbol" w:cs="Symbol"/>
    </w:rPr>
  </w:style>
  <w:style w:type="character" w:customStyle="1" w:styleId="WW8Num17z0">
    <w:name w:val="WW8Num17z0"/>
    <w:rsid w:val="005E1256"/>
    <w:rPr>
      <w:rFonts w:ascii="Marigold" w:hAnsi="Marigold" w:cs="Marigold"/>
    </w:rPr>
  </w:style>
  <w:style w:type="character" w:customStyle="1" w:styleId="WW8Num17z1">
    <w:name w:val="WW8Num17z1"/>
    <w:rsid w:val="005E1256"/>
    <w:rPr>
      <w:rFonts w:ascii="Courier New" w:hAnsi="Courier New" w:cs="Courier New"/>
    </w:rPr>
  </w:style>
  <w:style w:type="character" w:customStyle="1" w:styleId="WW8Num17z2">
    <w:name w:val="WW8Num17z2"/>
    <w:rsid w:val="005E1256"/>
    <w:rPr>
      <w:rFonts w:ascii="Wingdings" w:hAnsi="Wingdings" w:cs="Wingdings"/>
    </w:rPr>
  </w:style>
  <w:style w:type="character" w:customStyle="1" w:styleId="WW8Num17z3">
    <w:name w:val="WW8Num17z3"/>
    <w:rsid w:val="005E1256"/>
    <w:rPr>
      <w:rFonts w:ascii="Symbol" w:hAnsi="Symbol" w:cs="Symbol"/>
    </w:rPr>
  </w:style>
  <w:style w:type="character" w:customStyle="1" w:styleId="WW8Num18z0">
    <w:name w:val="WW8Num18z0"/>
    <w:rsid w:val="005E1256"/>
    <w:rPr>
      <w:rFonts w:ascii="Marigold" w:hAnsi="Marigold" w:cs="Marigold"/>
    </w:rPr>
  </w:style>
  <w:style w:type="character" w:customStyle="1" w:styleId="WW8Num18z1">
    <w:name w:val="WW8Num18z1"/>
    <w:rsid w:val="005E1256"/>
    <w:rPr>
      <w:rFonts w:ascii="Courier New" w:hAnsi="Courier New" w:cs="Courier New"/>
    </w:rPr>
  </w:style>
  <w:style w:type="character" w:customStyle="1" w:styleId="WW8Num18z2">
    <w:name w:val="WW8Num18z2"/>
    <w:rsid w:val="005E1256"/>
    <w:rPr>
      <w:rFonts w:ascii="Wingdings" w:hAnsi="Wingdings" w:cs="Wingdings"/>
    </w:rPr>
  </w:style>
  <w:style w:type="character" w:customStyle="1" w:styleId="WW8Num18z3">
    <w:name w:val="WW8Num18z3"/>
    <w:rsid w:val="005E1256"/>
    <w:rPr>
      <w:rFonts w:ascii="Symbol" w:hAnsi="Symbol" w:cs="Symbol"/>
    </w:rPr>
  </w:style>
  <w:style w:type="character" w:customStyle="1" w:styleId="WW8Num19z0">
    <w:name w:val="WW8Num19z0"/>
    <w:rsid w:val="005E1256"/>
    <w:rPr>
      <w:rFonts w:ascii="Marigold" w:hAnsi="Marigold" w:cs="Marigold"/>
    </w:rPr>
  </w:style>
  <w:style w:type="character" w:customStyle="1" w:styleId="WW8Num19z1">
    <w:name w:val="WW8Num19z1"/>
    <w:rsid w:val="005E1256"/>
    <w:rPr>
      <w:rFonts w:ascii="Courier New" w:hAnsi="Courier New" w:cs="Courier New"/>
    </w:rPr>
  </w:style>
  <w:style w:type="character" w:customStyle="1" w:styleId="WW8Num19z2">
    <w:name w:val="WW8Num19z2"/>
    <w:rsid w:val="005E1256"/>
    <w:rPr>
      <w:rFonts w:ascii="Wingdings" w:hAnsi="Wingdings" w:cs="Wingdings"/>
    </w:rPr>
  </w:style>
  <w:style w:type="character" w:customStyle="1" w:styleId="WW8Num19z3">
    <w:name w:val="WW8Num19z3"/>
    <w:rsid w:val="005E1256"/>
    <w:rPr>
      <w:rFonts w:ascii="Symbol" w:hAnsi="Symbol" w:cs="Symbol"/>
    </w:rPr>
  </w:style>
  <w:style w:type="character" w:customStyle="1" w:styleId="WW8Num20z0">
    <w:name w:val="WW8Num20z0"/>
    <w:rsid w:val="005E1256"/>
    <w:rPr>
      <w:rFonts w:ascii="Marigold" w:hAnsi="Marigold" w:cs="Marigold"/>
    </w:rPr>
  </w:style>
  <w:style w:type="character" w:customStyle="1" w:styleId="WW8Num20z1">
    <w:name w:val="WW8Num20z1"/>
    <w:rsid w:val="005E1256"/>
    <w:rPr>
      <w:rFonts w:ascii="Courier New" w:hAnsi="Courier New" w:cs="Courier New"/>
    </w:rPr>
  </w:style>
  <w:style w:type="character" w:customStyle="1" w:styleId="WW8Num20z2">
    <w:name w:val="WW8Num20z2"/>
    <w:rsid w:val="005E1256"/>
    <w:rPr>
      <w:rFonts w:ascii="Wingdings" w:hAnsi="Wingdings" w:cs="Wingdings"/>
    </w:rPr>
  </w:style>
  <w:style w:type="character" w:customStyle="1" w:styleId="WW8Num20z3">
    <w:name w:val="WW8Num20z3"/>
    <w:rsid w:val="005E1256"/>
    <w:rPr>
      <w:rFonts w:ascii="Symbol" w:hAnsi="Symbol" w:cs="Symbol"/>
    </w:rPr>
  </w:style>
  <w:style w:type="character" w:customStyle="1" w:styleId="WW8Num21z0">
    <w:name w:val="WW8Num21z0"/>
    <w:rsid w:val="005E1256"/>
    <w:rPr>
      <w:rFonts w:ascii="Marigold" w:hAnsi="Marigold" w:cs="Marigold"/>
    </w:rPr>
  </w:style>
  <w:style w:type="character" w:customStyle="1" w:styleId="WW8Num21z1">
    <w:name w:val="WW8Num21z1"/>
    <w:rsid w:val="005E1256"/>
    <w:rPr>
      <w:rFonts w:ascii="Courier New" w:hAnsi="Courier New" w:cs="Courier New"/>
    </w:rPr>
  </w:style>
  <w:style w:type="character" w:customStyle="1" w:styleId="WW8Num21z2">
    <w:name w:val="WW8Num21z2"/>
    <w:rsid w:val="005E1256"/>
    <w:rPr>
      <w:rFonts w:ascii="Wingdings" w:hAnsi="Wingdings" w:cs="Wingdings"/>
    </w:rPr>
  </w:style>
  <w:style w:type="character" w:customStyle="1" w:styleId="WW8Num21z3">
    <w:name w:val="WW8Num21z3"/>
    <w:rsid w:val="005E1256"/>
    <w:rPr>
      <w:rFonts w:ascii="Symbol" w:hAnsi="Symbol" w:cs="Symbol"/>
    </w:rPr>
  </w:style>
  <w:style w:type="character" w:customStyle="1" w:styleId="WW8Num22z0">
    <w:name w:val="WW8Num22z0"/>
    <w:rsid w:val="005E1256"/>
    <w:rPr>
      <w:rFonts w:ascii="Marigold" w:hAnsi="Marigold" w:cs="Marigold"/>
    </w:rPr>
  </w:style>
  <w:style w:type="character" w:customStyle="1" w:styleId="WW8Num22z1">
    <w:name w:val="WW8Num22z1"/>
    <w:rsid w:val="005E1256"/>
    <w:rPr>
      <w:rFonts w:ascii="Courier New" w:hAnsi="Courier New" w:cs="Courier New"/>
    </w:rPr>
  </w:style>
  <w:style w:type="character" w:customStyle="1" w:styleId="WW8Num22z2">
    <w:name w:val="WW8Num22z2"/>
    <w:rsid w:val="005E1256"/>
    <w:rPr>
      <w:rFonts w:ascii="Wingdings" w:hAnsi="Wingdings" w:cs="Wingdings"/>
    </w:rPr>
  </w:style>
  <w:style w:type="character" w:customStyle="1" w:styleId="WW8Num22z3">
    <w:name w:val="WW8Num22z3"/>
    <w:rsid w:val="005E1256"/>
    <w:rPr>
      <w:rFonts w:ascii="Symbol" w:hAnsi="Symbol" w:cs="Symbol"/>
    </w:rPr>
  </w:style>
  <w:style w:type="character" w:customStyle="1" w:styleId="WW8Num23z0">
    <w:name w:val="WW8Num23z0"/>
    <w:rsid w:val="005E1256"/>
    <w:rPr>
      <w:rFonts w:ascii="Marigold" w:hAnsi="Marigold" w:cs="Marigold"/>
    </w:rPr>
  </w:style>
  <w:style w:type="character" w:customStyle="1" w:styleId="WW8Num23z1">
    <w:name w:val="WW8Num23z1"/>
    <w:rsid w:val="005E1256"/>
    <w:rPr>
      <w:rFonts w:ascii="Courier New" w:hAnsi="Courier New" w:cs="Courier New"/>
    </w:rPr>
  </w:style>
  <w:style w:type="character" w:customStyle="1" w:styleId="WW8Num23z2">
    <w:name w:val="WW8Num23z2"/>
    <w:rsid w:val="005E1256"/>
    <w:rPr>
      <w:rFonts w:ascii="Wingdings" w:hAnsi="Wingdings" w:cs="Wingdings"/>
    </w:rPr>
  </w:style>
  <w:style w:type="character" w:customStyle="1" w:styleId="WW8Num23z3">
    <w:name w:val="WW8Num23z3"/>
    <w:rsid w:val="005E1256"/>
    <w:rPr>
      <w:rFonts w:ascii="Symbol" w:hAnsi="Symbol" w:cs="Symbol"/>
    </w:rPr>
  </w:style>
  <w:style w:type="character" w:customStyle="1" w:styleId="WW8Num24z0">
    <w:name w:val="WW8Num24z0"/>
    <w:rsid w:val="005E1256"/>
    <w:rPr>
      <w:rFonts w:ascii="Marigold" w:eastAsia="Times New Roman" w:hAnsi="Marigold" w:cs="Marigold"/>
      <w:sz w:val="28"/>
      <w:szCs w:val="28"/>
    </w:rPr>
  </w:style>
  <w:style w:type="character" w:customStyle="1" w:styleId="WW8Num24z1">
    <w:name w:val="WW8Num24z1"/>
    <w:rsid w:val="005E1256"/>
    <w:rPr>
      <w:rFonts w:ascii="Courier New" w:hAnsi="Courier New" w:cs="Courier New"/>
    </w:rPr>
  </w:style>
  <w:style w:type="character" w:customStyle="1" w:styleId="WW8Num24z2">
    <w:name w:val="WW8Num24z2"/>
    <w:rsid w:val="005E1256"/>
    <w:rPr>
      <w:rFonts w:ascii="Wingdings" w:hAnsi="Wingdings" w:cs="Wingdings"/>
    </w:rPr>
  </w:style>
  <w:style w:type="character" w:customStyle="1" w:styleId="WW8Num24z3">
    <w:name w:val="WW8Num24z3"/>
    <w:rsid w:val="005E1256"/>
    <w:rPr>
      <w:rFonts w:ascii="Symbol" w:hAnsi="Symbol" w:cs="Symbol"/>
    </w:rPr>
  </w:style>
  <w:style w:type="character" w:customStyle="1" w:styleId="WW8Num25z0">
    <w:name w:val="WW8Num25z0"/>
    <w:rsid w:val="005E1256"/>
    <w:rPr>
      <w:rFonts w:ascii="Marigold" w:eastAsia="Times New Roman" w:hAnsi="Marigold" w:cs="Marigold"/>
      <w:sz w:val="28"/>
      <w:szCs w:val="28"/>
    </w:rPr>
  </w:style>
  <w:style w:type="character" w:customStyle="1" w:styleId="WW8Num25z1">
    <w:name w:val="WW8Num25z1"/>
    <w:rsid w:val="005E1256"/>
    <w:rPr>
      <w:rFonts w:ascii="Courier New" w:hAnsi="Courier New" w:cs="Courier New"/>
    </w:rPr>
  </w:style>
  <w:style w:type="character" w:customStyle="1" w:styleId="WW8Num25z2">
    <w:name w:val="WW8Num25z2"/>
    <w:rsid w:val="005E1256"/>
    <w:rPr>
      <w:rFonts w:ascii="Wingdings" w:hAnsi="Wingdings" w:cs="Wingdings"/>
    </w:rPr>
  </w:style>
  <w:style w:type="character" w:customStyle="1" w:styleId="WW8Num25z3">
    <w:name w:val="WW8Num25z3"/>
    <w:rsid w:val="005E1256"/>
    <w:rPr>
      <w:rFonts w:ascii="Symbol" w:hAnsi="Symbol" w:cs="Symbol"/>
    </w:rPr>
  </w:style>
  <w:style w:type="character" w:customStyle="1" w:styleId="WW8Num26z0">
    <w:name w:val="WW8Num26z0"/>
    <w:rsid w:val="005E1256"/>
    <w:rPr>
      <w:rFonts w:ascii="Marigold" w:eastAsia="Times New Roman" w:hAnsi="Marigold" w:cs="Marigold"/>
      <w:sz w:val="28"/>
      <w:szCs w:val="28"/>
      <w:lang w:val="en-US"/>
    </w:rPr>
  </w:style>
  <w:style w:type="character" w:customStyle="1" w:styleId="WW8Num26z1">
    <w:name w:val="WW8Num26z1"/>
    <w:rsid w:val="005E1256"/>
    <w:rPr>
      <w:rFonts w:ascii="Courier New" w:hAnsi="Courier New" w:cs="Courier New"/>
    </w:rPr>
  </w:style>
  <w:style w:type="character" w:customStyle="1" w:styleId="WW8Num26z2">
    <w:name w:val="WW8Num26z2"/>
    <w:rsid w:val="005E1256"/>
    <w:rPr>
      <w:rFonts w:ascii="Wingdings" w:hAnsi="Wingdings" w:cs="Wingdings"/>
    </w:rPr>
  </w:style>
  <w:style w:type="character" w:customStyle="1" w:styleId="WW8Num26z3">
    <w:name w:val="WW8Num26z3"/>
    <w:rsid w:val="005E1256"/>
    <w:rPr>
      <w:rFonts w:ascii="Symbol" w:hAnsi="Symbol" w:cs="Symbol"/>
    </w:rPr>
  </w:style>
  <w:style w:type="character" w:customStyle="1" w:styleId="WW8Num27z0">
    <w:name w:val="WW8Num27z0"/>
    <w:rsid w:val="005E1256"/>
    <w:rPr>
      <w:rFonts w:ascii="Marigold" w:hAnsi="Marigold" w:cs="Marigold"/>
      <w:sz w:val="28"/>
      <w:szCs w:val="28"/>
    </w:rPr>
  </w:style>
  <w:style w:type="character" w:customStyle="1" w:styleId="WW8Num27z1">
    <w:name w:val="WW8Num27z1"/>
    <w:rsid w:val="005E1256"/>
    <w:rPr>
      <w:rFonts w:ascii="Courier New" w:hAnsi="Courier New" w:cs="Courier New"/>
    </w:rPr>
  </w:style>
  <w:style w:type="character" w:customStyle="1" w:styleId="WW8Num27z2">
    <w:name w:val="WW8Num27z2"/>
    <w:rsid w:val="005E1256"/>
    <w:rPr>
      <w:rFonts w:ascii="Wingdings" w:hAnsi="Wingdings" w:cs="Wingdings"/>
    </w:rPr>
  </w:style>
  <w:style w:type="character" w:customStyle="1" w:styleId="WW8Num27z3">
    <w:name w:val="WW8Num27z3"/>
    <w:rsid w:val="005E1256"/>
    <w:rPr>
      <w:rFonts w:ascii="Symbol" w:hAnsi="Symbol" w:cs="Symbol"/>
    </w:rPr>
  </w:style>
  <w:style w:type="character" w:customStyle="1" w:styleId="WW8Num26z4">
    <w:name w:val="WW8Num26z4"/>
    <w:rsid w:val="005E1256"/>
  </w:style>
  <w:style w:type="character" w:customStyle="1" w:styleId="WW8Num26z5">
    <w:name w:val="WW8Num26z5"/>
    <w:rsid w:val="005E1256"/>
  </w:style>
  <w:style w:type="character" w:customStyle="1" w:styleId="WW8Num26z6">
    <w:name w:val="WW8Num26z6"/>
    <w:rsid w:val="005E1256"/>
  </w:style>
  <w:style w:type="character" w:customStyle="1" w:styleId="WW8Num26z7">
    <w:name w:val="WW8Num26z7"/>
    <w:rsid w:val="005E1256"/>
  </w:style>
  <w:style w:type="character" w:customStyle="1" w:styleId="WW8Num26z8">
    <w:name w:val="WW8Num26z8"/>
    <w:rsid w:val="005E1256"/>
  </w:style>
  <w:style w:type="character" w:customStyle="1" w:styleId="15">
    <w:name w:val="Основной шрифт абзаца1"/>
    <w:rsid w:val="005E1256"/>
  </w:style>
  <w:style w:type="character" w:customStyle="1" w:styleId="FontStyle11">
    <w:name w:val="Font Style11"/>
    <w:rsid w:val="005E1256"/>
    <w:rPr>
      <w:rFonts w:ascii="Segoe UI" w:hAnsi="Segoe UI" w:cs="Segoe UI"/>
      <w:b/>
      <w:bCs/>
      <w:spacing w:val="-10"/>
      <w:sz w:val="28"/>
      <w:szCs w:val="28"/>
    </w:rPr>
  </w:style>
  <w:style w:type="character" w:customStyle="1" w:styleId="FontStyle15">
    <w:name w:val="Font Style15"/>
    <w:rsid w:val="005E1256"/>
    <w:rPr>
      <w:rFonts w:ascii="Bookman Old Style" w:hAnsi="Bookman Old Style" w:cs="Bookman Old Style"/>
      <w:sz w:val="20"/>
      <w:szCs w:val="20"/>
    </w:rPr>
  </w:style>
  <w:style w:type="character" w:customStyle="1" w:styleId="FontStyle17">
    <w:name w:val="Font Style17"/>
    <w:rsid w:val="005E1256"/>
    <w:rPr>
      <w:rFonts w:ascii="Bookman Old Style" w:hAnsi="Bookman Old Style" w:cs="Bookman Old Style"/>
      <w:b/>
      <w:bCs/>
      <w:spacing w:val="-20"/>
      <w:sz w:val="20"/>
      <w:szCs w:val="20"/>
    </w:rPr>
  </w:style>
  <w:style w:type="character" w:customStyle="1" w:styleId="af0">
    <w:name w:val="Основной текст с отступом Знак"/>
    <w:rsid w:val="005E1256"/>
    <w:rPr>
      <w:rFonts w:ascii="Times New Roman" w:hAnsi="Times New Roman" w:cs="Times New Roman"/>
      <w:lang w:eastAsia="ru-RU"/>
    </w:rPr>
  </w:style>
  <w:style w:type="character" w:customStyle="1" w:styleId="af1">
    <w:name w:val="Верхний колонтитул Знак"/>
    <w:rsid w:val="005E1256"/>
    <w:rPr>
      <w:rFonts w:ascii="Times New Roman" w:hAnsi="Times New Roman" w:cs="Times New Roman"/>
      <w:lang w:eastAsia="ru-RU"/>
    </w:rPr>
  </w:style>
  <w:style w:type="character" w:customStyle="1" w:styleId="16">
    <w:name w:val="Номер страницы1"/>
    <w:rsid w:val="005E1256"/>
    <w:rPr>
      <w:rFonts w:cs="Times New Roman"/>
    </w:rPr>
  </w:style>
  <w:style w:type="character" w:customStyle="1" w:styleId="24">
    <w:name w:val="Основной текст 2 Знак"/>
    <w:rsid w:val="005E1256"/>
    <w:rPr>
      <w:rFonts w:ascii="Times New Roman" w:hAnsi="Times New Roman" w:cs="Times New Roman"/>
      <w:b/>
      <w:lang w:val="en-US" w:eastAsia="ru-RU"/>
    </w:rPr>
  </w:style>
  <w:style w:type="character" w:customStyle="1" w:styleId="af2">
    <w:name w:val="Нижний колонтитул Знак"/>
    <w:rsid w:val="005E1256"/>
    <w:rPr>
      <w:rFonts w:ascii="Times New Roman" w:hAnsi="Times New Roman" w:cs="Times New Roman"/>
      <w:lang w:eastAsia="ru-RU"/>
    </w:rPr>
  </w:style>
  <w:style w:type="character" w:customStyle="1" w:styleId="31">
    <w:name w:val="Основной текст с отступом 3 Знак"/>
    <w:rsid w:val="005E1256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rsid w:val="005E1256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f3">
    <w:name w:val="Текст Знак"/>
    <w:link w:val="af4"/>
    <w:rsid w:val="005E1256"/>
    <w:rPr>
      <w:rFonts w:ascii="Courier New" w:hAnsi="Courier New" w:cs="Times New Roman"/>
      <w:sz w:val="20"/>
      <w:szCs w:val="20"/>
      <w:lang w:eastAsia="ru-RU"/>
    </w:rPr>
  </w:style>
  <w:style w:type="character" w:customStyle="1" w:styleId="FontStyle12">
    <w:name w:val="Font Style12"/>
    <w:rsid w:val="005E1256"/>
    <w:rPr>
      <w:rFonts w:ascii="Bookman Old Style" w:hAnsi="Bookman Old Style" w:cs="Bookman Old Style"/>
      <w:b/>
      <w:bCs/>
      <w:i/>
      <w:iCs/>
      <w:spacing w:val="-20"/>
      <w:sz w:val="18"/>
      <w:szCs w:val="18"/>
    </w:rPr>
  </w:style>
  <w:style w:type="character" w:customStyle="1" w:styleId="FontStyle13">
    <w:name w:val="Font Style13"/>
    <w:rsid w:val="005E1256"/>
    <w:rPr>
      <w:rFonts w:ascii="Bookman Old Style" w:hAnsi="Bookman Old Style" w:cs="Bookman Old Style"/>
      <w:b/>
      <w:bCs/>
      <w:spacing w:val="-10"/>
      <w:sz w:val="14"/>
      <w:szCs w:val="14"/>
    </w:rPr>
  </w:style>
  <w:style w:type="character" w:customStyle="1" w:styleId="FontStyle14">
    <w:name w:val="Font Style14"/>
    <w:rsid w:val="005E1256"/>
    <w:rPr>
      <w:rFonts w:ascii="Bookman Old Style" w:hAnsi="Bookman Old Style" w:cs="Bookman Old Style"/>
      <w:b/>
      <w:bCs/>
      <w:i/>
      <w:iCs/>
      <w:spacing w:val="-10"/>
      <w:sz w:val="8"/>
      <w:szCs w:val="8"/>
    </w:rPr>
  </w:style>
  <w:style w:type="character" w:customStyle="1" w:styleId="FontStyle16">
    <w:name w:val="Font Style16"/>
    <w:rsid w:val="005E1256"/>
    <w:rPr>
      <w:rFonts w:ascii="Segoe UI" w:hAnsi="Segoe UI" w:cs="Segoe UI"/>
      <w:b/>
      <w:bCs/>
      <w:i/>
      <w:iCs/>
      <w:spacing w:val="-10"/>
      <w:sz w:val="28"/>
      <w:szCs w:val="28"/>
    </w:rPr>
  </w:style>
  <w:style w:type="character" w:customStyle="1" w:styleId="17">
    <w:name w:val="Знак сноски1"/>
    <w:rsid w:val="005E1256"/>
    <w:rPr>
      <w:rFonts w:cs="Times New Roman"/>
      <w:vertAlign w:val="superscript"/>
    </w:rPr>
  </w:style>
  <w:style w:type="character" w:customStyle="1" w:styleId="18">
    <w:name w:val="Строгий1"/>
    <w:rsid w:val="005E1256"/>
    <w:rPr>
      <w:b/>
      <w:bCs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5E1256"/>
    <w:rPr>
      <w:b/>
      <w:bCs/>
    </w:rPr>
  </w:style>
  <w:style w:type="character" w:customStyle="1" w:styleId="19">
    <w:name w:val="Просмотренная гиперссылка1"/>
    <w:basedOn w:val="15"/>
    <w:rsid w:val="005E1256"/>
    <w:rPr>
      <w:color w:val="800080"/>
      <w:u w:val="single"/>
    </w:rPr>
  </w:style>
  <w:style w:type="character" w:customStyle="1" w:styleId="ListLabel1">
    <w:name w:val="ListLabel 1"/>
    <w:rsid w:val="005E1256"/>
    <w:rPr>
      <w:rFonts w:eastAsia="Times New Roman"/>
    </w:rPr>
  </w:style>
  <w:style w:type="character" w:customStyle="1" w:styleId="ListLabel2">
    <w:name w:val="ListLabel 2"/>
    <w:rsid w:val="005E1256"/>
    <w:rPr>
      <w:rFonts w:eastAsia="Times New Roman" w:cs="Bookman Old Style"/>
    </w:rPr>
  </w:style>
  <w:style w:type="character" w:customStyle="1" w:styleId="ListLabel3">
    <w:name w:val="ListLabel 3"/>
    <w:rsid w:val="005E1256"/>
    <w:rPr>
      <w:rFonts w:eastAsia="Marigold" w:cs="Marigold"/>
    </w:rPr>
  </w:style>
  <w:style w:type="character" w:customStyle="1" w:styleId="ListLabel4">
    <w:name w:val="ListLabel 4"/>
    <w:rsid w:val="005E1256"/>
    <w:rPr>
      <w:rFonts w:cs="Times New Roman"/>
    </w:rPr>
  </w:style>
  <w:style w:type="character" w:customStyle="1" w:styleId="ListLabel5">
    <w:name w:val="ListLabel 5"/>
    <w:rsid w:val="005E1256"/>
    <w:rPr>
      <w:rFonts w:eastAsia="Marigold" w:cs="Marigold"/>
      <w:color w:val="00000A"/>
    </w:rPr>
  </w:style>
  <w:style w:type="character" w:customStyle="1" w:styleId="ListLabel6">
    <w:name w:val="ListLabel 6"/>
    <w:rsid w:val="005E1256"/>
    <w:rPr>
      <w:rFonts w:cs="Courier New"/>
    </w:rPr>
  </w:style>
  <w:style w:type="character" w:customStyle="1" w:styleId="ListLabel7">
    <w:name w:val="ListLabel 7"/>
    <w:rsid w:val="005E1256"/>
    <w:rPr>
      <w:rFonts w:eastAsia="Cambria" w:cs="Times New Roman"/>
    </w:rPr>
  </w:style>
  <w:style w:type="character" w:customStyle="1" w:styleId="ListLabel8">
    <w:name w:val="ListLabel 8"/>
    <w:rsid w:val="005E1256"/>
    <w:rPr>
      <w:sz w:val="24"/>
    </w:rPr>
  </w:style>
  <w:style w:type="character" w:customStyle="1" w:styleId="apple-converted-space">
    <w:name w:val="apple-converted-space"/>
    <w:basedOn w:val="15"/>
    <w:rsid w:val="005E1256"/>
  </w:style>
  <w:style w:type="character" w:customStyle="1" w:styleId="af5">
    <w:name w:val="Символ нумерации"/>
    <w:rsid w:val="005E1256"/>
  </w:style>
  <w:style w:type="character" w:customStyle="1" w:styleId="af6">
    <w:name w:val="Маркеры списка"/>
    <w:rsid w:val="005E1256"/>
    <w:rPr>
      <w:rFonts w:ascii="OpenSymbol" w:eastAsia="OpenSymbol" w:hAnsi="OpenSymbol" w:cs="OpenSymbol"/>
    </w:rPr>
  </w:style>
  <w:style w:type="paragraph" w:customStyle="1" w:styleId="1a">
    <w:name w:val="Заголовок1"/>
    <w:basedOn w:val="a"/>
    <w:next w:val="a0"/>
    <w:rsid w:val="005E1256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kern w:val="1"/>
      <w:sz w:val="28"/>
      <w:szCs w:val="28"/>
      <w:lang w:eastAsia="ru-RU"/>
    </w:rPr>
  </w:style>
  <w:style w:type="paragraph" w:styleId="af7">
    <w:name w:val="List"/>
    <w:basedOn w:val="a0"/>
    <w:rsid w:val="005E1256"/>
    <w:pPr>
      <w:suppressAutoHyphens/>
      <w:spacing w:before="0" w:line="288" w:lineRule="auto"/>
    </w:pPr>
    <w:rPr>
      <w:rFonts w:eastAsia="Cambria" w:cs="Mangal"/>
      <w:kern w:val="1"/>
    </w:rPr>
  </w:style>
  <w:style w:type="paragraph" w:styleId="af8">
    <w:name w:val="caption"/>
    <w:basedOn w:val="a"/>
    <w:qFormat/>
    <w:rsid w:val="005E1256"/>
    <w:pPr>
      <w:suppressLineNumbers/>
      <w:suppressAutoHyphens/>
      <w:spacing w:before="120" w:after="120" w:line="240" w:lineRule="auto"/>
    </w:pPr>
    <w:rPr>
      <w:rFonts w:ascii="Times New Roman" w:eastAsia="Cambria" w:hAnsi="Times New Roman" w:cs="Mangal"/>
      <w:i/>
      <w:iCs/>
      <w:kern w:val="1"/>
      <w:sz w:val="24"/>
      <w:szCs w:val="24"/>
      <w:lang w:eastAsia="ru-RU"/>
    </w:rPr>
  </w:style>
  <w:style w:type="paragraph" w:customStyle="1" w:styleId="1b">
    <w:name w:val="Указатель1"/>
    <w:basedOn w:val="a"/>
    <w:rsid w:val="005E1256"/>
    <w:pPr>
      <w:suppressLineNumbers/>
      <w:suppressAutoHyphens/>
      <w:spacing w:after="0" w:line="240" w:lineRule="auto"/>
    </w:pPr>
    <w:rPr>
      <w:rFonts w:ascii="Times New Roman" w:eastAsia="Cambria" w:hAnsi="Times New Roman" w:cs="Mangal"/>
      <w:kern w:val="1"/>
      <w:sz w:val="24"/>
      <w:szCs w:val="24"/>
      <w:lang w:eastAsia="ru-RU"/>
    </w:rPr>
  </w:style>
  <w:style w:type="paragraph" w:customStyle="1" w:styleId="1c">
    <w:name w:val="Без интервала1"/>
    <w:rsid w:val="005E1256"/>
    <w:pPr>
      <w:widowControl w:val="0"/>
      <w:suppressAutoHyphens/>
      <w:spacing w:after="0" w:line="240" w:lineRule="auto"/>
    </w:pPr>
    <w:rPr>
      <w:rFonts w:ascii="Segoe UI" w:eastAsia="Cambria" w:hAnsi="Segoe UI" w:cs="Segoe UI"/>
      <w:kern w:val="1"/>
      <w:sz w:val="24"/>
      <w:szCs w:val="24"/>
      <w:lang w:eastAsia="ru-RU"/>
    </w:rPr>
  </w:style>
  <w:style w:type="paragraph" w:styleId="af9">
    <w:name w:val="Body Text Indent"/>
    <w:basedOn w:val="a"/>
    <w:link w:val="1d"/>
    <w:rsid w:val="005E1256"/>
    <w:pPr>
      <w:suppressAutoHyphens/>
      <w:spacing w:after="0" w:line="240" w:lineRule="auto"/>
      <w:ind w:firstLine="720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character" w:customStyle="1" w:styleId="1d">
    <w:name w:val="Основной текст с отступом Знак1"/>
    <w:basedOn w:val="a1"/>
    <w:link w:val="af9"/>
    <w:rsid w:val="005E1256"/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styleId="afa">
    <w:name w:val="header"/>
    <w:basedOn w:val="a"/>
    <w:link w:val="1e"/>
    <w:rsid w:val="005E125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character" w:customStyle="1" w:styleId="1e">
    <w:name w:val="Верхний колонтитул Знак1"/>
    <w:basedOn w:val="a1"/>
    <w:link w:val="afa"/>
    <w:rsid w:val="005E1256"/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5E1256"/>
    <w:pPr>
      <w:suppressAutoHyphens/>
      <w:spacing w:after="0" w:line="240" w:lineRule="auto"/>
    </w:pPr>
    <w:rPr>
      <w:rFonts w:ascii="Times New Roman" w:eastAsia="Cambria" w:hAnsi="Times New Roman" w:cs="Times New Roman"/>
      <w:b/>
      <w:kern w:val="1"/>
      <w:sz w:val="24"/>
      <w:szCs w:val="24"/>
      <w:lang w:val="en-US" w:eastAsia="ru-RU"/>
    </w:rPr>
  </w:style>
  <w:style w:type="paragraph" w:styleId="afb">
    <w:name w:val="footer"/>
    <w:basedOn w:val="a"/>
    <w:link w:val="1f"/>
    <w:rsid w:val="005E125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character" w:customStyle="1" w:styleId="1f">
    <w:name w:val="Нижний колонтитул Знак1"/>
    <w:basedOn w:val="a1"/>
    <w:link w:val="afb"/>
    <w:rsid w:val="005E1256"/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211">
    <w:name w:val="Основной текст с отступом 21"/>
    <w:basedOn w:val="a"/>
    <w:rsid w:val="005E1256"/>
    <w:pPr>
      <w:suppressAutoHyphens/>
      <w:spacing w:after="120" w:line="480" w:lineRule="auto"/>
      <w:ind w:left="283"/>
    </w:pPr>
    <w:rPr>
      <w:rFonts w:ascii="Times New Roman" w:eastAsia="Cambria" w:hAnsi="Times New Roman" w:cs="Times New Roman"/>
      <w:kern w:val="1"/>
      <w:sz w:val="20"/>
      <w:szCs w:val="20"/>
      <w:lang w:eastAsia="ru-RU"/>
    </w:rPr>
  </w:style>
  <w:style w:type="paragraph" w:customStyle="1" w:styleId="1f0">
    <w:name w:val="Текст сноски1"/>
    <w:basedOn w:val="a"/>
    <w:rsid w:val="005E1256"/>
    <w:pPr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0"/>
      <w:szCs w:val="20"/>
      <w:lang w:eastAsia="ru-RU"/>
    </w:rPr>
  </w:style>
  <w:style w:type="paragraph" w:customStyle="1" w:styleId="1f1">
    <w:name w:val="Текст выноски1"/>
    <w:basedOn w:val="a"/>
    <w:rsid w:val="005E1256"/>
    <w:pPr>
      <w:suppressAutoHyphens/>
      <w:spacing w:after="0" w:line="240" w:lineRule="auto"/>
    </w:pPr>
    <w:rPr>
      <w:rFonts w:ascii="Tahoma" w:eastAsia="Cambria" w:hAnsi="Tahoma" w:cs="Tahoma"/>
      <w:kern w:val="1"/>
      <w:sz w:val="16"/>
      <w:szCs w:val="16"/>
      <w:lang w:eastAsia="ru-RU"/>
    </w:rPr>
  </w:style>
  <w:style w:type="paragraph" w:customStyle="1" w:styleId="310">
    <w:name w:val="Основной текст с отступом 31"/>
    <w:basedOn w:val="a"/>
    <w:rsid w:val="005E1256"/>
    <w:pPr>
      <w:suppressAutoHyphens/>
      <w:spacing w:after="120" w:line="240" w:lineRule="auto"/>
      <w:ind w:left="283"/>
    </w:pPr>
    <w:rPr>
      <w:rFonts w:ascii="Times New Roman" w:eastAsia="Cambria" w:hAnsi="Times New Roman" w:cs="Times New Roman"/>
      <w:kern w:val="1"/>
      <w:sz w:val="16"/>
      <w:szCs w:val="16"/>
      <w:lang w:eastAsia="ru-RU"/>
    </w:rPr>
  </w:style>
  <w:style w:type="paragraph" w:customStyle="1" w:styleId="311">
    <w:name w:val="Основной текст 31"/>
    <w:basedOn w:val="a"/>
    <w:rsid w:val="005E1256"/>
    <w:pPr>
      <w:suppressAutoHyphens/>
      <w:spacing w:after="120" w:line="240" w:lineRule="auto"/>
    </w:pPr>
    <w:rPr>
      <w:rFonts w:ascii="Times New Roman" w:eastAsia="Cambria" w:hAnsi="Times New Roman" w:cs="Times New Roman"/>
      <w:kern w:val="1"/>
      <w:sz w:val="16"/>
      <w:szCs w:val="16"/>
      <w:lang w:eastAsia="ru-RU"/>
    </w:rPr>
  </w:style>
  <w:style w:type="paragraph" w:customStyle="1" w:styleId="1f2">
    <w:name w:val="Текст1"/>
    <w:basedOn w:val="a"/>
    <w:rsid w:val="005E1256"/>
    <w:pPr>
      <w:suppressAutoHyphens/>
      <w:spacing w:after="0" w:line="240" w:lineRule="auto"/>
    </w:pPr>
    <w:rPr>
      <w:rFonts w:ascii="Courier New" w:eastAsia="Cambria" w:hAnsi="Courier New" w:cs="Courier New"/>
      <w:kern w:val="1"/>
      <w:sz w:val="20"/>
      <w:szCs w:val="20"/>
      <w:lang w:eastAsia="ru-RU"/>
    </w:rPr>
  </w:style>
  <w:style w:type="paragraph" w:customStyle="1" w:styleId="1f3">
    <w:name w:val="Абзац списка1"/>
    <w:basedOn w:val="a"/>
    <w:rsid w:val="005E1256"/>
    <w:pPr>
      <w:suppressAutoHyphens/>
      <w:spacing w:after="0" w:line="240" w:lineRule="auto"/>
      <w:ind w:left="708"/>
      <w:contextualSpacing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25">
    <w:name w:val="Абзац списка2"/>
    <w:basedOn w:val="a"/>
    <w:rsid w:val="005E1256"/>
    <w:pPr>
      <w:suppressAutoHyphens/>
      <w:spacing w:after="0" w:line="240" w:lineRule="auto"/>
      <w:ind w:left="708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1f4">
    <w:name w:val="Обычный (веб)1"/>
    <w:basedOn w:val="a"/>
    <w:rsid w:val="005E1256"/>
    <w:pPr>
      <w:suppressAutoHyphens/>
      <w:spacing w:before="280" w:after="280" w:line="240" w:lineRule="auto"/>
    </w:pPr>
    <w:rPr>
      <w:rFonts w:ascii="Times New Roman" w:eastAsia="Cambria" w:hAnsi="Times New Roman" w:cs="Times New Roman"/>
      <w:color w:val="000000"/>
      <w:kern w:val="1"/>
      <w:sz w:val="24"/>
      <w:szCs w:val="24"/>
      <w:lang w:eastAsia="ru-RU"/>
    </w:rPr>
  </w:style>
  <w:style w:type="paragraph" w:customStyle="1" w:styleId="afc">
    <w:name w:val="Новый"/>
    <w:basedOn w:val="a"/>
    <w:rsid w:val="005E1256"/>
    <w:pPr>
      <w:suppressAutoHyphens/>
      <w:spacing w:after="0" w:line="360" w:lineRule="auto"/>
      <w:ind w:firstLine="454"/>
      <w:jc w:val="both"/>
    </w:pPr>
    <w:rPr>
      <w:rFonts w:ascii="Times New Roman" w:eastAsia="Cambria" w:hAnsi="Times New Roman" w:cs="Times New Roman"/>
      <w:kern w:val="1"/>
      <w:sz w:val="28"/>
      <w:szCs w:val="24"/>
      <w:lang w:eastAsia="ru-RU"/>
    </w:rPr>
  </w:style>
  <w:style w:type="paragraph" w:customStyle="1" w:styleId="1f5">
    <w:name w:val="Схема документа1"/>
    <w:basedOn w:val="a"/>
    <w:rsid w:val="005E1256"/>
    <w:pPr>
      <w:shd w:val="clear" w:color="auto" w:fill="000080"/>
      <w:suppressAutoHyphens/>
      <w:spacing w:after="0" w:line="240" w:lineRule="auto"/>
    </w:pPr>
    <w:rPr>
      <w:rFonts w:ascii="Tahoma" w:eastAsia="Cambria" w:hAnsi="Tahoma" w:cs="Tahoma"/>
      <w:kern w:val="1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5E1256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afd">
    <w:name w:val="Содержимое врезки"/>
    <w:basedOn w:val="a"/>
    <w:rsid w:val="005E1256"/>
    <w:pPr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afe">
    <w:name w:val="Содержимое таблицы"/>
    <w:basedOn w:val="a"/>
    <w:rsid w:val="005E1256"/>
    <w:pPr>
      <w:suppressLineNumbers/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aff">
    <w:name w:val="Заголовок таблицы"/>
    <w:basedOn w:val="afe"/>
    <w:rsid w:val="005E1256"/>
    <w:pPr>
      <w:jc w:val="center"/>
    </w:pPr>
    <w:rPr>
      <w:b/>
      <w:bCs/>
    </w:rPr>
  </w:style>
  <w:style w:type="paragraph" w:customStyle="1" w:styleId="aff0">
    <w:name w:val="Блочная цитата"/>
    <w:basedOn w:val="a"/>
    <w:rsid w:val="005E1256"/>
    <w:pPr>
      <w:suppressAutoHyphens/>
      <w:spacing w:after="283" w:line="240" w:lineRule="auto"/>
      <w:ind w:left="567" w:right="567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styleId="aff1">
    <w:name w:val="Title"/>
    <w:basedOn w:val="1a"/>
    <w:next w:val="a0"/>
    <w:link w:val="aff2"/>
    <w:qFormat/>
    <w:rsid w:val="005E1256"/>
    <w:pPr>
      <w:jc w:val="center"/>
    </w:pPr>
    <w:rPr>
      <w:b/>
      <w:bCs/>
      <w:sz w:val="56"/>
      <w:szCs w:val="56"/>
    </w:rPr>
  </w:style>
  <w:style w:type="character" w:customStyle="1" w:styleId="aff2">
    <w:name w:val="Название Знак"/>
    <w:basedOn w:val="a1"/>
    <w:link w:val="aff1"/>
    <w:rsid w:val="005E1256"/>
    <w:rPr>
      <w:rFonts w:ascii="Liberation Sans" w:eastAsia="Microsoft YaHei" w:hAnsi="Liberation Sans" w:cs="Mangal"/>
      <w:b/>
      <w:bCs/>
      <w:kern w:val="1"/>
      <w:sz w:val="56"/>
      <w:szCs w:val="56"/>
      <w:lang w:eastAsia="ru-RU"/>
    </w:rPr>
  </w:style>
  <w:style w:type="paragraph" w:styleId="aff3">
    <w:name w:val="Subtitle"/>
    <w:basedOn w:val="1a"/>
    <w:next w:val="a0"/>
    <w:link w:val="aff4"/>
    <w:qFormat/>
    <w:rsid w:val="005E1256"/>
    <w:pPr>
      <w:spacing w:before="60"/>
      <w:jc w:val="center"/>
    </w:pPr>
    <w:rPr>
      <w:sz w:val="36"/>
      <w:szCs w:val="36"/>
    </w:rPr>
  </w:style>
  <w:style w:type="character" w:customStyle="1" w:styleId="aff4">
    <w:name w:val="Подзаголовок Знак"/>
    <w:basedOn w:val="a1"/>
    <w:link w:val="aff3"/>
    <w:rsid w:val="005E1256"/>
    <w:rPr>
      <w:rFonts w:ascii="Liberation Sans" w:eastAsia="Microsoft YaHei" w:hAnsi="Liberation Sans" w:cs="Mangal"/>
      <w:kern w:val="1"/>
      <w:sz w:val="36"/>
      <w:szCs w:val="36"/>
      <w:lang w:eastAsia="ru-RU"/>
    </w:rPr>
  </w:style>
  <w:style w:type="table" w:styleId="aff5">
    <w:name w:val="Table Grid"/>
    <w:basedOn w:val="a2"/>
    <w:uiPriority w:val="59"/>
    <w:rsid w:val="005E12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Заголовок №3_"/>
    <w:link w:val="312"/>
    <w:locked/>
    <w:rsid w:val="005E1256"/>
    <w:rPr>
      <w:b/>
      <w:bCs/>
      <w:shd w:val="clear" w:color="auto" w:fill="FFFFFF"/>
    </w:rPr>
  </w:style>
  <w:style w:type="paragraph" w:customStyle="1" w:styleId="312">
    <w:name w:val="Заголовок №31"/>
    <w:basedOn w:val="a"/>
    <w:link w:val="33"/>
    <w:rsid w:val="005E1256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paragraph" w:customStyle="1" w:styleId="Abstract">
    <w:name w:val="Abstract"/>
    <w:basedOn w:val="a"/>
    <w:link w:val="Abstract0"/>
    <w:rsid w:val="005E1256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hi-IN"/>
    </w:rPr>
  </w:style>
  <w:style w:type="character" w:customStyle="1" w:styleId="Abstract0">
    <w:name w:val="Abstract Знак"/>
    <w:link w:val="Abstract"/>
    <w:rsid w:val="005E1256"/>
    <w:rPr>
      <w:rFonts w:ascii="Times New Roman" w:eastAsia="@Arial Unicode MS" w:hAnsi="Times New Roman" w:cs="Times New Roman"/>
      <w:sz w:val="28"/>
      <w:szCs w:val="28"/>
      <w:lang w:eastAsia="hi-IN"/>
    </w:rPr>
  </w:style>
  <w:style w:type="paragraph" w:customStyle="1" w:styleId="aff6">
    <w:name w:val="А_основной"/>
    <w:basedOn w:val="a"/>
    <w:link w:val="aff7"/>
    <w:qFormat/>
    <w:rsid w:val="005E1256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7">
    <w:name w:val="А_основной Знак"/>
    <w:link w:val="aff6"/>
    <w:rsid w:val="005E1256"/>
    <w:rPr>
      <w:rFonts w:ascii="Times New Roman" w:eastAsia="Calibri" w:hAnsi="Times New Roman" w:cs="Times New Roman"/>
      <w:sz w:val="28"/>
      <w:szCs w:val="28"/>
    </w:rPr>
  </w:style>
  <w:style w:type="paragraph" w:styleId="af4">
    <w:name w:val="Plain Text"/>
    <w:basedOn w:val="a"/>
    <w:link w:val="af3"/>
    <w:rsid w:val="005E1256"/>
    <w:pPr>
      <w:spacing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1f6">
    <w:name w:val="Текст Знак1"/>
    <w:basedOn w:val="a1"/>
    <w:uiPriority w:val="99"/>
    <w:semiHidden/>
    <w:rsid w:val="005E1256"/>
    <w:rPr>
      <w:rFonts w:ascii="Consolas" w:hAnsi="Consolas" w:cs="Consolas"/>
      <w:sz w:val="21"/>
      <w:szCs w:val="21"/>
    </w:rPr>
  </w:style>
  <w:style w:type="character" w:styleId="aff8">
    <w:name w:val="Strong"/>
    <w:qFormat/>
    <w:rsid w:val="005E1256"/>
    <w:rPr>
      <w:b/>
      <w:bCs/>
    </w:rPr>
  </w:style>
  <w:style w:type="paragraph" w:customStyle="1" w:styleId="34">
    <w:name w:val="Обычный3"/>
    <w:rsid w:val="005E1256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0">
    <w:name w:val="Основной текст (14)_"/>
    <w:link w:val="141"/>
    <w:rsid w:val="005E1256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5E1256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customStyle="1" w:styleId="site-description">
    <w:name w:val="site-description"/>
    <w:basedOn w:val="a"/>
    <w:rsid w:val="005E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te-title">
    <w:name w:val="site-title"/>
    <w:basedOn w:val="a"/>
    <w:rsid w:val="005E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5E1256"/>
  </w:style>
  <w:style w:type="character" w:customStyle="1" w:styleId="c4">
    <w:name w:val="c4"/>
    <w:rsid w:val="005E12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44</Pages>
  <Words>19321</Words>
  <Characters>110131</Characters>
  <Application>Microsoft Office Word</Application>
  <DocSecurity>0</DocSecurity>
  <Lines>917</Lines>
  <Paragraphs>258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Гаврош</cp:lastModifiedBy>
  <cp:revision>11</cp:revision>
  <cp:lastPrinted>2021-06-27T22:31:00Z</cp:lastPrinted>
  <dcterms:created xsi:type="dcterms:W3CDTF">2021-05-22T05:08:00Z</dcterms:created>
  <dcterms:modified xsi:type="dcterms:W3CDTF">2021-07-01T04:27:00Z</dcterms:modified>
</cp:coreProperties>
</file>