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D4" w:rsidRDefault="00B544D4" w:rsidP="00B544D4">
      <w:pPr>
        <w:pStyle w:val="12"/>
        <w:ind w:firstLine="709"/>
        <w:jc w:val="both"/>
        <w:rPr>
          <w:kern w:val="2"/>
        </w:rPr>
      </w:pPr>
      <w:bookmarkStart w:id="0" w:name="_Toc434850648"/>
      <w:bookmarkStart w:id="1" w:name="_Toc435412672"/>
      <w:bookmarkStart w:id="2" w:name="_Toc453968145"/>
      <w:r w:rsidRPr="00B544D4">
        <w:rPr>
          <w:noProof/>
          <w:kern w:val="2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D4" w:rsidRDefault="00B544D4" w:rsidP="00B544D4">
      <w:pPr>
        <w:pStyle w:val="12"/>
        <w:ind w:firstLine="709"/>
        <w:jc w:val="both"/>
        <w:rPr>
          <w:kern w:val="2"/>
        </w:rPr>
      </w:pPr>
    </w:p>
    <w:p w:rsidR="00B544D4" w:rsidRDefault="00B544D4" w:rsidP="00B544D4">
      <w:pPr>
        <w:pStyle w:val="12"/>
        <w:ind w:firstLine="709"/>
        <w:jc w:val="both"/>
        <w:rPr>
          <w:kern w:val="2"/>
        </w:rPr>
      </w:pPr>
    </w:p>
    <w:p w:rsidR="00B544D4" w:rsidRDefault="00B544D4" w:rsidP="00B544D4">
      <w:pPr>
        <w:pStyle w:val="12"/>
        <w:ind w:firstLine="709"/>
        <w:jc w:val="both"/>
        <w:rPr>
          <w:kern w:val="2"/>
        </w:rPr>
      </w:pPr>
    </w:p>
    <w:p w:rsidR="005650EC" w:rsidRPr="006D495A" w:rsidRDefault="006D495A" w:rsidP="00B544D4">
      <w:pPr>
        <w:pStyle w:val="12"/>
        <w:ind w:firstLine="709"/>
        <w:jc w:val="both"/>
        <w:rPr>
          <w:rStyle w:val="dash041e005f0431005f044b005f0447005f043d005f044b005f0439005f005fchar1char1"/>
          <w:rFonts w:eastAsia="Times New Roman"/>
          <w:bCs/>
          <w:kern w:val="36"/>
          <w:sz w:val="22"/>
          <w:szCs w:val="22"/>
        </w:rPr>
      </w:pPr>
      <w:bookmarkStart w:id="3" w:name="_GoBack"/>
      <w:bookmarkEnd w:id="3"/>
      <w:r w:rsidRPr="00C420FE">
        <w:rPr>
          <w:kern w:val="2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C420FE">
        <w:t>образовательной программы основного общего образования</w:t>
      </w:r>
      <w:r w:rsidRPr="00C420FE">
        <w:rPr>
          <w:kern w:val="2"/>
        </w:rPr>
        <w:t xml:space="preserve"> для обучающихся с задержкой психического развития (вариант 7.2) МОБУ «СО</w:t>
      </w:r>
      <w:r w:rsidR="00B544D4">
        <w:rPr>
          <w:kern w:val="2"/>
        </w:rPr>
        <w:t>Ш № 17 «Родник» г. Дальнегорска</w:t>
      </w:r>
      <w:r w:rsidR="00094F96" w:rsidRPr="006D495A">
        <w:rPr>
          <w:b/>
          <w:sz w:val="22"/>
          <w:szCs w:val="22"/>
        </w:rPr>
        <w:t xml:space="preserve">, </w:t>
      </w:r>
      <w:r w:rsidR="00094F96" w:rsidRPr="006D495A">
        <w:rPr>
          <w:sz w:val="22"/>
          <w:szCs w:val="22"/>
        </w:rPr>
        <w:t xml:space="preserve">примерной программы по предмету «Изобразительное искусство», авторской программы </w:t>
      </w:r>
      <w:r w:rsidR="00094F96" w:rsidRPr="006D495A">
        <w:rPr>
          <w:bCs/>
          <w:kern w:val="36"/>
          <w:sz w:val="22"/>
          <w:szCs w:val="22"/>
        </w:rPr>
        <w:t>Е.И. Коротеевой, Б.М. Неменского «</w:t>
      </w:r>
      <w:r w:rsidR="00094F96" w:rsidRPr="006D495A">
        <w:rPr>
          <w:rFonts w:eastAsia="Times New Roman"/>
          <w:bCs/>
          <w:kern w:val="36"/>
          <w:sz w:val="22"/>
          <w:szCs w:val="22"/>
        </w:rPr>
        <w:t>Изобразите</w:t>
      </w:r>
      <w:r>
        <w:rPr>
          <w:rFonts w:eastAsia="Times New Roman"/>
          <w:bCs/>
          <w:kern w:val="36"/>
          <w:sz w:val="22"/>
          <w:szCs w:val="22"/>
        </w:rPr>
        <w:t>льное искусство»</w:t>
      </w:r>
      <w:r w:rsidR="00094F96" w:rsidRPr="006D495A">
        <w:rPr>
          <w:rFonts w:eastAsia="Times New Roman"/>
          <w:bCs/>
          <w:kern w:val="36"/>
          <w:sz w:val="22"/>
          <w:szCs w:val="22"/>
        </w:rPr>
        <w:t>.</w:t>
      </w:r>
    </w:p>
    <w:p w:rsidR="005D67F3" w:rsidRPr="006D495A" w:rsidRDefault="005D67F3" w:rsidP="00357E22">
      <w:pPr>
        <w:spacing w:after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6D495A">
        <w:rPr>
          <w:rStyle w:val="dash041e005f0431005f044b005f0447005f043d005f044b005f0439005f005fchar1char1"/>
          <w:b/>
          <w:sz w:val="22"/>
          <w:szCs w:val="22"/>
        </w:rPr>
        <w:t>ПЛАНИРУЕМЫЕ РЕЗУЛЬТАТЫ ОСВОЕНИЯ УЧЕБНОГО ПРЕДМЕТА</w:t>
      </w:r>
    </w:p>
    <w:p w:rsidR="00EA3FBA" w:rsidRPr="006D495A" w:rsidRDefault="005D67F3" w:rsidP="006D495A">
      <w:pPr>
        <w:spacing w:after="0"/>
        <w:jc w:val="center"/>
        <w:rPr>
          <w:rFonts w:ascii="Times New Roman" w:hAnsi="Times New Roman" w:cs="Times New Roman"/>
          <w:b/>
        </w:rPr>
      </w:pPr>
      <w:r w:rsidRPr="006D495A">
        <w:rPr>
          <w:rFonts w:ascii="Times New Roman" w:hAnsi="Times New Roman" w:cs="Times New Roman"/>
          <w:b/>
        </w:rPr>
        <w:t>(личностные, метапредметные, предметные)</w:t>
      </w:r>
      <w:bookmarkStart w:id="4" w:name="_Toc434850650"/>
      <w:bookmarkStart w:id="5" w:name="_Toc435412674"/>
      <w:bookmarkStart w:id="6" w:name="_Toc453968147"/>
      <w:bookmarkEnd w:id="0"/>
      <w:bookmarkEnd w:id="1"/>
      <w:bookmarkEnd w:id="2"/>
    </w:p>
    <w:p w:rsidR="005144B8" w:rsidRPr="006D495A" w:rsidRDefault="005144B8" w:rsidP="005144B8">
      <w:pPr>
        <w:spacing w:after="0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D495A">
        <w:rPr>
          <w:rFonts w:ascii="Times New Roman" w:eastAsia="Calibri" w:hAnsi="Times New Roman" w:cs="Times New Roman"/>
          <w:b/>
          <w:lang w:eastAsia="ru-RU"/>
        </w:rPr>
        <w:t>Личностные результаты</w:t>
      </w:r>
    </w:p>
    <w:p w:rsidR="005144B8" w:rsidRPr="006D495A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Пятый</w:t>
      </w:r>
      <w:r w:rsidR="005144B8" w:rsidRPr="006D495A">
        <w:rPr>
          <w:rFonts w:ascii="Times New Roman" w:hAnsi="Times New Roman" w:cs="Times New Roman"/>
        </w:rPr>
        <w:t xml:space="preserve"> класс </w:t>
      </w:r>
    </w:p>
    <w:p w:rsidR="005144B8" w:rsidRPr="006D495A" w:rsidRDefault="005144B8" w:rsidP="003A3444">
      <w:pPr>
        <w:tabs>
          <w:tab w:val="left" w:pos="4820"/>
        </w:tabs>
        <w:spacing w:after="0"/>
        <w:ind w:firstLine="709"/>
        <w:jc w:val="both"/>
        <w:rPr>
          <w:rStyle w:val="dash041e005f0431005f044b005f0447005f043d005f044b005f0439005f005fchar1char1"/>
          <w:rFonts w:eastAsia="Times New Roman"/>
          <w:sz w:val="22"/>
          <w:szCs w:val="22"/>
          <w:lang w:eastAsia="ru-RU"/>
        </w:rPr>
      </w:pPr>
      <w:r w:rsidRPr="006D495A">
        <w:rPr>
          <w:rStyle w:val="c1"/>
          <w:rFonts w:ascii="Times New Roman" w:hAnsi="Times New Roman" w:cs="Times New Roman"/>
        </w:rPr>
        <w:t>У обучающегося будут формироваться</w:t>
      </w:r>
      <w:r w:rsidR="006D495A" w:rsidRPr="006D495A">
        <w:rPr>
          <w:rStyle w:val="c1"/>
          <w:rFonts w:ascii="Times New Roman" w:hAnsi="Times New Roman" w:cs="Times New Roman"/>
        </w:rPr>
        <w:t xml:space="preserve">: 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российская гражданская идентичность: патриотизм, любовь и уважение к Отечеству, чувство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 xml:space="preserve">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ого российского общества; ф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 xml:space="preserve">ормирование ответственного отношения к учению, </w:t>
      </w:r>
      <w:r w:rsidR="00F00ED2" w:rsidRPr="006D495A">
        <w:rPr>
          <w:rFonts w:ascii="Times New Roman" w:eastAsia="Times New Roman" w:hAnsi="Times New Roman" w:cs="Times New Roman"/>
          <w:lang w:eastAsia="ru-RU"/>
        </w:rPr>
        <w:t>ф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>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остигать в нем взаимопонимания; р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кам; ф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>ормирование коммуникативной компетентности в общении и сотрудничестве со сверстниками, взрослыми в процессе образовате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льной, творческой деятельности; о</w:t>
      </w:r>
      <w:r w:rsidR="00D80402" w:rsidRPr="006D495A">
        <w:rPr>
          <w:rFonts w:ascii="Times New Roman" w:eastAsia="Times New Roman" w:hAnsi="Times New Roman" w:cs="Times New Roman"/>
          <w:lang w:eastAsia="ru-RU"/>
        </w:rPr>
        <w:t>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  <w:r w:rsidR="00F00ED2" w:rsidRPr="006D495A">
        <w:rPr>
          <w:rFonts w:ascii="Times New Roman" w:eastAsia="Times New Roman" w:hAnsi="Times New Roman" w:cs="Times New Roman"/>
          <w:lang w:eastAsia="ru-RU"/>
        </w:rPr>
        <w:t>.</w:t>
      </w:r>
    </w:p>
    <w:p w:rsidR="005144B8" w:rsidRPr="006D495A" w:rsidRDefault="00EA3FBA" w:rsidP="006D495A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Шестой</w:t>
      </w:r>
      <w:r w:rsidR="005144B8" w:rsidRPr="006D495A">
        <w:rPr>
          <w:rFonts w:ascii="Times New Roman" w:hAnsi="Times New Roman" w:cs="Times New Roman"/>
        </w:rPr>
        <w:t xml:space="preserve"> класс</w:t>
      </w:r>
    </w:p>
    <w:p w:rsidR="006D495A" w:rsidRPr="006D495A" w:rsidRDefault="006D495A" w:rsidP="006D495A">
      <w:pPr>
        <w:tabs>
          <w:tab w:val="left" w:pos="4820"/>
        </w:tabs>
        <w:spacing w:after="0"/>
        <w:ind w:firstLine="709"/>
        <w:jc w:val="both"/>
        <w:rPr>
          <w:rStyle w:val="dash041e005f0431005f044b005f0447005f043d005f044b005f0439005f005fchar1char1"/>
          <w:rFonts w:eastAsia="Times New Roman"/>
          <w:sz w:val="22"/>
          <w:szCs w:val="22"/>
          <w:lang w:eastAsia="ru-RU"/>
        </w:rPr>
      </w:pPr>
      <w:r w:rsidRPr="006D495A">
        <w:rPr>
          <w:rFonts w:ascii="Times New Roman" w:eastAsia="Times New Roman" w:hAnsi="Times New Roman" w:cs="Times New Roman"/>
          <w:lang w:eastAsia="ru-RU"/>
        </w:rPr>
        <w:t>российская гражданская идентичность: патриотизм, любовь и уважение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формирование ответственного отношения к учению,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144B8" w:rsidRPr="006D495A" w:rsidRDefault="00EA3FBA" w:rsidP="006D495A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Седьмой</w:t>
      </w:r>
      <w:r w:rsidR="005144B8" w:rsidRPr="006D495A">
        <w:rPr>
          <w:rFonts w:ascii="Times New Roman" w:hAnsi="Times New Roman" w:cs="Times New Roman"/>
        </w:rPr>
        <w:t xml:space="preserve"> класс</w:t>
      </w:r>
    </w:p>
    <w:p w:rsidR="005144B8" w:rsidRPr="006D495A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Fonts w:ascii="Times New Roman" w:eastAsia="Calibri" w:hAnsi="Times New Roman" w:cs="Times New Roman"/>
        </w:rPr>
        <w:t xml:space="preserve">У выпускника будут сформированы: </w:t>
      </w:r>
      <w:r w:rsidR="006D495A" w:rsidRPr="006D495A">
        <w:rPr>
          <w:rFonts w:ascii="Times New Roman" w:eastAsia="Calibri" w:hAnsi="Times New Roman" w:cs="Times New Roman"/>
        </w:rPr>
        <w:t>р</w:t>
      </w:r>
      <w:r w:rsidRPr="006D495A">
        <w:rPr>
          <w:rStyle w:val="dash041e005f0431005f044b005f0447005f043d005f044b005f0439005f005fchar1char1"/>
          <w:sz w:val="22"/>
          <w:szCs w:val="22"/>
        </w:rPr>
        <w:t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</w:t>
      </w:r>
      <w:r w:rsidR="007F1F23" w:rsidRPr="006D495A">
        <w:rPr>
          <w:rStyle w:val="dash041e005f0431005f044b005f0447005f043d005f044b005f0439005f005fchar1char1"/>
          <w:sz w:val="22"/>
          <w:szCs w:val="22"/>
        </w:rPr>
        <w:t>. Ф</w:t>
      </w:r>
      <w:r w:rsidRPr="006D495A">
        <w:rPr>
          <w:rStyle w:val="dash041e005f0431005f044b005f0447005f043d005f044b005f0439005f005fchar1char1"/>
          <w:sz w:val="22"/>
          <w:szCs w:val="22"/>
        </w:rPr>
        <w:t xml:space="preserve">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</w:t>
      </w:r>
      <w:r w:rsidRPr="006D495A">
        <w:rPr>
          <w:rStyle w:val="dash041e005f0431005f044b005f0447005f043d005f044b005f0439005f005fchar1char1"/>
          <w:sz w:val="22"/>
          <w:szCs w:val="22"/>
        </w:rPr>
        <w:lastRenderedPageBreak/>
        <w:t xml:space="preserve">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</w:t>
      </w:r>
      <w:r w:rsidR="007F1F23" w:rsidRPr="006D495A">
        <w:rPr>
          <w:rStyle w:val="dash041e005f0431005f044b005f0447005f043d005f044b005f0439005f005fchar1char1"/>
          <w:sz w:val="22"/>
          <w:szCs w:val="22"/>
        </w:rPr>
        <w:t xml:space="preserve">расточительном потребительстве. </w:t>
      </w:r>
      <w:r w:rsidRPr="006D495A">
        <w:rPr>
          <w:rStyle w:val="dash041e005f0431005f044b005f0447005f043d005f044b005f0439005f005fchar1char1"/>
          <w:sz w:val="22"/>
          <w:szCs w:val="22"/>
        </w:rPr>
        <w:t>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5144B8" w:rsidRPr="006D495A" w:rsidRDefault="005144B8" w:rsidP="005144B8">
      <w:pPr>
        <w:pStyle w:val="dash041e005f0431005f044b005f0447005f043d005f044b005f0439"/>
        <w:spacing w:line="276" w:lineRule="auto"/>
        <w:ind w:firstLine="709"/>
        <w:jc w:val="both"/>
        <w:rPr>
          <w:b/>
          <w:sz w:val="22"/>
          <w:szCs w:val="22"/>
        </w:rPr>
      </w:pPr>
      <w:r w:rsidRPr="006D495A">
        <w:rPr>
          <w:b/>
          <w:sz w:val="22"/>
          <w:szCs w:val="22"/>
        </w:rPr>
        <w:t>Метапредметные результаты</w:t>
      </w:r>
    </w:p>
    <w:p w:rsidR="005144B8" w:rsidRPr="006D495A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Пятый</w:t>
      </w:r>
      <w:r w:rsidR="005144B8" w:rsidRPr="006D495A">
        <w:rPr>
          <w:rFonts w:ascii="Times New Roman" w:hAnsi="Times New Roman" w:cs="Times New Roman"/>
        </w:rPr>
        <w:t xml:space="preserve"> класс</w:t>
      </w:r>
    </w:p>
    <w:p w:rsidR="005144B8" w:rsidRPr="006D495A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Регулятивные УУД</w:t>
      </w:r>
    </w:p>
    <w:p w:rsidR="005144B8" w:rsidRPr="006D495A" w:rsidRDefault="005144B8" w:rsidP="005144B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</w:t>
      </w:r>
      <w:r w:rsidRPr="006D495A">
        <w:rPr>
          <w:rFonts w:ascii="Times New Roman" w:hAnsi="Times New Roman" w:cs="Times New Roman"/>
        </w:rPr>
        <w:t>целеполагание, включая постановку целей;</w:t>
      </w:r>
      <w:r w:rsidRPr="006D495A">
        <w:rPr>
          <w:rFonts w:ascii="Times New Roman" w:hAnsi="Times New Roman" w:cs="Times New Roman"/>
          <w:bCs/>
        </w:rPr>
        <w:t xml:space="preserve"> умение </w:t>
      </w:r>
      <w:r w:rsidRPr="006D495A">
        <w:rPr>
          <w:rFonts w:ascii="Times New Roman" w:hAnsi="Times New Roman" w:cs="Times New Roman"/>
        </w:rPr>
        <w:t>анализировать условия достижения цели на основе учёта выделенных учителем ориентиров действия в новом учебном материале; умение контролировать своё время и управлять им при поддержке учителя;</w:t>
      </w:r>
      <w:r w:rsidRPr="006D495A">
        <w:rPr>
          <w:rFonts w:ascii="Times New Roman" w:hAnsi="Times New Roman" w:cs="Times New Roman"/>
          <w:bCs/>
        </w:rPr>
        <w:t xml:space="preserve"> умение </w:t>
      </w:r>
      <w:r w:rsidRPr="006D495A">
        <w:rPr>
          <w:rFonts w:ascii="Times New Roman" w:hAnsi="Times New Roman" w:cs="Times New Roman"/>
          <w:iCs/>
        </w:rPr>
        <w:t>осуществлять контроль по результату и по способу действия</w:t>
      </w:r>
      <w:r w:rsidRPr="006D495A">
        <w:rPr>
          <w:rFonts w:ascii="Times New Roman" w:hAnsi="Times New Roman" w:cs="Times New Roman"/>
        </w:rPr>
        <w:t>, актуальный контроль на уровне произвольного внимания;</w:t>
      </w:r>
      <w:r w:rsidRPr="006D495A">
        <w:rPr>
          <w:rFonts w:ascii="Times New Roman" w:hAnsi="Times New Roman" w:cs="Times New Roman"/>
          <w:bCs/>
        </w:rPr>
        <w:t xml:space="preserve"> умение </w:t>
      </w:r>
      <w:r w:rsidRPr="006D495A">
        <w:rPr>
          <w:rFonts w:ascii="Times New Roman" w:hAnsi="Times New Roman" w:cs="Times New Roman"/>
          <w:iCs/>
        </w:rPr>
        <w:t>оценивать правильность выполнения действия и</w:t>
      </w:r>
      <w:r w:rsidRPr="006D495A">
        <w:rPr>
          <w:rFonts w:ascii="Times New Roman" w:hAnsi="Times New Roman" w:cs="Times New Roman"/>
          <w:lang w:val="en-US"/>
        </w:rPr>
        <w:t> </w:t>
      </w:r>
      <w:r w:rsidRPr="006D495A">
        <w:rPr>
          <w:rFonts w:ascii="Times New Roman" w:hAnsi="Times New Roman" w:cs="Times New Roman"/>
          <w:iCs/>
        </w:rPr>
        <w:t xml:space="preserve">вносить необходимые коррективы в </w:t>
      </w:r>
      <w:r w:rsidR="006D495A" w:rsidRPr="006D495A">
        <w:rPr>
          <w:rFonts w:ascii="Times New Roman" w:hAnsi="Times New Roman" w:cs="Times New Roman"/>
          <w:iCs/>
        </w:rPr>
        <w:t>исполнение,</w:t>
      </w:r>
      <w:r w:rsidRPr="006D495A">
        <w:rPr>
          <w:rFonts w:ascii="Times New Roman" w:hAnsi="Times New Roman" w:cs="Times New Roman"/>
          <w:iCs/>
        </w:rPr>
        <w:t xml:space="preserve"> как в конце действия, так и по ходу его реализации</w:t>
      </w:r>
      <w:r w:rsidR="006D495A" w:rsidRPr="006D495A">
        <w:rPr>
          <w:rFonts w:ascii="Times New Roman" w:hAnsi="Times New Roman" w:cs="Times New Roman"/>
          <w:iCs/>
        </w:rPr>
        <w:t>;</w:t>
      </w:r>
      <w:r w:rsidR="006D495A" w:rsidRPr="006D495A">
        <w:rPr>
          <w:rFonts w:ascii="Times New Roman" w:hAnsi="Times New Roman" w:cs="Times New Roman"/>
        </w:rPr>
        <w:t xml:space="preserve"> о</w:t>
      </w:r>
      <w:r w:rsidRPr="006D495A">
        <w:rPr>
          <w:rFonts w:ascii="Times New Roman" w:hAnsi="Times New Roman" w:cs="Times New Roman"/>
        </w:rPr>
        <w:t>сновы прогнозирования как предвидения будущих событий и развития процесса.</w:t>
      </w:r>
    </w:p>
    <w:p w:rsidR="005144B8" w:rsidRPr="006D495A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Познавательные УУД</w:t>
      </w:r>
    </w:p>
    <w:p w:rsidR="005144B8" w:rsidRPr="006D495A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умения: </w:t>
      </w:r>
      <w:r w:rsidRPr="006D495A">
        <w:rPr>
          <w:rFonts w:ascii="Times New Roman" w:hAnsi="Times New Roman" w:cs="Times New Roman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5144B8" w:rsidRPr="006D495A" w:rsidRDefault="005144B8" w:rsidP="005144B8">
      <w:pPr>
        <w:spacing w:after="0"/>
        <w:jc w:val="center"/>
        <w:rPr>
          <w:rStyle w:val="dash041e005f0431005f044b005f0447005f043d005f044b005f0439005f005fchar1char1"/>
          <w:sz w:val="22"/>
          <w:szCs w:val="22"/>
        </w:rPr>
      </w:pPr>
      <w:r w:rsidRPr="006D495A">
        <w:rPr>
          <w:rStyle w:val="dash041e005f0431005f044b005f0447005f043d005f044b005f0439005f005fchar1char1"/>
          <w:sz w:val="22"/>
          <w:szCs w:val="22"/>
        </w:rPr>
        <w:t>Коммуникативные УУД</w:t>
      </w:r>
    </w:p>
    <w:p w:rsidR="005144B8" w:rsidRPr="006D495A" w:rsidRDefault="005144B8" w:rsidP="005144B8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</w:t>
      </w:r>
      <w:r w:rsidRPr="006D495A">
        <w:rPr>
          <w:rFonts w:ascii="Times New Roman" w:eastAsia="Times New Roman" w:hAnsi="Times New Roman" w:cs="Times New Roman"/>
        </w:rPr>
        <w:t xml:space="preserve">умения </w:t>
      </w:r>
      <w:r w:rsidRPr="006D495A">
        <w:rPr>
          <w:rFonts w:ascii="Times New Roman" w:hAnsi="Times New Roman" w:cs="Times New Roman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</w:t>
      </w:r>
      <w:r w:rsidR="006D495A" w:rsidRPr="006D495A">
        <w:rPr>
          <w:rFonts w:ascii="Times New Roman" w:hAnsi="Times New Roman" w:cs="Times New Roman"/>
        </w:rPr>
        <w:t>действий,</w:t>
      </w:r>
      <w:r w:rsidRPr="006D495A">
        <w:rPr>
          <w:rFonts w:ascii="Times New Roman" w:hAnsi="Times New Roman" w:cs="Times New Roman"/>
        </w:rPr>
        <w:t xml:space="preserve"> как в форме громкой социализированной речи, так и в форме внутренней речи.</w:t>
      </w:r>
    </w:p>
    <w:p w:rsidR="005144B8" w:rsidRPr="006D495A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Шестой</w:t>
      </w:r>
      <w:r w:rsidR="005144B8" w:rsidRPr="006D495A">
        <w:rPr>
          <w:rFonts w:ascii="Times New Roman" w:hAnsi="Times New Roman" w:cs="Times New Roman"/>
        </w:rPr>
        <w:t xml:space="preserve"> класс</w:t>
      </w:r>
    </w:p>
    <w:p w:rsidR="005144B8" w:rsidRPr="006D495A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Регулятивные УУД</w:t>
      </w:r>
    </w:p>
    <w:p w:rsidR="005144B8" w:rsidRPr="006D495A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</w:t>
      </w:r>
      <w:r w:rsidRPr="006D495A">
        <w:rPr>
          <w:rFonts w:ascii="Times New Roman" w:hAnsi="Times New Roman" w:cs="Times New Roman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</w:t>
      </w:r>
      <w:r w:rsidRPr="006D495A">
        <w:rPr>
          <w:rFonts w:ascii="Times New Roman" w:hAnsi="Times New Roman" w:cs="Times New Roman"/>
        </w:rPr>
        <w:lastRenderedPageBreak/>
        <w:t xml:space="preserve">принимать решения в проблемной ситуации на основе переговоров; умение </w:t>
      </w:r>
      <w:r w:rsidRPr="006D495A">
        <w:rPr>
          <w:rFonts w:ascii="Times New Roman" w:hAnsi="Times New Roman" w:cs="Times New Roman"/>
          <w:iCs/>
        </w:rPr>
        <w:t>осуществлять констатирующий и предвосхищающий контроль по результату и по способу действия</w:t>
      </w:r>
      <w:r w:rsidRPr="006D495A">
        <w:rPr>
          <w:rFonts w:ascii="Times New Roman" w:hAnsi="Times New Roman" w:cs="Times New Roman"/>
        </w:rPr>
        <w:t xml:space="preserve">, актуальный контроль на уровне произвольного внимания; умение </w:t>
      </w:r>
      <w:r w:rsidRPr="006D495A">
        <w:rPr>
          <w:rFonts w:ascii="Times New Roman" w:hAnsi="Times New Roman" w:cs="Times New Roman"/>
          <w:iCs/>
        </w:rPr>
        <w:t xml:space="preserve">самостоятельно оценивать правильность выполнения действия и вносить необходимые коррективы в </w:t>
      </w:r>
      <w:r w:rsidR="006D495A" w:rsidRPr="006D495A">
        <w:rPr>
          <w:rFonts w:ascii="Times New Roman" w:hAnsi="Times New Roman" w:cs="Times New Roman"/>
          <w:iCs/>
        </w:rPr>
        <w:t>исполнение,</w:t>
      </w:r>
      <w:r w:rsidRPr="006D495A">
        <w:rPr>
          <w:rFonts w:ascii="Times New Roman" w:hAnsi="Times New Roman" w:cs="Times New Roman"/>
          <w:iCs/>
        </w:rPr>
        <w:t xml:space="preserve"> как в конце действия, так и по ходу его реализации;</w:t>
      </w:r>
      <w:r w:rsidRPr="006D495A">
        <w:rPr>
          <w:rFonts w:ascii="Times New Roman" w:hAnsi="Times New Roman" w:cs="Times New Roman"/>
        </w:rPr>
        <w:t xml:space="preserve"> основы прогнозирования как предвидения будущих событий и развития процесса.</w:t>
      </w:r>
    </w:p>
    <w:p w:rsidR="005144B8" w:rsidRPr="006D495A" w:rsidRDefault="005144B8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Познавательные УУД</w:t>
      </w:r>
    </w:p>
    <w:p w:rsidR="005144B8" w:rsidRPr="006D495A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</w:t>
      </w:r>
      <w:r w:rsidRPr="006D495A">
        <w:rPr>
          <w:rFonts w:ascii="Times New Roman" w:hAnsi="Times New Roman" w:cs="Times New Roman"/>
        </w:rPr>
        <w:t>основы реализации проектно-исследовательской деятельности; умения</w:t>
      </w:r>
      <w:r w:rsidRPr="006D495A">
        <w:rPr>
          <w:rFonts w:ascii="Times New Roman" w:hAnsi="Times New Roman" w:cs="Times New Roman"/>
          <w:lang w:val="en-US"/>
        </w:rPr>
        <w:t> </w:t>
      </w:r>
      <w:r w:rsidRPr="006D495A">
        <w:rPr>
          <w:rFonts w:ascii="Times New Roman" w:hAnsi="Times New Roman" w:cs="Times New Roman"/>
        </w:rPr>
        <w:t xml:space="preserve">создавать и преобразовывать модели и схемы для решения задач;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</w:t>
      </w:r>
      <w:r w:rsidR="00B4798F" w:rsidRPr="006D495A">
        <w:rPr>
          <w:rFonts w:ascii="Times New Roman" w:hAnsi="Times New Roman" w:cs="Times New Roman"/>
        </w:rPr>
        <w:t xml:space="preserve">выявляемые в ходе исследования. </w:t>
      </w:r>
    </w:p>
    <w:p w:rsidR="005144B8" w:rsidRPr="006D495A" w:rsidRDefault="005144B8" w:rsidP="005144B8">
      <w:pPr>
        <w:spacing w:after="0"/>
        <w:ind w:firstLine="709"/>
        <w:jc w:val="center"/>
        <w:rPr>
          <w:rStyle w:val="dash041e005f0431005f044b005f0447005f043d005f044b005f0439005f005fchar1char1"/>
          <w:sz w:val="22"/>
          <w:szCs w:val="22"/>
        </w:rPr>
      </w:pPr>
      <w:r w:rsidRPr="006D495A">
        <w:rPr>
          <w:rStyle w:val="dash041e005f0431005f044b005f0447005f043d005f044b005f0439005f005fchar1char1"/>
          <w:sz w:val="22"/>
          <w:szCs w:val="22"/>
        </w:rPr>
        <w:t>Коммуникативные УУД</w:t>
      </w:r>
    </w:p>
    <w:p w:rsidR="005144B8" w:rsidRPr="006D495A" w:rsidRDefault="005144B8" w:rsidP="005144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У обучающегося будут формироваться </w:t>
      </w:r>
      <w:r w:rsidRPr="006D495A">
        <w:rPr>
          <w:rFonts w:ascii="Times New Roman" w:hAnsi="Times New Roman" w:cs="Times New Roman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действий, как в форме громкой социализированной речи, так и в форме внутренней речи.</w:t>
      </w:r>
    </w:p>
    <w:p w:rsidR="005144B8" w:rsidRPr="006D495A" w:rsidRDefault="00EA3FBA" w:rsidP="005144B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Седьмой</w:t>
      </w:r>
      <w:r w:rsidR="005144B8" w:rsidRPr="006D495A">
        <w:rPr>
          <w:rFonts w:ascii="Times New Roman" w:hAnsi="Times New Roman" w:cs="Times New Roman"/>
        </w:rPr>
        <w:t xml:space="preserve"> класс</w:t>
      </w:r>
    </w:p>
    <w:p w:rsidR="005144B8" w:rsidRPr="006D495A" w:rsidRDefault="005144B8" w:rsidP="005144B8">
      <w:pPr>
        <w:spacing w:after="0"/>
        <w:ind w:firstLine="709"/>
        <w:jc w:val="center"/>
        <w:rPr>
          <w:rStyle w:val="dash041e005f0431005f044b005f0447005f043d005f044b005f0439005f005fchar1char1"/>
          <w:sz w:val="22"/>
          <w:szCs w:val="22"/>
        </w:rPr>
      </w:pPr>
      <w:r w:rsidRPr="006D495A">
        <w:rPr>
          <w:rFonts w:ascii="Times New Roman" w:hAnsi="Times New Roman" w:cs="Times New Roman"/>
        </w:rPr>
        <w:t>Регулятивные УУД</w:t>
      </w:r>
    </w:p>
    <w:p w:rsidR="005144B8" w:rsidRPr="006D495A" w:rsidRDefault="005144B8" w:rsidP="005144B8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6D495A">
        <w:rPr>
          <w:rStyle w:val="dash041e005f0431005f044b005f0447005f043d005f044b005f0439005f005fchar1char1"/>
          <w:bCs/>
          <w:sz w:val="22"/>
          <w:szCs w:val="22"/>
        </w:rPr>
        <w:t xml:space="preserve">Выпускник научится: </w:t>
      </w:r>
      <w:r w:rsidRPr="006D495A">
        <w:rPr>
          <w:rFonts w:ascii="Times New Roman" w:hAnsi="Times New Roman" w:cs="Times New Roman"/>
        </w:rPr>
        <w:t>целеполаганию, включая постановку новых целей, преобразование практической задачи в познавательную</w:t>
      </w:r>
      <w:r w:rsidR="006D495A" w:rsidRPr="006D495A">
        <w:rPr>
          <w:rFonts w:ascii="Times New Roman" w:hAnsi="Times New Roman" w:cs="Times New Roman"/>
        </w:rPr>
        <w:t>; с</w:t>
      </w:r>
      <w:r w:rsidRPr="006D495A">
        <w:rPr>
          <w:rFonts w:ascii="Times New Roman" w:hAnsi="Times New Roman" w:cs="Times New Roman"/>
        </w:rPr>
        <w:t>амостоятельно анализировать условия достижения цели на основе учёта выделенных учителем ориентиров действия в новом учебном материале</w:t>
      </w:r>
      <w:r w:rsidR="006D495A" w:rsidRPr="006D495A">
        <w:rPr>
          <w:rFonts w:ascii="Times New Roman" w:hAnsi="Times New Roman" w:cs="Times New Roman"/>
        </w:rPr>
        <w:t>; п</w:t>
      </w:r>
      <w:r w:rsidRPr="006D495A">
        <w:rPr>
          <w:rFonts w:ascii="Times New Roman" w:hAnsi="Times New Roman" w:cs="Times New Roman"/>
        </w:rPr>
        <w:t>ланировать пути достижения целей</w:t>
      </w:r>
      <w:r w:rsidR="006D495A" w:rsidRPr="006D495A">
        <w:rPr>
          <w:rFonts w:ascii="Times New Roman" w:hAnsi="Times New Roman" w:cs="Times New Roman"/>
        </w:rPr>
        <w:t>; у</w:t>
      </w:r>
      <w:r w:rsidRPr="006D495A">
        <w:rPr>
          <w:rFonts w:ascii="Times New Roman" w:hAnsi="Times New Roman" w:cs="Times New Roman"/>
        </w:rPr>
        <w:t>станавливать целевые приоритеты; уметь самостоятельно контролировать своё время и управлять им</w:t>
      </w:r>
      <w:r w:rsidR="006D495A" w:rsidRPr="006D495A">
        <w:rPr>
          <w:rFonts w:ascii="Times New Roman" w:hAnsi="Times New Roman" w:cs="Times New Roman"/>
        </w:rPr>
        <w:t>; п</w:t>
      </w:r>
      <w:r w:rsidRPr="006D495A">
        <w:rPr>
          <w:rFonts w:ascii="Times New Roman" w:hAnsi="Times New Roman" w:cs="Times New Roman"/>
        </w:rPr>
        <w:t>ринимать решения в проблемной ситуации на основе переговоров</w:t>
      </w:r>
      <w:r w:rsidR="006D495A" w:rsidRPr="006D495A">
        <w:rPr>
          <w:rFonts w:ascii="Times New Roman" w:hAnsi="Times New Roman" w:cs="Times New Roman"/>
        </w:rPr>
        <w:t>;</w:t>
      </w:r>
      <w:r w:rsidR="006D495A" w:rsidRPr="006D495A">
        <w:rPr>
          <w:rFonts w:ascii="Times New Roman" w:hAnsi="Times New Roman" w:cs="Times New Roman"/>
          <w:iCs/>
        </w:rPr>
        <w:t xml:space="preserve"> о</w:t>
      </w:r>
      <w:r w:rsidRPr="006D495A">
        <w:rPr>
          <w:rFonts w:ascii="Times New Roman" w:hAnsi="Times New Roman" w:cs="Times New Roman"/>
          <w:iCs/>
        </w:rPr>
        <w:t>существлять констатирующий и предвосхищающий контроль по результату и по способу действия</w:t>
      </w:r>
      <w:r w:rsidRPr="006D495A">
        <w:rPr>
          <w:rFonts w:ascii="Times New Roman" w:hAnsi="Times New Roman" w:cs="Times New Roman"/>
        </w:rPr>
        <w:t>; актуальный контроль на уровне произвольного внимания</w:t>
      </w:r>
      <w:r w:rsidR="006D495A" w:rsidRPr="006D495A">
        <w:rPr>
          <w:rFonts w:ascii="Times New Roman" w:hAnsi="Times New Roman" w:cs="Times New Roman"/>
        </w:rPr>
        <w:t>;</w:t>
      </w:r>
      <w:r w:rsidR="006D495A" w:rsidRPr="006D495A">
        <w:rPr>
          <w:rFonts w:ascii="Times New Roman" w:hAnsi="Times New Roman" w:cs="Times New Roman"/>
          <w:iCs/>
        </w:rPr>
        <w:t xml:space="preserve"> а</w:t>
      </w:r>
      <w:r w:rsidRPr="006D495A">
        <w:rPr>
          <w:rFonts w:ascii="Times New Roman" w:hAnsi="Times New Roman" w:cs="Times New Roman"/>
          <w:iCs/>
        </w:rPr>
        <w:t xml:space="preserve">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6D495A">
        <w:rPr>
          <w:rFonts w:ascii="Times New Roman" w:hAnsi="Times New Roman" w:cs="Times New Roman"/>
        </w:rPr>
        <w:t>основам прогнозирования как предвидения будущих событий и развития процесса.</w:t>
      </w:r>
    </w:p>
    <w:p w:rsidR="005144B8" w:rsidRPr="006D495A" w:rsidRDefault="005144B8" w:rsidP="005144B8">
      <w:pPr>
        <w:pStyle w:val="Abstract"/>
        <w:spacing w:line="276" w:lineRule="auto"/>
        <w:ind w:firstLine="0"/>
        <w:jc w:val="center"/>
        <w:rPr>
          <w:bCs/>
          <w:sz w:val="22"/>
          <w:szCs w:val="22"/>
        </w:rPr>
      </w:pPr>
      <w:r w:rsidRPr="006D495A">
        <w:rPr>
          <w:bCs/>
          <w:sz w:val="22"/>
          <w:szCs w:val="22"/>
        </w:rPr>
        <w:t>Познавательные УУД</w:t>
      </w:r>
    </w:p>
    <w:p w:rsidR="005144B8" w:rsidRPr="006D495A" w:rsidRDefault="005144B8" w:rsidP="005144B8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 xml:space="preserve">Выпускник научится: основам реализации проектно-исследовательской деятельности; осуществлять расширенный поиск информации с использованием </w:t>
      </w:r>
      <w:r w:rsidR="00DD08EB" w:rsidRPr="006D495A">
        <w:rPr>
          <w:rFonts w:ascii="Times New Roman" w:hAnsi="Times New Roman" w:cs="Times New Roman"/>
        </w:rPr>
        <w:t xml:space="preserve">ресурсов библиотек и Интернета. </w:t>
      </w:r>
      <w:r w:rsidRPr="006D495A">
        <w:rPr>
          <w:rFonts w:ascii="Times New Roman" w:hAnsi="Times New Roman" w:cs="Times New Roman"/>
        </w:rPr>
        <w:t xml:space="preserve">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</w:t>
      </w:r>
      <w:r w:rsidRPr="006D495A">
        <w:rPr>
          <w:rFonts w:ascii="Times New Roman" w:hAnsi="Times New Roman" w:cs="Times New Roman"/>
        </w:rPr>
        <w:lastRenderedPageBreak/>
        <w:t>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144B8" w:rsidRPr="006D495A" w:rsidRDefault="005144B8" w:rsidP="005144B8">
      <w:pPr>
        <w:pStyle w:val="Abstract"/>
        <w:spacing w:line="276" w:lineRule="auto"/>
        <w:ind w:firstLine="709"/>
        <w:jc w:val="center"/>
        <w:rPr>
          <w:bCs/>
          <w:sz w:val="22"/>
          <w:szCs w:val="22"/>
        </w:rPr>
      </w:pPr>
      <w:r w:rsidRPr="006D495A">
        <w:rPr>
          <w:bCs/>
          <w:sz w:val="22"/>
          <w:szCs w:val="22"/>
        </w:rPr>
        <w:t>Коммуникативные УУД</w:t>
      </w:r>
    </w:p>
    <w:p w:rsidR="005144B8" w:rsidRPr="006D495A" w:rsidRDefault="005144B8" w:rsidP="005144B8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 xml:space="preserve"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</w:t>
      </w:r>
      <w:r w:rsidR="006D495A" w:rsidRPr="006D495A">
        <w:rPr>
          <w:rFonts w:ascii="Times New Roman" w:hAnsi="Times New Roman" w:cs="Times New Roman"/>
        </w:rPr>
        <w:t>действий,</w:t>
      </w:r>
      <w:r w:rsidRPr="006D495A">
        <w:rPr>
          <w:rFonts w:ascii="Times New Roman" w:hAnsi="Times New Roman" w:cs="Times New Roman"/>
        </w:rPr>
        <w:t xml:space="preserve"> как в форме громкой социализированной речи, так и в форме внутренней речи.</w:t>
      </w:r>
    </w:p>
    <w:p w:rsidR="005D67F3" w:rsidRPr="006D495A" w:rsidRDefault="005D67F3" w:rsidP="00BE0C12">
      <w:pPr>
        <w:pStyle w:val="a"/>
        <w:numPr>
          <w:ilvl w:val="0"/>
          <w:numId w:val="0"/>
        </w:numPr>
        <w:spacing w:line="276" w:lineRule="auto"/>
        <w:ind w:firstLine="709"/>
        <w:rPr>
          <w:sz w:val="22"/>
          <w:szCs w:val="22"/>
        </w:rPr>
      </w:pPr>
      <w:r w:rsidRPr="006D495A">
        <w:rPr>
          <w:b/>
          <w:sz w:val="22"/>
          <w:szCs w:val="22"/>
        </w:rPr>
        <w:t> </w:t>
      </w:r>
      <w:r w:rsidR="0014416E" w:rsidRPr="006D495A">
        <w:rPr>
          <w:b/>
          <w:sz w:val="22"/>
          <w:szCs w:val="22"/>
        </w:rPr>
        <w:t>Предметные</w:t>
      </w:r>
      <w:r w:rsidRPr="006D495A">
        <w:rPr>
          <w:b/>
          <w:sz w:val="22"/>
          <w:szCs w:val="22"/>
        </w:rPr>
        <w:t xml:space="preserve"> результаты </w:t>
      </w:r>
      <w:bookmarkEnd w:id="4"/>
      <w:bookmarkEnd w:id="5"/>
      <w:bookmarkEnd w:id="6"/>
    </w:p>
    <w:p w:rsidR="008E3D05" w:rsidRPr="006D495A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Пятый класс</w:t>
      </w:r>
    </w:p>
    <w:p w:rsidR="00BA7B17" w:rsidRPr="006D495A" w:rsidRDefault="00CB091E" w:rsidP="00BA7B1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Обучающийся будет знать:</w:t>
      </w:r>
      <w:r w:rsidR="00BA7B17" w:rsidRPr="006D495A">
        <w:rPr>
          <w:rFonts w:ascii="Times New Roman" w:hAnsi="Times New Roman" w:cs="Times New Roman"/>
        </w:rPr>
        <w:t xml:space="preserve"> истоки и специфику образного языка декоративного прикладного искусства; знать особенности уникального крестьянского искусства, значение традиционных образов, мотивов (древо жизни, конь, птица, солярные знаки); знать несколько народных х</w:t>
      </w:r>
      <w:r w:rsidRPr="006D495A">
        <w:rPr>
          <w:rFonts w:ascii="Times New Roman" w:hAnsi="Times New Roman" w:cs="Times New Roman"/>
        </w:rPr>
        <w:t xml:space="preserve">удожественных промыслов России. Научится: </w:t>
      </w:r>
      <w:r w:rsidR="00BA7B17" w:rsidRPr="006D495A">
        <w:rPr>
          <w:rFonts w:ascii="Times New Roman" w:hAnsi="Times New Roman" w:cs="Times New Roman"/>
        </w:rPr>
        <w:t>различать по стилистическим особенностям декоративное искусство разных народов и времён (например, Древнего Египта, Древней Греции, Китая, Западной Европы XVII века); различать по материалу, технике исполнения современные виды декоративно-прикладного искусства (художественное стекло, керамика, ковка, литьё, гобелен, батик и т. д.);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элементов.</w:t>
      </w:r>
    </w:p>
    <w:p w:rsidR="00BA7B17" w:rsidRPr="006D495A" w:rsidRDefault="00BA7B17" w:rsidP="00BA7B1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D495A">
        <w:rPr>
          <w:rFonts w:ascii="Times New Roman" w:hAnsi="Times New Roman" w:cs="Times New Roman"/>
          <w:i/>
        </w:rPr>
        <w:t>Обучающийся получит возможность научиться: создавать художественно-декоративные объекты предметной среды, объединённые общей стилистикой (предметы быта, мебель, одежда, детали интерьера определённой эпохи); 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 владеть навыком работы в конкретном материале (батик, витраж и т. п.).</w:t>
      </w:r>
    </w:p>
    <w:p w:rsidR="008E3D05" w:rsidRPr="006D495A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Шестой класс</w:t>
      </w:r>
    </w:p>
    <w:p w:rsidR="0077343B" w:rsidRPr="006D495A" w:rsidRDefault="00CB091E" w:rsidP="00CB091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495A">
        <w:rPr>
          <w:rFonts w:ascii="Times New Roman" w:hAnsi="Times New Roman" w:cs="Times New Roman"/>
        </w:rPr>
        <w:t>Обучающийся будет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знать</w:t>
      </w:r>
      <w:r w:rsidRPr="006D495A">
        <w:rPr>
          <w:rFonts w:ascii="Times New Roman" w:eastAsia="Times New Roman" w:hAnsi="Times New Roman" w:cs="Times New Roman"/>
          <w:lang w:eastAsia="ru-RU"/>
        </w:rPr>
        <w:t>: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 xml:space="preserve"> о месте и значении изобразительных искусств в жизни человека и общества; о существовании изобразительного искусства во все времена, иметь представления о 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lastRenderedPageBreak/>
        <w:t>многообразии образных языков искусства и особенностях видения мира в разные</w:t>
      </w:r>
      <w:r w:rsidRPr="006D495A">
        <w:rPr>
          <w:rFonts w:ascii="Times New Roman" w:eastAsia="Times New Roman" w:hAnsi="Times New Roman" w:cs="Times New Roman"/>
          <w:lang w:eastAsia="ru-RU"/>
        </w:rPr>
        <w:t xml:space="preserve">эпохи. Научится: 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 xml:space="preserve">понимать взаимосвязь реальной действительности и ее художественного изображения в искусстве, ее претворение в художественный образ; понимать основные виды и жанры изобразительного искусства, иметь представление об основных этапах 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развития портрета, пейзажа и на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тюрморта в истории искусства; называть имена выдающихся художников и произведения искусства в жанрах портрета, пейзажа и натюрморта в мировом и отечественном искусстве; понимать особенности творчества и значение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 xml:space="preserve"> в отечественной куль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туре великих русских художников-пейзажистов, мастеров портрета и натюрморта; использовать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 xml:space="preserve"> определять 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разные художественные материалы, художественные техники и их значение в создании художественного образа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; п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 xml:space="preserve">ользоваться красками (гуашь и 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акварель), несколькими графичес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кими материалами (карандаш, тушь), обладать первичными навыками лепки, уметь использовать коллажные техники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; в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идеть конструктивную форму пр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едмета, владеть первичными навы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ками плоского и объемного изо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бражений предмета и группы пред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метов; знать общие правила построения головы человека; уметь пользоваться начальными прав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илами линейной и воздушной перс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пективы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; в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идеть и использовать в качестве средств выражения соотношения пропорций, характер освещения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, цветовые отношения при изобра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жении с натуры, по представлению и по памяти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; с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оздавать творческие композиционные работы в разных материалах с натуры, по памяти и по воображению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>; а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ктивно воспринимать произведения искусства и аргументированно анализировать разные уровни сво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его восприятия, понимать изобра</w:t>
      </w:r>
      <w:r w:rsidR="0077343B" w:rsidRPr="006D495A">
        <w:rPr>
          <w:rFonts w:ascii="Times New Roman" w:eastAsia="Times New Roman" w:hAnsi="Times New Roman" w:cs="Times New Roman"/>
          <w:lang w:eastAsia="ru-RU"/>
        </w:rPr>
        <w:t>зительные метафоры и видеть целостную картину мира, присущую произведению искусс</w:t>
      </w:r>
      <w:r w:rsidR="00094F96" w:rsidRPr="006D495A">
        <w:rPr>
          <w:rFonts w:ascii="Times New Roman" w:eastAsia="Times New Roman" w:hAnsi="Times New Roman" w:cs="Times New Roman"/>
          <w:lang w:eastAsia="ru-RU"/>
        </w:rPr>
        <w:t>тва.</w:t>
      </w:r>
    </w:p>
    <w:p w:rsidR="00BA7B17" w:rsidRPr="006D495A" w:rsidRDefault="00BA7B17" w:rsidP="00CB091E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D495A">
        <w:rPr>
          <w:rFonts w:ascii="Times New Roman" w:hAnsi="Times New Roman" w:cs="Times New Roman"/>
          <w:i/>
        </w:rPr>
        <w:t>Обучающийся получит возможность научиться: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 создавать творческие композиционные работы в разных материалах с натуры, по памяти и по воображению</w:t>
      </w:r>
      <w:r w:rsidR="00094F96" w:rsidRPr="006D495A">
        <w:rPr>
          <w:rFonts w:ascii="Times New Roman" w:hAnsi="Times New Roman" w:cs="Times New Roman"/>
          <w:i/>
        </w:rPr>
        <w:t>.</w:t>
      </w:r>
    </w:p>
    <w:p w:rsidR="0061479E" w:rsidRPr="006D495A" w:rsidRDefault="00CD07D8" w:rsidP="0087354B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Седьмой класс</w:t>
      </w:r>
    </w:p>
    <w:p w:rsidR="000C1047" w:rsidRPr="006D495A" w:rsidRDefault="00CD07D8" w:rsidP="009C7F6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Выпускник</w:t>
      </w:r>
      <w:r w:rsidR="00CB091E" w:rsidRPr="006D495A">
        <w:rPr>
          <w:rFonts w:ascii="Times New Roman" w:hAnsi="Times New Roman" w:cs="Times New Roman"/>
        </w:rPr>
        <w:t xml:space="preserve"> научится: </w:t>
      </w:r>
      <w:r w:rsidR="000C1047" w:rsidRPr="006D495A">
        <w:rPr>
          <w:rFonts w:ascii="Times New Roman" w:hAnsi="Times New Roman" w:cs="Times New Roman"/>
        </w:rPr>
        <w:t>анализировать произведения архитектуры и дизайна; знать место конструктивных искусств в ряду пластических искусств, их общие начала и специфику; понимать особенности образного языка конструктивных видов искусства, единство функционального и художественно-образных начал и их социальную роль; знать основные этапы развития и истории архитектуры и дизайна, тенденции современного конструктивного искусства; конструировать объёмно-пространственные композиции, моделировать архитектурно-дизайнерские объекты (в графике и объёме); моделировать в своём творчестве основные этапы художественно-производственного процесса в конструктивных искусствах; работать с натуры, по памяти и воображению над зарисовкой и проектированием конкретных зданий и вещной среды; конструировать основные объёмно-пространственные объекты, реализуя при этом фронтальную, объёмную и глубинно-пространственную композицию; использовать в макетных и графических композициях ритм линий, цвета, объёмов, статику и динамику тектоники и фактур; владеть навыками формообразования, использования объёмов в дизайне и архитектуре (макеты из бумаги, картона, пластилина).</w:t>
      </w:r>
    </w:p>
    <w:p w:rsidR="00A96F10" w:rsidRPr="006D495A" w:rsidRDefault="00CD07D8" w:rsidP="009C7F69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D495A">
        <w:rPr>
          <w:rFonts w:ascii="Times New Roman" w:hAnsi="Times New Roman" w:cs="Times New Roman"/>
          <w:i/>
        </w:rPr>
        <w:t>Выпускник</w:t>
      </w:r>
      <w:r w:rsidR="000C1047" w:rsidRPr="006D495A">
        <w:rPr>
          <w:rFonts w:ascii="Times New Roman" w:hAnsi="Times New Roman" w:cs="Times New Roman"/>
          <w:i/>
        </w:rPr>
        <w:t xml:space="preserve"> получит возможность научиться: создавать композиционные макеты объектов на предметной плоскости и в пространстве; 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</w:t>
      </w:r>
      <w:r w:rsidR="00094F96" w:rsidRPr="006D495A">
        <w:rPr>
          <w:rFonts w:ascii="Times New Roman" w:hAnsi="Times New Roman" w:cs="Times New Roman"/>
          <w:i/>
        </w:rPr>
        <w:t>).</w:t>
      </w:r>
    </w:p>
    <w:p w:rsidR="00026687" w:rsidRPr="006D495A" w:rsidRDefault="00026687" w:rsidP="008A70B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D495A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ПО ГОДАМ ОБУЧЕНИЯ</w:t>
      </w:r>
    </w:p>
    <w:p w:rsidR="008E3D05" w:rsidRPr="006D495A" w:rsidRDefault="00CD07D8" w:rsidP="0083361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Пятый класс</w:t>
      </w:r>
    </w:p>
    <w:p w:rsidR="006139A0" w:rsidRPr="006D495A" w:rsidRDefault="006139A0" w:rsidP="00B26620">
      <w:pPr>
        <w:pStyle w:val="ParagraphStyle"/>
        <w:spacing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6D495A">
        <w:rPr>
          <w:rFonts w:ascii="Times New Roman" w:hAnsi="Times New Roman"/>
          <w:sz w:val="22"/>
          <w:szCs w:val="22"/>
        </w:rPr>
        <w:t xml:space="preserve">Древние корни народного искусства. Древние образы в народном искусстве символика цвета и формы. Дом-космос. Единство формы, конструкции, декора в народном жилище. Конструкции и декор предметов народного быта и труда. Прялка, полотенце. Интерьер и </w:t>
      </w:r>
      <w:r w:rsidRPr="006D495A">
        <w:rPr>
          <w:rFonts w:ascii="Times New Roman" w:hAnsi="Times New Roman"/>
          <w:sz w:val="22"/>
          <w:szCs w:val="22"/>
        </w:rPr>
        <w:lastRenderedPageBreak/>
        <w:t>внутреннее убранство крестьянской избы. Современное повседневное декоративное искусство. Что такое дизайн.</w:t>
      </w:r>
    </w:p>
    <w:p w:rsidR="006139A0" w:rsidRPr="006D495A" w:rsidRDefault="006139A0" w:rsidP="00B26620">
      <w:pPr>
        <w:spacing w:after="0"/>
        <w:ind w:firstLine="709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Связь времен в народном искусстве. Древние образы в современных народных игрушках. Единство формы и декора в народных игрушках. Роспись собственной модели игрушки. Синие цветы Гжели. Жостовские букеты. Искусство Городца. Роспись разделочных досок. Роль народных художественных промыслов в современной жизни (обобщение темы).</w:t>
      </w:r>
    </w:p>
    <w:p w:rsidR="006139A0" w:rsidRPr="006D495A" w:rsidRDefault="006139A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Декоративное искусство в современном мире. Народная праздничная одежда. Изготовление куклы-берегини в русском народном костюме. Эскиз орнамента по мотивам вышивки русского народного костюма. Русский костюм и современная мода. Праздничные народные гулянья. Коллективная работа « Наш веселый хоровод». Народные промыслы родного края.</w:t>
      </w:r>
    </w:p>
    <w:p w:rsidR="0028237A" w:rsidRPr="006D495A" w:rsidRDefault="006139A0" w:rsidP="00B2662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 xml:space="preserve">Декор - человек, общество, время. Украшения в жизни древних обществ. Роль декоративного искусства в эпоху Древнего Египта. Декоративное искусство Древней Греции. Костюм эпохи Древней Греции. Значение одежды в выражении принадлежности человека к различным слоям общества. О чем рассказывают гербы. Что такое эмблемы, зачем они нужны людям. Роль декоративного искусства в жизни человека и общества. </w:t>
      </w:r>
    </w:p>
    <w:p w:rsidR="00F34FFC" w:rsidRPr="006D495A" w:rsidRDefault="00CD07D8" w:rsidP="0083361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Шестой класс</w:t>
      </w:r>
    </w:p>
    <w:p w:rsidR="00B26620" w:rsidRPr="006D495A" w:rsidRDefault="00B2662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Виды изобразительного искусства и основы их образного языка. Изобразительное искусство в семье пластических искусств. Рисунок - основа изобразительного творчества. Линия и её выразительные возможности  Пятно как средство выражения. Композиция как ритм пятен. Цвет. Основы цветоведения. Цвет в произведениях живописи. Объемные изображения в скульптуре. Основы языка изображения.</w:t>
      </w:r>
    </w:p>
    <w:p w:rsidR="00B26620" w:rsidRPr="006D495A" w:rsidRDefault="00B2662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Мир наших вещей</w:t>
      </w:r>
      <w:r w:rsidR="006D495A" w:rsidRPr="006D495A">
        <w:rPr>
          <w:rFonts w:ascii="Times New Roman" w:hAnsi="Times New Roman"/>
        </w:rPr>
        <w:t>. Н</w:t>
      </w:r>
      <w:r w:rsidRPr="006D495A">
        <w:rPr>
          <w:rFonts w:ascii="Times New Roman" w:hAnsi="Times New Roman"/>
        </w:rPr>
        <w:t>атюрморт. Изображение как познание окружающего мира и отношение к нему человека. Многообразие форм изображения мира вещей. Знакомства с жанром натюрморт. Выполнение натюрморта в живописи и графике. Выразительные возможности натюрморта. Художественное познание: реальность и фантазия. Изображение предметного мира - натюрморт. Понятие формы. Многообразие форм окружающего мира. Изображение предмета на плоскости и линейная перспектива. Освещение. Свет и тень. Натюрморт в графике. Цвет в натюрморте. Выразительные возможности натюрморта.</w:t>
      </w:r>
    </w:p>
    <w:p w:rsidR="00B26620" w:rsidRPr="006D495A" w:rsidRDefault="00B2662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Вглядываясь в человека. Портрет в изобразительном искусстве. Изображение человека в искусстве разных эпох. Закономерности в конструкции головы человека. Образ человека в графике, живописи, скульптуре. Работа над созданием портретов. Великие портретисты и их творческая индивидуальность. Образ человека - главная тема искусства. Конструкция головы человека и ее пропорции. Изображение головы человека в пространстве. Графический портретный рисунок и выразительность образа человека. Портрет в скульптуре. Сатирические образы человека. Образные возможности освещения в портрете. Портрет в живописи. Роль цвета в портрете. Великие портретисты. Художники - наши земляки.</w:t>
      </w:r>
    </w:p>
    <w:p w:rsidR="00B26620" w:rsidRPr="006D495A" w:rsidRDefault="00B2662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Человек и пространство в изобразительном искусстве</w:t>
      </w:r>
      <w:r w:rsidR="006D495A" w:rsidRPr="006D495A">
        <w:rPr>
          <w:rFonts w:ascii="Times New Roman" w:hAnsi="Times New Roman"/>
        </w:rPr>
        <w:t>. П</w:t>
      </w:r>
      <w:r w:rsidR="00140A09" w:rsidRPr="006D495A">
        <w:rPr>
          <w:rFonts w:ascii="Times New Roman" w:hAnsi="Times New Roman"/>
        </w:rPr>
        <w:t>ейзаж</w:t>
      </w:r>
      <w:r w:rsidRPr="006D495A">
        <w:rPr>
          <w:rFonts w:ascii="Times New Roman" w:hAnsi="Times New Roman"/>
        </w:rPr>
        <w:t>. Предмет изображения и картина мира в изобразительном искусстве в  разные эпохи. Виды перспективы в изобразительном  искусстве. Изображение пейзажа, организация изображаемого пространства. Знакомство с колоритом в пейзаже. Образы города в истории искусства. Работа над графической композицией «Мой белый город». Жанры в изобразительном искусстве. Изображение пространства. Правила линейной и воздушной перспективы. Пейзаж - большой мир. Организация изображаемого пространства. Пейзаж - настроение. Природа в творчестве художников белгородцев. Городской пейзаж.</w:t>
      </w:r>
    </w:p>
    <w:p w:rsidR="00F712B1" w:rsidRPr="006D495A" w:rsidRDefault="00CD07D8" w:rsidP="00B26620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Седьмой класс</w:t>
      </w:r>
    </w:p>
    <w:p w:rsidR="00B26620" w:rsidRPr="006D495A" w:rsidRDefault="00140A09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Архитектура и дизайн – конструктивные искусства в ряду пространственных искусств. Мир, который создает человек.</w:t>
      </w:r>
      <w:r w:rsidR="006D495A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</w:t>
      </w:r>
      <w:r w:rsidR="00B26620" w:rsidRPr="006D495A">
        <w:rPr>
          <w:rFonts w:ascii="Times New Roman" w:hAnsi="Times New Roman"/>
        </w:rPr>
        <w:t>Искусство композиции основа дизайна и архитектуры. Основы композиции в конструктивных искусствах.</w:t>
      </w:r>
      <w:r w:rsidR="006D495A">
        <w:rPr>
          <w:rFonts w:ascii="Times New Roman" w:hAnsi="Times New Roman"/>
        </w:rPr>
        <w:t xml:space="preserve"> </w:t>
      </w:r>
      <w:r w:rsidR="00B26620" w:rsidRPr="006D495A">
        <w:rPr>
          <w:rFonts w:ascii="Times New Roman" w:hAnsi="Times New Roman"/>
        </w:rPr>
        <w:t xml:space="preserve">Гармония, контраст выразительность плоскостной композиции, или «Внесём порядок в хаос!» Прямые линии и организация пространства. Цвет - </w:t>
      </w:r>
      <w:r w:rsidR="00B26620" w:rsidRPr="006D495A">
        <w:rPr>
          <w:rFonts w:ascii="Times New Roman" w:hAnsi="Times New Roman"/>
        </w:rPr>
        <w:lastRenderedPageBreak/>
        <w:t>элемент композиционного творчества. Свободные формы: линии и тоновые пятна. Буква - строка - тест. Искусство шрифта. Когда текст и изображение вместе. Композиционные основы макетирования в графическом дизайне. В бескрайнем море книг и журналов. Многообразие форм графического дизайна.</w:t>
      </w:r>
    </w:p>
    <w:p w:rsidR="00B26620" w:rsidRPr="006D495A" w:rsidRDefault="00140A09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В мире вещей и знаний</w:t>
      </w:r>
      <w:r w:rsidR="00B26620" w:rsidRPr="006D495A">
        <w:rPr>
          <w:rFonts w:ascii="Times New Roman" w:hAnsi="Times New Roman"/>
        </w:rPr>
        <w:t>. Объект и пространство. От плоскостного изображения к объёмному макету.</w:t>
      </w:r>
      <w:r w:rsidR="006D495A">
        <w:rPr>
          <w:rFonts w:ascii="Times New Roman" w:hAnsi="Times New Roman"/>
        </w:rPr>
        <w:t xml:space="preserve"> </w:t>
      </w:r>
      <w:r w:rsidR="00B26620" w:rsidRPr="006D495A">
        <w:rPr>
          <w:rFonts w:ascii="Times New Roman" w:hAnsi="Times New Roman"/>
        </w:rPr>
        <w:t>Взаимосвязь объектов в архитектурном макете. Конструкция: часть и целое. Здание как сочетание различных объёмов. Понятие модуля. Важнейшие архитектурные элементы и здания. Красота и целесообразность. Вещь как сочетание объёмов и образ времени. Форма и материал. Цвет в архитектуре и дизайне. Роль цвета в формотворчестве.</w:t>
      </w:r>
    </w:p>
    <w:p w:rsidR="00B26620" w:rsidRPr="006D495A" w:rsidRDefault="00B26620" w:rsidP="00B26620">
      <w:pPr>
        <w:spacing w:after="0"/>
        <w:ind w:firstLine="708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>Город и человек. Социальное значение дизайна и архитектуры в жизни человека. Город сквозь времена и страны. Образы материальной культуры прошлого. Город сегодня и завтра. Пути развития современной архитектуры и дизайна. Живое пространство города. Город, микрорайон, улица. Вещь в городе и дома. Городской дизайн. Интерьер и вещь в доме. Дизайн пространственно - вещной среды интерьера. Природа и архитектура. Организация архитектурно-ландшафтного пространства. Ты - архитектор. Замысел архитектурного проекта и его осуществление.</w:t>
      </w:r>
    </w:p>
    <w:p w:rsidR="009853FD" w:rsidRPr="006D495A" w:rsidRDefault="00B26620" w:rsidP="006D495A">
      <w:pPr>
        <w:tabs>
          <w:tab w:val="left" w:pos="709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D495A">
        <w:rPr>
          <w:rFonts w:ascii="Times New Roman" w:hAnsi="Times New Roman"/>
        </w:rPr>
        <w:tab/>
        <w:t>Человек в зеркале дизайна и архитектуры. Образ человека и индивидуальное проектирование. Мой дом - мой образ жизни. Скажи мне, как ты живёшь, и я скажу, какой у тебя дом. Интерьер, который мы создаём. Пугало в огороде, или</w:t>
      </w:r>
      <w:r w:rsidR="006D495A" w:rsidRPr="006D495A">
        <w:rPr>
          <w:rFonts w:ascii="Times New Roman" w:hAnsi="Times New Roman"/>
        </w:rPr>
        <w:t>.… П</w:t>
      </w:r>
      <w:r w:rsidRPr="006D495A">
        <w:rPr>
          <w:rFonts w:ascii="Times New Roman" w:hAnsi="Times New Roman"/>
        </w:rPr>
        <w:t>од шёпот фонтанных струй. Мода, культура и ты. Композиционно - конструктивные принципы дизайна одежды. Встречают по одёжке. Автопортрет на каждый день. Человек как объект дизайна. Моделируя себя - моделируешь мир.</w:t>
      </w:r>
    </w:p>
    <w:p w:rsidR="00DA3FE4" w:rsidRPr="006D495A" w:rsidRDefault="00DA3FE4" w:rsidP="00DA3FE4">
      <w:pPr>
        <w:spacing w:after="0"/>
        <w:ind w:firstLine="900"/>
        <w:jc w:val="center"/>
        <w:rPr>
          <w:rFonts w:ascii="Times New Roman" w:hAnsi="Times New Roman" w:cs="Times New Roman"/>
          <w:b/>
        </w:rPr>
      </w:pPr>
      <w:r w:rsidRPr="006D495A">
        <w:rPr>
          <w:rFonts w:ascii="Times New Roman" w:hAnsi="Times New Roman" w:cs="Times New Roman"/>
          <w:b/>
        </w:rPr>
        <w:t>ТЕМАТИЧЕСКОЕ ПЛАНИРОВАНИЕ ПО ГОДАМ ОБУЧЕНИЯ</w:t>
      </w:r>
    </w:p>
    <w:p w:rsidR="00DA3FE4" w:rsidRPr="006D495A" w:rsidRDefault="008D2946" w:rsidP="00DA3FE4">
      <w:pPr>
        <w:spacing w:after="0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Пятый</w:t>
      </w:r>
      <w:r w:rsidR="006D495A" w:rsidRPr="006D495A">
        <w:rPr>
          <w:rFonts w:ascii="Times New Roman" w:hAnsi="Times New Roman" w:cs="Times New Roman"/>
        </w:rPr>
        <w:t xml:space="preserve"> </w:t>
      </w:r>
      <w:r w:rsidR="0071143A" w:rsidRPr="006D495A">
        <w:rPr>
          <w:rFonts w:ascii="Times New Roman" w:hAnsi="Times New Roman" w:cs="Times New Roman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240"/>
        <w:gridCol w:w="10"/>
        <w:gridCol w:w="2301"/>
      </w:tblGrid>
      <w:tr w:rsidR="0071143A" w:rsidRPr="006D495A" w:rsidTr="0071143A">
        <w:tc>
          <w:tcPr>
            <w:tcW w:w="1020" w:type="dxa"/>
          </w:tcPr>
          <w:p w:rsidR="0071143A" w:rsidRPr="006D495A" w:rsidRDefault="0071143A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№</w:t>
            </w:r>
            <w:r w:rsidR="00154697" w:rsidRPr="006D495A"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</w:tc>
        <w:tc>
          <w:tcPr>
            <w:tcW w:w="6250" w:type="dxa"/>
            <w:gridSpan w:val="2"/>
          </w:tcPr>
          <w:p w:rsidR="0071143A" w:rsidRPr="006D495A" w:rsidRDefault="0071143A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 xml:space="preserve">Раздел </w:t>
            </w:r>
            <w:r w:rsidR="00154697" w:rsidRPr="006D495A">
              <w:rPr>
                <w:rFonts w:ascii="Times New Roman" w:eastAsia="Times New Roman" w:hAnsi="Times New Roman" w:cs="Times New Roman"/>
              </w:rPr>
              <w:t>(тема)</w:t>
            </w:r>
          </w:p>
        </w:tc>
        <w:tc>
          <w:tcPr>
            <w:tcW w:w="2301" w:type="dxa"/>
          </w:tcPr>
          <w:p w:rsidR="0071143A" w:rsidRPr="006D495A" w:rsidRDefault="008D2946" w:rsidP="00EB2F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часы</w:t>
            </w:r>
          </w:p>
        </w:tc>
      </w:tr>
      <w:tr w:rsidR="00740199" w:rsidRPr="006D495A" w:rsidTr="00740199">
        <w:tc>
          <w:tcPr>
            <w:tcW w:w="7260" w:type="dxa"/>
            <w:gridSpan w:val="2"/>
          </w:tcPr>
          <w:p w:rsidR="00740199" w:rsidRPr="006D495A" w:rsidRDefault="00740199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Раздел «</w:t>
            </w:r>
            <w:r w:rsidR="00774804" w:rsidRPr="006D495A">
              <w:rPr>
                <w:rFonts w:ascii="Times New Roman" w:eastAsia="Times New Roman" w:hAnsi="Times New Roman" w:cs="Times New Roman"/>
              </w:rPr>
              <w:t>Древние корни народного искусства</w:t>
            </w:r>
            <w:r w:rsidRPr="006D495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11" w:type="dxa"/>
            <w:gridSpan w:val="2"/>
          </w:tcPr>
          <w:p w:rsidR="00740199" w:rsidRPr="006D495A" w:rsidRDefault="00F04E4D" w:rsidP="00322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54697" w:rsidRPr="006D495A" w:rsidTr="00740199">
        <w:tc>
          <w:tcPr>
            <w:tcW w:w="7260" w:type="dxa"/>
            <w:gridSpan w:val="2"/>
          </w:tcPr>
          <w:p w:rsidR="00154697" w:rsidRPr="006D495A" w:rsidRDefault="00154697" w:rsidP="00FE3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Тема «Древние корни народного искусства»</w:t>
            </w:r>
          </w:p>
        </w:tc>
        <w:tc>
          <w:tcPr>
            <w:tcW w:w="2311" w:type="dxa"/>
            <w:gridSpan w:val="2"/>
          </w:tcPr>
          <w:p w:rsidR="00154697" w:rsidRPr="006D495A" w:rsidRDefault="00154697" w:rsidP="00322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D2946" w:rsidRPr="006D495A" w:rsidTr="0071143A">
        <w:tc>
          <w:tcPr>
            <w:tcW w:w="1020" w:type="dxa"/>
          </w:tcPr>
          <w:p w:rsidR="008D2946" w:rsidRPr="006D495A" w:rsidRDefault="008D294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50" w:type="dxa"/>
            <w:gridSpan w:val="2"/>
          </w:tcPr>
          <w:p w:rsidR="008D2946" w:rsidRPr="006D495A" w:rsidRDefault="00774804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Древние образы в народном искусстве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ыполнение рисунка на тему древних образов в узорах выш</w:t>
            </w:r>
            <w:r w:rsidR="001546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ивки, росписи, резьбе по дереву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8D2946" w:rsidRPr="006D495A" w:rsidTr="0071143A">
        <w:tc>
          <w:tcPr>
            <w:tcW w:w="1020" w:type="dxa"/>
          </w:tcPr>
          <w:p w:rsidR="008D2946" w:rsidRPr="006D495A" w:rsidRDefault="008D294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50" w:type="dxa"/>
            <w:gridSpan w:val="2"/>
          </w:tcPr>
          <w:p w:rsidR="008D2946" w:rsidRPr="006D495A" w:rsidRDefault="00774804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Убранство русской избы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Практическая работа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«</w:t>
            </w:r>
            <w:r w:rsidR="00F04E4D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эскиза декоративного убранства избы: украшение деталей дома солярными знаками, растительными и зооморфными мотивами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8D2946" w:rsidRPr="006D495A" w:rsidTr="0071143A">
        <w:tc>
          <w:tcPr>
            <w:tcW w:w="1020" w:type="dxa"/>
          </w:tcPr>
          <w:p w:rsidR="008D2946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50" w:type="dxa"/>
            <w:gridSpan w:val="2"/>
          </w:tcPr>
          <w:p w:rsidR="008D2946" w:rsidRPr="006D495A" w:rsidRDefault="00774804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Внутренний мир русской избы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8D2946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55744" w:rsidRPr="006D495A" w:rsidTr="0071143A">
        <w:tc>
          <w:tcPr>
            <w:tcW w:w="1020" w:type="dxa"/>
          </w:tcPr>
          <w:p w:rsidR="00755744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50" w:type="dxa"/>
            <w:gridSpan w:val="2"/>
          </w:tcPr>
          <w:p w:rsidR="00755744" w:rsidRPr="006D495A" w:rsidRDefault="00B84A3B" w:rsidP="0006702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75574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внутреннего убранства русской избы с включением деталей крестьянского интерьера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755744" w:rsidRPr="006D495A" w:rsidRDefault="007F4201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EB2FB0" w:rsidRPr="006D495A" w:rsidTr="0071143A">
        <w:tc>
          <w:tcPr>
            <w:tcW w:w="1020" w:type="dxa"/>
          </w:tcPr>
          <w:p w:rsidR="00EB2FB0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50" w:type="dxa"/>
            <w:gridSpan w:val="2"/>
          </w:tcPr>
          <w:p w:rsidR="00EB2FB0" w:rsidRPr="006D495A" w:rsidRDefault="00B856D9" w:rsidP="00B82BB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Конструкция и декор предметов народного быта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ыполнение эскиза декоративного убранст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ва предметов крестьянского быта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EB2FB0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EB2FB0" w:rsidRPr="006D495A" w:rsidTr="0071143A">
        <w:tc>
          <w:tcPr>
            <w:tcW w:w="1020" w:type="dxa"/>
          </w:tcPr>
          <w:p w:rsidR="00EB2FB0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50" w:type="dxa"/>
            <w:gridSpan w:val="2"/>
          </w:tcPr>
          <w:p w:rsidR="00EB2FB0" w:rsidRPr="006D495A" w:rsidRDefault="00067028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«</w:t>
            </w:r>
            <w:r w:rsidR="00B856D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Русская народная вышивка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С</w:t>
            </w:r>
            <w:r w:rsidR="00B856D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оздание эскиза вышитого полоте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нца по мотивам народной вышивки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EB2FB0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B856D9" w:rsidRPr="006D495A" w:rsidTr="0071143A">
        <w:tc>
          <w:tcPr>
            <w:tcW w:w="1020" w:type="dxa"/>
          </w:tcPr>
          <w:p w:rsidR="00B856D9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50" w:type="dxa"/>
            <w:gridSpan w:val="2"/>
          </w:tcPr>
          <w:p w:rsidR="00B856D9" w:rsidRPr="006D495A" w:rsidRDefault="00C45513" w:rsidP="0098623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Народные праздничные обряды.</w:t>
            </w:r>
          </w:p>
        </w:tc>
        <w:tc>
          <w:tcPr>
            <w:tcW w:w="2301" w:type="dxa"/>
          </w:tcPr>
          <w:p w:rsidR="00B856D9" w:rsidRPr="006D495A" w:rsidRDefault="00B856D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B856D9" w:rsidRPr="006D495A" w:rsidTr="0071143A">
        <w:tc>
          <w:tcPr>
            <w:tcW w:w="1020" w:type="dxa"/>
          </w:tcPr>
          <w:p w:rsidR="00B856D9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50" w:type="dxa"/>
            <w:gridSpan w:val="2"/>
          </w:tcPr>
          <w:p w:rsidR="00B856D9" w:rsidRPr="006D495A" w:rsidRDefault="00C45513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Народный праздничный костюм. </w:t>
            </w:r>
            <w:r w:rsidR="006B1D2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эскизов народного праздничного костюма (женского или мужского) се</w:t>
            </w:r>
            <w:r w:rsidR="006B1D2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верных или южных районов России».</w:t>
            </w:r>
          </w:p>
        </w:tc>
        <w:tc>
          <w:tcPr>
            <w:tcW w:w="2301" w:type="dxa"/>
          </w:tcPr>
          <w:p w:rsidR="00B856D9" w:rsidRPr="006D495A" w:rsidRDefault="00B856D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7723E">
        <w:tc>
          <w:tcPr>
            <w:tcW w:w="7270" w:type="dxa"/>
            <w:gridSpan w:val="3"/>
          </w:tcPr>
          <w:p w:rsidR="00740199" w:rsidRPr="006D495A" w:rsidRDefault="00740199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Раздел «</w:t>
            </w:r>
            <w:r w:rsidR="00B856D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Связь времён в народном искусстве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01" w:type="dxa"/>
          </w:tcPr>
          <w:p w:rsidR="00740199" w:rsidRPr="006D495A" w:rsidRDefault="00B856D9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8</w:t>
            </w:r>
          </w:p>
        </w:tc>
      </w:tr>
      <w:tr w:rsidR="00B82BBB" w:rsidRPr="006D495A" w:rsidTr="0077723E">
        <w:tc>
          <w:tcPr>
            <w:tcW w:w="7270" w:type="dxa"/>
            <w:gridSpan w:val="3"/>
          </w:tcPr>
          <w:p w:rsidR="00B82BBB" w:rsidRPr="006D495A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«Связь времён в народном искусстве»</w:t>
            </w:r>
          </w:p>
        </w:tc>
        <w:tc>
          <w:tcPr>
            <w:tcW w:w="2301" w:type="dxa"/>
          </w:tcPr>
          <w:p w:rsidR="00B82BBB" w:rsidRPr="006D495A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8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50" w:type="dxa"/>
            <w:gridSpan w:val="2"/>
          </w:tcPr>
          <w:p w:rsidR="00740199" w:rsidRPr="006D495A" w:rsidRDefault="00B856D9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Древние образы в современных народных игрушках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. 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F04E4D" w:rsidRPr="006D495A" w:rsidTr="0071143A">
        <w:tc>
          <w:tcPr>
            <w:tcW w:w="1020" w:type="dxa"/>
          </w:tcPr>
          <w:p w:rsidR="00F04E4D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50" w:type="dxa"/>
            <w:gridSpan w:val="2"/>
          </w:tcPr>
          <w:p w:rsidR="00F04E4D" w:rsidRPr="006D495A" w:rsidRDefault="00067028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«</w:t>
            </w:r>
            <w:r w:rsidR="00F04E4D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из пластилина своего образа игрушки, украшение её декоративными элементами в соответствии с традицией одного из промыслов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F04E4D" w:rsidRPr="006D495A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50" w:type="dxa"/>
            <w:gridSpan w:val="2"/>
          </w:tcPr>
          <w:p w:rsidR="00740199" w:rsidRPr="006D495A" w:rsidRDefault="00B856D9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Искусство Гжели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У</w:t>
            </w:r>
            <w:r w:rsidR="00C0022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крашение плоской (на бумаге) фо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рмы нарядной гжельской росписью</w:t>
            </w:r>
            <w:r w:rsidR="00C0022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F04E4D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6250" w:type="dxa"/>
            <w:gridSpan w:val="2"/>
          </w:tcPr>
          <w:p w:rsidR="00740199" w:rsidRPr="006D495A" w:rsidRDefault="00C00220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Городецкая роспись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Практическая работа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 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ыполнение эскиза одного из предметов быта, украшение его традиционными элементам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 и мотивами городецкой росписи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  <w:r w:rsidR="00F04E4D" w:rsidRPr="006D49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50" w:type="dxa"/>
            <w:gridSpan w:val="2"/>
          </w:tcPr>
          <w:p w:rsidR="00740199" w:rsidRPr="006D495A" w:rsidRDefault="00C00220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Хохлома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зображение формы предмета и украшение его травным орнаментом в последовательности, 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определённой народной традицией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C00220" w:rsidRPr="006D495A" w:rsidTr="0071143A">
        <w:tc>
          <w:tcPr>
            <w:tcW w:w="1020" w:type="dxa"/>
          </w:tcPr>
          <w:p w:rsidR="00C00220" w:rsidRPr="006D495A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  <w:r w:rsidR="00F04E4D" w:rsidRPr="006D49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50" w:type="dxa"/>
            <w:gridSpan w:val="2"/>
          </w:tcPr>
          <w:p w:rsidR="00C00220" w:rsidRPr="006D495A" w:rsidRDefault="00C00220" w:rsidP="00C4551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Жостово. Роспись по металлу.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Практическая работа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 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ыполнение фрагмента по мотивам жостовской росписи, включающего крупные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, мелкие и средние формы цветов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6D495A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C00220" w:rsidRPr="006D495A" w:rsidTr="0071143A">
        <w:tc>
          <w:tcPr>
            <w:tcW w:w="1020" w:type="dxa"/>
          </w:tcPr>
          <w:p w:rsidR="00C00220" w:rsidRPr="006D495A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  <w:r w:rsidR="00F04E4D" w:rsidRPr="006D49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50" w:type="dxa"/>
            <w:gridSpan w:val="2"/>
          </w:tcPr>
          <w:p w:rsidR="00C00220" w:rsidRPr="006D495A" w:rsidRDefault="00C00220" w:rsidP="00E81EC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Щепá. Роспись по лубу и дереву. Тиснение и резьба по бересте. Создание эскиза одного из предметов промысла, украшение этого пр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едмета в стиле данного промысла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6D495A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C00220" w:rsidRPr="006D495A" w:rsidTr="0071143A">
        <w:tc>
          <w:tcPr>
            <w:tcW w:w="1020" w:type="dxa"/>
          </w:tcPr>
          <w:p w:rsidR="00C00220" w:rsidRPr="006D495A" w:rsidRDefault="00C00220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  <w:r w:rsidR="00F04E4D" w:rsidRPr="006D49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50" w:type="dxa"/>
            <w:gridSpan w:val="2"/>
          </w:tcPr>
          <w:p w:rsidR="00C00220" w:rsidRPr="006D495A" w:rsidRDefault="006B1D2E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C0022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Роль народных художественных промыслов в современной жизни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C0022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C00220" w:rsidRPr="006D495A" w:rsidRDefault="00C00220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7723E">
        <w:tc>
          <w:tcPr>
            <w:tcW w:w="7270" w:type="dxa"/>
            <w:gridSpan w:val="3"/>
          </w:tcPr>
          <w:p w:rsidR="00740199" w:rsidRPr="006D495A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Раздел 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C0022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Декор, человек, общество, время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01" w:type="dxa"/>
          </w:tcPr>
          <w:p w:rsidR="00740199" w:rsidRPr="006D495A" w:rsidRDefault="00C00220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  <w:r w:rsidR="00637D9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4</w:t>
            </w:r>
          </w:p>
        </w:tc>
      </w:tr>
      <w:tr w:rsidR="00B82BBB" w:rsidRPr="006D495A" w:rsidTr="0077723E">
        <w:tc>
          <w:tcPr>
            <w:tcW w:w="7270" w:type="dxa"/>
            <w:gridSpan w:val="3"/>
          </w:tcPr>
          <w:p w:rsidR="00B82BBB" w:rsidRPr="006D495A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«Декор, человек, общество, время»</w:t>
            </w:r>
          </w:p>
        </w:tc>
        <w:tc>
          <w:tcPr>
            <w:tcW w:w="2301" w:type="dxa"/>
          </w:tcPr>
          <w:p w:rsidR="00B82BBB" w:rsidRPr="006D495A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14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740199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</w:t>
            </w:r>
            <w:r w:rsidR="00F04E4D" w:rsidRPr="006D49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50" w:type="dxa"/>
            <w:gridSpan w:val="2"/>
          </w:tcPr>
          <w:p w:rsidR="00740199" w:rsidRPr="006D495A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Народная праздничная одежда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92297B" w:rsidRPr="006D495A" w:rsidTr="0071143A">
        <w:tc>
          <w:tcPr>
            <w:tcW w:w="1020" w:type="dxa"/>
          </w:tcPr>
          <w:p w:rsidR="0092297B" w:rsidRPr="006D495A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250" w:type="dxa"/>
            <w:gridSpan w:val="2"/>
          </w:tcPr>
          <w:p w:rsidR="0092297B" w:rsidRPr="006D495A" w:rsidRDefault="00B84A3B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92297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Изготовление куклы-берегини в русском народном костюме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92297B" w:rsidRPr="006D495A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92297B" w:rsidRPr="006D495A" w:rsidTr="0071143A">
        <w:tc>
          <w:tcPr>
            <w:tcW w:w="1020" w:type="dxa"/>
          </w:tcPr>
          <w:p w:rsidR="0092297B" w:rsidRPr="006D495A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250" w:type="dxa"/>
            <w:gridSpan w:val="2"/>
          </w:tcPr>
          <w:p w:rsidR="0092297B" w:rsidRPr="006D495A" w:rsidRDefault="0092297B" w:rsidP="0098623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Эскиз орнамента по мотивам выш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ивки русского народного костюма.</w:t>
            </w:r>
          </w:p>
        </w:tc>
        <w:tc>
          <w:tcPr>
            <w:tcW w:w="2301" w:type="dxa"/>
          </w:tcPr>
          <w:p w:rsidR="0092297B" w:rsidRPr="006D495A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92297B" w:rsidRPr="006D495A" w:rsidTr="0071143A">
        <w:tc>
          <w:tcPr>
            <w:tcW w:w="1020" w:type="dxa"/>
          </w:tcPr>
          <w:p w:rsidR="0092297B" w:rsidRPr="006D495A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250" w:type="dxa"/>
            <w:gridSpan w:val="2"/>
          </w:tcPr>
          <w:p w:rsidR="0092297B" w:rsidRPr="006D495A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Русский костюм и современная мода</w:t>
            </w:r>
            <w:r w:rsidR="00EB2EA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92297B" w:rsidRPr="006D495A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527475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250" w:type="dxa"/>
            <w:gridSpan w:val="2"/>
          </w:tcPr>
          <w:p w:rsidR="00740199" w:rsidRPr="006D495A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Народные промыслы родного края</w:t>
            </w:r>
            <w:r w:rsidR="00EB2EA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F04E4D" w:rsidRPr="006D495A" w:rsidTr="0071143A">
        <w:tc>
          <w:tcPr>
            <w:tcW w:w="1020" w:type="dxa"/>
          </w:tcPr>
          <w:p w:rsidR="00F04E4D" w:rsidRPr="006D495A" w:rsidRDefault="00527475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250" w:type="dxa"/>
            <w:gridSpan w:val="2"/>
          </w:tcPr>
          <w:p w:rsidR="00F04E4D" w:rsidRPr="006D495A" w:rsidRDefault="0092297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Зачем людям украшения</w:t>
            </w:r>
            <w:r w:rsidR="00EB2EA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F04E4D" w:rsidRPr="006D495A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F04E4D" w:rsidRPr="006D495A" w:rsidTr="0071143A">
        <w:tc>
          <w:tcPr>
            <w:tcW w:w="1020" w:type="dxa"/>
          </w:tcPr>
          <w:p w:rsidR="00F04E4D" w:rsidRPr="006D495A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527475" w:rsidRPr="006D49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50" w:type="dxa"/>
            <w:gridSpan w:val="2"/>
          </w:tcPr>
          <w:p w:rsidR="00F04E4D" w:rsidRPr="006D495A" w:rsidRDefault="00F04E4D" w:rsidP="00FE38D1">
            <w:pPr>
              <w:suppressAutoHyphens/>
              <w:spacing w:after="0" w:line="240" w:lineRule="auto"/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Роль декоративного искусства в жизни древнего общества.</w:t>
            </w:r>
          </w:p>
        </w:tc>
        <w:tc>
          <w:tcPr>
            <w:tcW w:w="2301" w:type="dxa"/>
          </w:tcPr>
          <w:p w:rsidR="00F04E4D" w:rsidRPr="006D495A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55744" w:rsidRPr="006D495A" w:rsidTr="0071143A">
        <w:tc>
          <w:tcPr>
            <w:tcW w:w="1020" w:type="dxa"/>
          </w:tcPr>
          <w:p w:rsidR="00755744" w:rsidRPr="006D495A" w:rsidRDefault="0092297B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527475" w:rsidRPr="006D49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50" w:type="dxa"/>
            <w:gridSpan w:val="2"/>
          </w:tcPr>
          <w:p w:rsidR="00755744" w:rsidRPr="006D495A" w:rsidRDefault="00B84A3B" w:rsidP="00B84A3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75574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Выполнение эскиза украшения или алебастровой вазы, поиск выразительной формы, украшение её узором, в котором используются характерные знаки-символы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».</w:t>
            </w:r>
          </w:p>
        </w:tc>
        <w:tc>
          <w:tcPr>
            <w:tcW w:w="2301" w:type="dxa"/>
          </w:tcPr>
          <w:p w:rsidR="00755744" w:rsidRPr="006D495A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527475" w:rsidRPr="006D495A" w:rsidTr="0071143A">
        <w:tc>
          <w:tcPr>
            <w:tcW w:w="1020" w:type="dxa"/>
          </w:tcPr>
          <w:p w:rsidR="00527475" w:rsidRPr="006D495A" w:rsidRDefault="00CA697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250" w:type="dxa"/>
            <w:gridSpan w:val="2"/>
          </w:tcPr>
          <w:p w:rsidR="00527475" w:rsidRPr="006D495A" w:rsidRDefault="00527475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Декоративное искусство Древней Греции. Костюм эпохи Древней Греции.</w:t>
            </w:r>
          </w:p>
        </w:tc>
        <w:tc>
          <w:tcPr>
            <w:tcW w:w="2301" w:type="dxa"/>
          </w:tcPr>
          <w:p w:rsidR="00527475" w:rsidRPr="006D495A" w:rsidRDefault="00CA6976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F04E4D" w:rsidP="00BB49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CA6976" w:rsidRPr="006D49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50" w:type="dxa"/>
            <w:gridSpan w:val="2"/>
          </w:tcPr>
          <w:p w:rsidR="00740199" w:rsidRPr="006D495A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Одежда говорит о человеке</w:t>
            </w:r>
            <w:r w:rsidR="00740199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55744" w:rsidRPr="006D495A" w:rsidTr="0071143A">
        <w:tc>
          <w:tcPr>
            <w:tcW w:w="1020" w:type="dxa"/>
          </w:tcPr>
          <w:p w:rsidR="00755744" w:rsidRPr="006D495A" w:rsidRDefault="00F04E4D" w:rsidP="00BB49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CA6976" w:rsidRPr="006D49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50" w:type="dxa"/>
            <w:gridSpan w:val="2"/>
          </w:tcPr>
          <w:p w:rsidR="00755744" w:rsidRPr="006D495A" w:rsidRDefault="00755744" w:rsidP="00B82BB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Выполнение коллективной работы «Бал во дворце».</w:t>
            </w:r>
          </w:p>
        </w:tc>
        <w:tc>
          <w:tcPr>
            <w:tcW w:w="2301" w:type="dxa"/>
          </w:tcPr>
          <w:p w:rsidR="00755744" w:rsidRPr="006D495A" w:rsidRDefault="00755744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755744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CA6976" w:rsidRPr="006D49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50" w:type="dxa"/>
            <w:gridSpan w:val="2"/>
          </w:tcPr>
          <w:p w:rsidR="00740199" w:rsidRPr="006D495A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О чём рассказывают гербы и эмблемы. </w:t>
            </w:r>
          </w:p>
        </w:tc>
        <w:tc>
          <w:tcPr>
            <w:tcW w:w="2301" w:type="dxa"/>
          </w:tcPr>
          <w:p w:rsidR="00740199" w:rsidRPr="006D495A" w:rsidRDefault="00740199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55744" w:rsidRPr="006D495A" w:rsidTr="0071143A">
        <w:tc>
          <w:tcPr>
            <w:tcW w:w="1020" w:type="dxa"/>
          </w:tcPr>
          <w:p w:rsidR="00755744" w:rsidRPr="006D495A" w:rsidRDefault="00755744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2</w:t>
            </w:r>
            <w:r w:rsidR="00CA6976" w:rsidRPr="006D49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50" w:type="dxa"/>
            <w:gridSpan w:val="2"/>
          </w:tcPr>
          <w:p w:rsidR="00755744" w:rsidRPr="006D495A" w:rsidRDefault="00B84A3B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75574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эскиза собственного герба, герба своей семьи: продумывание формы щита, его делени</w:t>
            </w:r>
            <w:r w:rsidR="00B82BB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я, использование языка символов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75574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55744" w:rsidRPr="006D495A" w:rsidRDefault="00F04E4D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40199" w:rsidRPr="006D495A" w:rsidTr="0071143A">
        <w:tc>
          <w:tcPr>
            <w:tcW w:w="1020" w:type="dxa"/>
          </w:tcPr>
          <w:p w:rsidR="00740199" w:rsidRPr="006D495A" w:rsidRDefault="00CA6976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495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250" w:type="dxa"/>
            <w:gridSpan w:val="2"/>
          </w:tcPr>
          <w:p w:rsidR="00740199" w:rsidRPr="006D495A" w:rsidRDefault="00BB4936" w:rsidP="00FE38D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Роль декоративного искусства в жизни человека и общества</w:t>
            </w:r>
            <w:r w:rsidR="0098623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40199" w:rsidRPr="006D495A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7723E" w:rsidRPr="006D495A" w:rsidTr="0077723E">
        <w:tc>
          <w:tcPr>
            <w:tcW w:w="7270" w:type="dxa"/>
            <w:gridSpan w:val="3"/>
          </w:tcPr>
          <w:p w:rsidR="0077723E" w:rsidRPr="006D495A" w:rsidRDefault="0077723E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Раздел «</w:t>
            </w:r>
            <w:r w:rsidR="00BB4936" w:rsidRPr="006D495A">
              <w:rPr>
                <w:rFonts w:ascii="Times New Roman" w:hAnsi="Times New Roman"/>
              </w:rPr>
              <w:t>Декоративное искусство в современном мире</w:t>
            </w:r>
            <w:r w:rsidRPr="006D495A">
              <w:rPr>
                <w:rFonts w:ascii="Times New Roman" w:hAnsi="Times New Roman"/>
              </w:rPr>
              <w:t>»</w:t>
            </w:r>
          </w:p>
        </w:tc>
        <w:tc>
          <w:tcPr>
            <w:tcW w:w="2301" w:type="dxa"/>
          </w:tcPr>
          <w:p w:rsidR="0077723E" w:rsidRPr="006D495A" w:rsidRDefault="00D55EEF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4</w:t>
            </w:r>
          </w:p>
        </w:tc>
      </w:tr>
      <w:tr w:rsidR="00B82BBB" w:rsidRPr="006D495A" w:rsidTr="0077723E">
        <w:tc>
          <w:tcPr>
            <w:tcW w:w="7270" w:type="dxa"/>
            <w:gridSpan w:val="3"/>
          </w:tcPr>
          <w:p w:rsidR="00B82BBB" w:rsidRPr="006D495A" w:rsidRDefault="00B82BBB" w:rsidP="00FE38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«Декоративное искусство в современном мире»</w:t>
            </w:r>
          </w:p>
        </w:tc>
        <w:tc>
          <w:tcPr>
            <w:tcW w:w="2301" w:type="dxa"/>
          </w:tcPr>
          <w:p w:rsidR="00B82BBB" w:rsidRPr="006D495A" w:rsidRDefault="00B82BBB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4</w:t>
            </w:r>
          </w:p>
        </w:tc>
      </w:tr>
      <w:tr w:rsidR="0077723E" w:rsidRPr="006D495A" w:rsidTr="0077723E">
        <w:trPr>
          <w:trHeight w:val="352"/>
        </w:trPr>
        <w:tc>
          <w:tcPr>
            <w:tcW w:w="1020" w:type="dxa"/>
          </w:tcPr>
          <w:p w:rsidR="0077723E" w:rsidRPr="006D495A" w:rsidRDefault="00527475" w:rsidP="00BB49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</w:t>
            </w:r>
            <w:r w:rsidR="00CA6976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  <w:tc>
          <w:tcPr>
            <w:tcW w:w="6250" w:type="dxa"/>
            <w:gridSpan w:val="2"/>
          </w:tcPr>
          <w:p w:rsidR="0077723E" w:rsidRPr="006D495A" w:rsidRDefault="00BB4936" w:rsidP="00FE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Современное выставочное искусство</w:t>
            </w:r>
            <w:r w:rsidR="0077723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7723E" w:rsidRPr="006D495A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7723E" w:rsidRPr="006D495A" w:rsidTr="0077723E">
        <w:trPr>
          <w:trHeight w:val="657"/>
        </w:trPr>
        <w:tc>
          <w:tcPr>
            <w:tcW w:w="1020" w:type="dxa"/>
          </w:tcPr>
          <w:p w:rsidR="0077723E" w:rsidRPr="006D495A" w:rsidRDefault="00527475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</w:t>
            </w:r>
            <w:r w:rsidR="00CA6976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2</w:t>
            </w:r>
          </w:p>
        </w:tc>
        <w:tc>
          <w:tcPr>
            <w:tcW w:w="6250" w:type="dxa"/>
            <w:gridSpan w:val="2"/>
          </w:tcPr>
          <w:p w:rsidR="0077723E" w:rsidRPr="006D495A" w:rsidRDefault="0079008F" w:rsidP="0098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Ты сам мастер.</w:t>
            </w:r>
          </w:p>
        </w:tc>
        <w:tc>
          <w:tcPr>
            <w:tcW w:w="2301" w:type="dxa"/>
          </w:tcPr>
          <w:p w:rsidR="0077723E" w:rsidRPr="006D495A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55744" w:rsidRPr="006D495A" w:rsidTr="004D3F9B">
        <w:trPr>
          <w:trHeight w:val="351"/>
        </w:trPr>
        <w:tc>
          <w:tcPr>
            <w:tcW w:w="1020" w:type="dxa"/>
          </w:tcPr>
          <w:p w:rsidR="00755744" w:rsidRPr="006D495A" w:rsidRDefault="0092297B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</w:t>
            </w:r>
            <w:r w:rsidR="00CA6976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</w:t>
            </w:r>
          </w:p>
        </w:tc>
        <w:tc>
          <w:tcPr>
            <w:tcW w:w="6250" w:type="dxa"/>
            <w:gridSpan w:val="2"/>
          </w:tcPr>
          <w:p w:rsidR="00755744" w:rsidRPr="006D495A" w:rsidRDefault="0079008F" w:rsidP="00B8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Ты сам мастер. 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Выполнение творческих работ в разных материалах и техниках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55744" w:rsidRPr="006D495A" w:rsidRDefault="00755744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7723E" w:rsidRPr="006D495A" w:rsidTr="0071143A">
        <w:tc>
          <w:tcPr>
            <w:tcW w:w="1020" w:type="dxa"/>
          </w:tcPr>
          <w:p w:rsidR="0077723E" w:rsidRPr="006D495A" w:rsidRDefault="0092297B" w:rsidP="0077723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</w:t>
            </w:r>
            <w:r w:rsidR="00CA6976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4</w:t>
            </w:r>
          </w:p>
        </w:tc>
        <w:tc>
          <w:tcPr>
            <w:tcW w:w="6250" w:type="dxa"/>
            <w:gridSpan w:val="2"/>
          </w:tcPr>
          <w:p w:rsidR="0077723E" w:rsidRPr="006D495A" w:rsidRDefault="00B84A3B" w:rsidP="004D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Декор, человек, общество, время</w:t>
            </w:r>
            <w:r w:rsidR="00D0468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01" w:type="dxa"/>
          </w:tcPr>
          <w:p w:rsidR="0077723E" w:rsidRPr="006D495A" w:rsidRDefault="0077723E" w:rsidP="00322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1</w:t>
            </w:r>
          </w:p>
        </w:tc>
      </w:tr>
      <w:tr w:rsidR="0077723E" w:rsidRPr="006D495A" w:rsidTr="0077723E">
        <w:tc>
          <w:tcPr>
            <w:tcW w:w="7270" w:type="dxa"/>
            <w:gridSpan w:val="3"/>
          </w:tcPr>
          <w:p w:rsidR="0077723E" w:rsidRPr="006D495A" w:rsidRDefault="0077723E" w:rsidP="00EB2FB0">
            <w:pPr>
              <w:suppressAutoHyphens/>
              <w:spacing w:after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Итого</w:t>
            </w:r>
          </w:p>
        </w:tc>
        <w:tc>
          <w:tcPr>
            <w:tcW w:w="2301" w:type="dxa"/>
          </w:tcPr>
          <w:p w:rsidR="0077723E" w:rsidRPr="006D495A" w:rsidRDefault="0077723E" w:rsidP="00B82BB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34</w:t>
            </w:r>
          </w:p>
        </w:tc>
      </w:tr>
    </w:tbl>
    <w:p w:rsidR="00DA3FE4" w:rsidRPr="006D495A" w:rsidRDefault="00EB2FB0" w:rsidP="0071143A">
      <w:pPr>
        <w:spacing w:after="0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Шестой</w:t>
      </w:r>
      <w:r w:rsidR="006D495A" w:rsidRPr="006D495A">
        <w:rPr>
          <w:rFonts w:ascii="Times New Roman" w:hAnsi="Times New Roman" w:cs="Times New Roman"/>
        </w:rPr>
        <w:t xml:space="preserve"> </w:t>
      </w:r>
      <w:r w:rsidR="0071143A" w:rsidRPr="006D495A">
        <w:rPr>
          <w:rFonts w:ascii="Times New Roman" w:hAnsi="Times New Roman" w:cs="Times New Roman"/>
        </w:rPr>
        <w:t>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EB2FB0" w:rsidRPr="006D495A" w:rsidTr="00EB2FB0">
        <w:tc>
          <w:tcPr>
            <w:tcW w:w="959" w:type="dxa"/>
          </w:tcPr>
          <w:p w:rsidR="00EB2FB0" w:rsidRPr="006D495A" w:rsidRDefault="00EB2FB0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№</w:t>
            </w:r>
            <w:r w:rsidR="00B82BBB" w:rsidRPr="006D495A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6237" w:type="dxa"/>
          </w:tcPr>
          <w:p w:rsidR="00EB2FB0" w:rsidRPr="006D495A" w:rsidRDefault="00EB2FB0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Раздел</w:t>
            </w:r>
            <w:r w:rsidR="00B82BBB" w:rsidRPr="006D495A">
              <w:rPr>
                <w:rFonts w:ascii="Times New Roman" w:hAnsi="Times New Roman" w:cs="Times New Roman"/>
              </w:rPr>
              <w:t xml:space="preserve"> (тема)</w:t>
            </w:r>
          </w:p>
        </w:tc>
        <w:tc>
          <w:tcPr>
            <w:tcW w:w="2375" w:type="dxa"/>
          </w:tcPr>
          <w:p w:rsidR="00EB2FB0" w:rsidRPr="006D495A" w:rsidRDefault="00EB2FB0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часы</w:t>
            </w:r>
          </w:p>
        </w:tc>
      </w:tr>
      <w:tr w:rsidR="00AE2995" w:rsidRPr="006D495A" w:rsidTr="00792D5A">
        <w:tc>
          <w:tcPr>
            <w:tcW w:w="7196" w:type="dxa"/>
            <w:gridSpan w:val="2"/>
          </w:tcPr>
          <w:p w:rsidR="00AE2995" w:rsidRPr="006D495A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Раздел </w:t>
            </w:r>
            <w:r w:rsidR="00AE2995"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«</w:t>
            </w:r>
            <w:r w:rsidR="00637D9B"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Виды изобразительного искусства и основы образного языка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6D495A" w:rsidRDefault="00637D9B" w:rsidP="00A80C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</w:t>
            </w:r>
          </w:p>
        </w:tc>
      </w:tr>
      <w:tr w:rsidR="00B82BBB" w:rsidRPr="006D495A" w:rsidTr="00792D5A">
        <w:tc>
          <w:tcPr>
            <w:tcW w:w="7196" w:type="dxa"/>
            <w:gridSpan w:val="2"/>
          </w:tcPr>
          <w:p w:rsidR="00A80C97" w:rsidRPr="006D495A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Тема «Виды изобразительного искусства и основы </w:t>
            </w:r>
          </w:p>
          <w:p w:rsidR="00B82BBB" w:rsidRPr="006D495A" w:rsidRDefault="00B82BBB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образного языка»</w:t>
            </w:r>
          </w:p>
        </w:tc>
        <w:tc>
          <w:tcPr>
            <w:tcW w:w="2375" w:type="dxa"/>
          </w:tcPr>
          <w:p w:rsidR="00B82BBB" w:rsidRPr="006D495A" w:rsidRDefault="00A80C97" w:rsidP="0032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7" w:type="dxa"/>
          </w:tcPr>
          <w:p w:rsidR="00AE2995" w:rsidRPr="006D495A" w:rsidRDefault="00637D9B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Изобразительное искусство. Семья пространственных искусств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AE2995" w:rsidRPr="006D495A" w:rsidRDefault="00637D9B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Художественные материалы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Практическая работа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 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ыполнение композиции </w:t>
            </w:r>
            <w:r w:rsidR="003E2E4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 целью худ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ожественных возможностей красок</w:t>
            </w:r>
            <w:r w:rsidR="00B84A3B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3E2E4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AE2995" w:rsidRPr="006D495A" w:rsidRDefault="003E2E4E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Рисунок-основа изобразительного искусства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Выполнение зарисовок с натуры отдельных растений, травинок, веточек, соцвет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ий или простых мелких предметов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AE2995" w:rsidRPr="006D495A" w:rsidRDefault="00067028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3E2E4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Линия и ее выразительные возможности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Р</w:t>
            </w:r>
            <w:r w:rsidR="003E2E4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итм линий. Выполнение линейных рисун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ков трав, которые колышет ветер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3E2E4E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AE2995" w:rsidRPr="006D495A" w:rsidRDefault="003E2E4E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Пятно как средство выражения. Ритм пятен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зображение различных осенних состояний в природе (ветер, тучи, дож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дь, туман, яркое солнце и тени)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AE2995" w:rsidRPr="006D495A" w:rsidRDefault="003E2E4E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Цвет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Основы цветоведения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П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рактическая работа «</w:t>
            </w:r>
            <w:r w:rsidR="0098623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оздание фантазийных изображений сказочных царств с использованием ограниченной палитры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AE2995" w:rsidRPr="006D495A" w:rsidRDefault="003E2E4E" w:rsidP="00067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Цвет в произведениях живописи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П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осеннего букета с ра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зным колористическим состоянием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AE2995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AE2995" w:rsidRPr="006D495A" w:rsidRDefault="003E2E4E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Основы языка изображения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</w:tr>
      <w:tr w:rsidR="00AE2995" w:rsidRPr="006D495A" w:rsidTr="00792D5A">
        <w:tc>
          <w:tcPr>
            <w:tcW w:w="7196" w:type="dxa"/>
            <w:gridSpan w:val="2"/>
          </w:tcPr>
          <w:p w:rsidR="00AE2995" w:rsidRPr="006D495A" w:rsidRDefault="00AE2995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Разд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ел 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306253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Мир наших вещей. Натюрморт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6D495A" w:rsidRDefault="00306253" w:rsidP="00A80C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</w:t>
            </w:r>
          </w:p>
        </w:tc>
      </w:tr>
      <w:tr w:rsidR="00A80C97" w:rsidRPr="006D495A" w:rsidTr="00792D5A">
        <w:tc>
          <w:tcPr>
            <w:tcW w:w="7196" w:type="dxa"/>
            <w:gridSpan w:val="2"/>
          </w:tcPr>
          <w:p w:rsidR="00A80C97" w:rsidRPr="006D495A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«Мир наших вещей. Натюрморт»</w:t>
            </w:r>
          </w:p>
        </w:tc>
        <w:tc>
          <w:tcPr>
            <w:tcW w:w="2375" w:type="dxa"/>
          </w:tcPr>
          <w:p w:rsidR="00A80C97" w:rsidRPr="006D495A" w:rsidRDefault="00A80C97" w:rsidP="00322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306253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AE2995" w:rsidRPr="006D495A" w:rsidRDefault="0030625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Реальность и фантазия в творчестве художника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AE2995" w:rsidRPr="006D495A" w:rsidRDefault="0030625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предметного мира.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Натюрморт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Работа над натюрмортом из плоских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изображений знакомых предметов</w:t>
            </w:r>
            <w:r w:rsidR="0006702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427462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AE2995" w:rsidRPr="006D495A" w:rsidRDefault="00306253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Понятие формы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Многообразие форм окружающего мира. Конструирование из бумаги 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простых геометрических тел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AE2995" w:rsidRPr="006D495A" w:rsidRDefault="0006702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306253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объема на плоскости и линейная перспектива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. </w:t>
            </w:r>
            <w:r w:rsidR="00306253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с натуры натюрморта, сост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авленного из геометрических тел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306253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AE2995" w:rsidRPr="006D495A" w:rsidRDefault="0030625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Освещение. Свет и тень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И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зображение (набросок) драматического по содержанию натюрморта, построенного на контрастах светлого и темного.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AE2995" w:rsidRPr="006D495A" w:rsidRDefault="0006702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Натюрморт в графике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Выполнение графического натюрморта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AE2995" w:rsidRPr="006D495A" w:rsidRDefault="00067028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Цвет в натюрморте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Выполнение натюрморта, выражающего то и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ли иное эмоциональное состояние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AE2995" w:rsidRPr="006D495A" w:rsidRDefault="009651C2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Выразительные возможности натюрморта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792D5A">
        <w:tc>
          <w:tcPr>
            <w:tcW w:w="7196" w:type="dxa"/>
            <w:gridSpan w:val="2"/>
          </w:tcPr>
          <w:p w:rsidR="00AE2995" w:rsidRPr="006D495A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Раздел 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Вглядываясь в человека. Портрет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AE2995" w:rsidRPr="006D495A" w:rsidRDefault="009651C2" w:rsidP="00A80C97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12</w:t>
            </w:r>
          </w:p>
        </w:tc>
      </w:tr>
      <w:tr w:rsidR="00A80C97" w:rsidRPr="006D495A" w:rsidTr="00792D5A">
        <w:tc>
          <w:tcPr>
            <w:tcW w:w="7196" w:type="dxa"/>
            <w:gridSpan w:val="2"/>
          </w:tcPr>
          <w:p w:rsidR="00A80C97" w:rsidRPr="006D495A" w:rsidRDefault="00A80C97" w:rsidP="00FE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«Вглядываясь в человека. Портрет»</w:t>
            </w:r>
          </w:p>
        </w:tc>
        <w:tc>
          <w:tcPr>
            <w:tcW w:w="2375" w:type="dxa"/>
          </w:tcPr>
          <w:p w:rsidR="00A80C97" w:rsidRPr="006D495A" w:rsidRDefault="00A80C97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12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9651C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  <w:r w:rsidR="00427462" w:rsidRPr="006D4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AE2995" w:rsidRPr="006D495A" w:rsidRDefault="009651C2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Образ человека – главная тема искусства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7" w:type="dxa"/>
          </w:tcPr>
          <w:p w:rsidR="00AE2995" w:rsidRPr="006D495A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работа. 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Конструкция головы человека и ее основные пропорции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Выполнени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е портрета в технике аппликации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7" w:type="dxa"/>
          </w:tcPr>
          <w:p w:rsidR="00AE2995" w:rsidRPr="006D495A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работа. 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Изображение головы человека в пространстве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AE2995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37" w:type="dxa"/>
          </w:tcPr>
          <w:p w:rsidR="00503E4C" w:rsidRPr="006D495A" w:rsidRDefault="00503E4C" w:rsidP="00A80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Зарисовка объемной конструкции головы, д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вижение головы относительно шеи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EB2FB0">
        <w:tc>
          <w:tcPr>
            <w:tcW w:w="959" w:type="dxa"/>
          </w:tcPr>
          <w:p w:rsidR="00AE2995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37" w:type="dxa"/>
          </w:tcPr>
          <w:p w:rsidR="00AE2995" w:rsidRPr="006D495A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9651C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Портрет в скульптуре. Создание скульптурного портрета </w:t>
            </w:r>
            <w:r w:rsidR="00503E4C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выбранного литературного гер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оя с ярко выраженным характером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503E4C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AE2995" w:rsidRPr="006D495A" w:rsidRDefault="00AE2995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37" w:type="dxa"/>
          </w:tcPr>
          <w:p w:rsidR="00503E4C" w:rsidRPr="006D495A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Графический портретный рисунок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С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оздание рисунка (наброска) лица своего дру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га или одноклассника (с натуры)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237" w:type="dxa"/>
          </w:tcPr>
          <w:p w:rsidR="00503E4C" w:rsidRPr="006D495A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Сатирические образы человека. Создание сатирических образов литератур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ных героев или дружеских шаржей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37" w:type="dxa"/>
          </w:tcPr>
          <w:p w:rsidR="00503E4C" w:rsidRPr="006D495A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Образные возможности освещения в портрете. Выполнение наброск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ов головы в различном освещении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37" w:type="dxa"/>
          </w:tcPr>
          <w:p w:rsidR="00503E4C" w:rsidRPr="006D495A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Роль цвета в портрете. Создание портрета знакомого ч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еловека или литературного героя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37" w:type="dxa"/>
          </w:tcPr>
          <w:p w:rsidR="00503E4C" w:rsidRPr="006D495A" w:rsidRDefault="00503E4C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Великие портретисты прошлого. 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37" w:type="dxa"/>
          </w:tcPr>
          <w:p w:rsidR="00503E4C" w:rsidRPr="006D495A" w:rsidRDefault="00E96CC4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503E4C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автопортрета или портретов близ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ких людей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03E4C" w:rsidRPr="006D495A" w:rsidTr="00EB2FB0">
        <w:tc>
          <w:tcPr>
            <w:tcW w:w="959" w:type="dxa"/>
          </w:tcPr>
          <w:p w:rsidR="00503E4C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37" w:type="dxa"/>
          </w:tcPr>
          <w:p w:rsidR="00503E4C" w:rsidRPr="006D495A" w:rsidRDefault="00503E4C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Портрет в изобразительном искусстве 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en-US"/>
              </w:rPr>
              <w:t>XX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века.</w:t>
            </w:r>
          </w:p>
        </w:tc>
        <w:tc>
          <w:tcPr>
            <w:tcW w:w="2375" w:type="dxa"/>
          </w:tcPr>
          <w:p w:rsidR="00503E4C" w:rsidRPr="006D495A" w:rsidRDefault="00503E4C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AE2995" w:rsidRPr="006D495A" w:rsidTr="00792D5A">
        <w:tc>
          <w:tcPr>
            <w:tcW w:w="7196" w:type="dxa"/>
            <w:gridSpan w:val="2"/>
          </w:tcPr>
          <w:p w:rsidR="00AE2995" w:rsidRPr="006D495A" w:rsidRDefault="00AE2995" w:rsidP="00FE38D1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Раздел «</w:t>
            </w:r>
            <w:r w:rsidR="00503E4C" w:rsidRPr="006D495A">
              <w:rPr>
                <w:rFonts w:ascii="Times New Roman" w:hAnsi="Times New Roman" w:cs="Times New Roman"/>
              </w:rPr>
              <w:t>Человек и пространство. Пейзаж</w:t>
            </w:r>
            <w:r w:rsidRPr="006D49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5" w:type="dxa"/>
          </w:tcPr>
          <w:p w:rsidR="00AE2995" w:rsidRPr="006D495A" w:rsidRDefault="00427462" w:rsidP="00A80C97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6</w:t>
            </w:r>
          </w:p>
        </w:tc>
      </w:tr>
      <w:tr w:rsidR="00A80C97" w:rsidRPr="006D495A" w:rsidTr="00792D5A">
        <w:tc>
          <w:tcPr>
            <w:tcW w:w="7196" w:type="dxa"/>
            <w:gridSpan w:val="2"/>
          </w:tcPr>
          <w:p w:rsidR="00A80C97" w:rsidRPr="006D495A" w:rsidRDefault="00A80C97" w:rsidP="00FE38D1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Тема «Человек и пространство. Пейзаж»</w:t>
            </w:r>
          </w:p>
        </w:tc>
        <w:tc>
          <w:tcPr>
            <w:tcW w:w="2375" w:type="dxa"/>
          </w:tcPr>
          <w:p w:rsidR="00A80C97" w:rsidRPr="006D495A" w:rsidRDefault="00A80C97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6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37" w:type="dxa"/>
          </w:tcPr>
          <w:p w:rsidR="00792D5A" w:rsidRPr="006D495A" w:rsidRDefault="00503E4C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Жанры в изобразительном искусстве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Изображение пространства. Создание простых зарисовок наблюдаемого пространства с опорой на п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равила перспективных сокращений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9C1CE1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</w:t>
            </w:r>
            <w:r w:rsidR="00427462" w:rsidRPr="006D4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7" w:type="dxa"/>
          </w:tcPr>
          <w:p w:rsidR="00792D5A" w:rsidRPr="006D495A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Правила построения перспективы. Воздушная перспектива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зображение уходящей вдаль аллеи или вьющейся дорожки с соблюдением правил воздушной и линейной</w:t>
            </w:r>
            <w:r w:rsidR="00A80C97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перспективы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37" w:type="dxa"/>
          </w:tcPr>
          <w:p w:rsidR="00792D5A" w:rsidRPr="006D495A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Пейзаж - большой мир. Изображение большого эпического пейзажа «Путь реки».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37" w:type="dxa"/>
          </w:tcPr>
          <w:p w:rsidR="00792D5A" w:rsidRPr="006D495A" w:rsidRDefault="009C1CE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Пейзаж настроения. Природа и художник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37" w:type="dxa"/>
          </w:tcPr>
          <w:p w:rsidR="00792D5A" w:rsidRPr="006D495A" w:rsidRDefault="009C1CE1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Пейзаж в русской живописи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Пейзаж в графике. </w:t>
            </w:r>
            <w:r w:rsidR="00D0468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Городской пейзаж. Выразительные возможности изобразительного искусства.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EB2FB0">
        <w:tc>
          <w:tcPr>
            <w:tcW w:w="959" w:type="dxa"/>
          </w:tcPr>
          <w:p w:rsidR="00792D5A" w:rsidRPr="006D495A" w:rsidRDefault="00427462" w:rsidP="0071143A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37" w:type="dxa"/>
          </w:tcPr>
          <w:p w:rsidR="00792D5A" w:rsidRPr="006D495A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</w:rPr>
              <w:t>Человек и пространство. Пейзаж</w:t>
            </w:r>
            <w:r w:rsidR="00D04688" w:rsidRPr="006D495A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792D5A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77723E">
        <w:tc>
          <w:tcPr>
            <w:tcW w:w="7196" w:type="dxa"/>
            <w:gridSpan w:val="2"/>
          </w:tcPr>
          <w:p w:rsidR="00792D5A" w:rsidRPr="006D495A" w:rsidRDefault="00792D5A" w:rsidP="00EB2FB0">
            <w:pPr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75" w:type="dxa"/>
          </w:tcPr>
          <w:p w:rsidR="00792D5A" w:rsidRPr="006D495A" w:rsidRDefault="00792D5A" w:rsidP="00A80C97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34</w:t>
            </w:r>
          </w:p>
        </w:tc>
      </w:tr>
    </w:tbl>
    <w:p w:rsidR="00515159" w:rsidRPr="006D495A" w:rsidRDefault="0057278D" w:rsidP="00515159">
      <w:pPr>
        <w:spacing w:after="0"/>
        <w:jc w:val="center"/>
        <w:rPr>
          <w:rFonts w:ascii="Times New Roman" w:hAnsi="Times New Roman" w:cs="Times New Roman"/>
        </w:rPr>
      </w:pPr>
      <w:r w:rsidRPr="006D495A">
        <w:rPr>
          <w:rFonts w:ascii="Times New Roman" w:hAnsi="Times New Roman" w:cs="Times New Roman"/>
        </w:rPr>
        <w:t>Седьмой</w:t>
      </w:r>
      <w:r w:rsidR="00515159" w:rsidRPr="006D495A">
        <w:rPr>
          <w:rFonts w:ascii="Times New Roman" w:hAnsi="Times New Roman" w:cs="Times New Roman"/>
        </w:rPr>
        <w:t xml:space="preserve">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515159" w:rsidRPr="006D495A" w:rsidTr="00515159">
        <w:tc>
          <w:tcPr>
            <w:tcW w:w="959" w:type="dxa"/>
          </w:tcPr>
          <w:p w:rsidR="00515159" w:rsidRPr="006D495A" w:rsidRDefault="00515159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</w:tcPr>
          <w:p w:rsidR="00515159" w:rsidRPr="006D495A" w:rsidRDefault="00515159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Раздел</w:t>
            </w:r>
            <w:r w:rsidR="009676C0" w:rsidRPr="006D495A">
              <w:rPr>
                <w:rFonts w:ascii="Times New Roman" w:hAnsi="Times New Roman" w:cs="Times New Roman"/>
              </w:rPr>
              <w:t xml:space="preserve"> (тема)</w:t>
            </w:r>
          </w:p>
        </w:tc>
        <w:tc>
          <w:tcPr>
            <w:tcW w:w="2375" w:type="dxa"/>
          </w:tcPr>
          <w:p w:rsidR="00515159" w:rsidRPr="006D495A" w:rsidRDefault="00515159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часы</w:t>
            </w:r>
          </w:p>
        </w:tc>
      </w:tr>
      <w:tr w:rsidR="00792D5A" w:rsidRPr="006D495A" w:rsidTr="00792D5A">
        <w:tc>
          <w:tcPr>
            <w:tcW w:w="7196" w:type="dxa"/>
            <w:gridSpan w:val="2"/>
          </w:tcPr>
          <w:p w:rsidR="00792D5A" w:rsidRPr="006D495A" w:rsidRDefault="009676C0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Раздел 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0F480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Архитектура и дизайн – конструктивные искусства в ряду пространственных искусств. Мир, который создает человек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6D495A" w:rsidRDefault="00FE38D1" w:rsidP="009676C0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</w:tr>
      <w:tr w:rsidR="009676C0" w:rsidRPr="006D495A" w:rsidTr="00792D5A">
        <w:tc>
          <w:tcPr>
            <w:tcW w:w="7196" w:type="dxa"/>
            <w:gridSpan w:val="2"/>
          </w:tcPr>
          <w:p w:rsidR="009676C0" w:rsidRPr="006D495A" w:rsidRDefault="009676C0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«Архитектура и дизайн – конструктивные искусства в ряду пространственных искусств. Мир, который создает человек»</w:t>
            </w:r>
          </w:p>
        </w:tc>
        <w:tc>
          <w:tcPr>
            <w:tcW w:w="2375" w:type="dxa"/>
          </w:tcPr>
          <w:p w:rsidR="009676C0" w:rsidRPr="006D495A" w:rsidRDefault="009676C0" w:rsidP="009676C0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792D5A" w:rsidP="00427462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792D5A" w:rsidRPr="006D495A" w:rsidRDefault="00427462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Основы композиции в конструктивных искусствах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. 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эскиза – основы к</w:t>
            </w:r>
            <w:r w:rsidR="009676C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омпозиции в графическом дизайне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427462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427462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792D5A" w:rsidRPr="006D495A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Прямые ли</w:t>
            </w:r>
            <w:r w:rsidR="0098623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нии и организация пространства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В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ыполнение эскиза – прямые линии, как элемент орг</w:t>
            </w:r>
            <w:r w:rsidR="009676C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анизации плоскостной композиции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427462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0F480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427462" w:rsidRPr="006D495A" w:rsidTr="00515159">
        <w:tc>
          <w:tcPr>
            <w:tcW w:w="959" w:type="dxa"/>
          </w:tcPr>
          <w:p w:rsidR="00427462" w:rsidRPr="006D495A" w:rsidRDefault="00427462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427462" w:rsidRPr="006D495A" w:rsidRDefault="000F480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Цвет – элемент композиционного творчества. Свободные линии, формы и тоновые тона. Выполнение эскиза – акцентирующая роль цвета в организац</w:t>
            </w:r>
            <w:r w:rsidR="009676C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ии композиционного пространства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427462" w:rsidRPr="006D495A" w:rsidRDefault="000F480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0F4808" w:rsidRPr="006D495A" w:rsidTr="00515159">
        <w:tc>
          <w:tcPr>
            <w:tcW w:w="959" w:type="dxa"/>
          </w:tcPr>
          <w:p w:rsidR="000F4808" w:rsidRPr="006D495A" w:rsidRDefault="000F4808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0F4808" w:rsidRPr="006D495A" w:rsidRDefault="000F480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Буква – строка – текст. Искусство шрифта. </w:t>
            </w:r>
            <w:r w:rsidR="00E96CC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Выполнение эскиза – буква – изо</w:t>
            </w:r>
            <w:r w:rsidR="009676C0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бразительный элемент композиции</w:t>
            </w:r>
            <w:r w:rsidR="00E96CC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0F4808" w:rsidRPr="006D495A" w:rsidRDefault="000F480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FE38D1" w:rsidRPr="006D495A" w:rsidRDefault="00FE38D1" w:rsidP="0057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Когда текст и изображение вместе. Композиционные основы макетирования в графическом дизайне.</w:t>
            </w:r>
          </w:p>
        </w:tc>
        <w:tc>
          <w:tcPr>
            <w:tcW w:w="2375" w:type="dxa"/>
          </w:tcPr>
          <w:p w:rsidR="00FE38D1" w:rsidRPr="006D495A" w:rsidRDefault="00FE38D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0F4808" w:rsidRPr="006D495A" w:rsidTr="00515159">
        <w:tc>
          <w:tcPr>
            <w:tcW w:w="959" w:type="dxa"/>
          </w:tcPr>
          <w:p w:rsidR="000F4808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0F4808" w:rsidRPr="006D495A" w:rsidRDefault="00E96CC4" w:rsidP="00967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0F480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Макетирова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ние эскиза плаката или открытки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0F480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0F4808" w:rsidRPr="006D495A" w:rsidRDefault="000F480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FE38D1" w:rsidRPr="006D495A" w:rsidRDefault="00E96CC4" w:rsidP="00572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«Создание макета журнала».</w:t>
            </w:r>
          </w:p>
        </w:tc>
        <w:tc>
          <w:tcPr>
            <w:tcW w:w="2375" w:type="dxa"/>
          </w:tcPr>
          <w:p w:rsidR="00FE38D1" w:rsidRPr="006D495A" w:rsidRDefault="00FE38D1" w:rsidP="00322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808" w:rsidRPr="006D495A" w:rsidTr="00515159">
        <w:tc>
          <w:tcPr>
            <w:tcW w:w="959" w:type="dxa"/>
          </w:tcPr>
          <w:p w:rsidR="000F4808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0F4808" w:rsidRPr="006D495A" w:rsidRDefault="00E96CC4" w:rsidP="00E96C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 бескрайнем море книг и журналов. Многообразие форм графического дизайна.</w:t>
            </w:r>
          </w:p>
        </w:tc>
        <w:tc>
          <w:tcPr>
            <w:tcW w:w="2375" w:type="dxa"/>
          </w:tcPr>
          <w:p w:rsidR="000F4808" w:rsidRPr="006D495A" w:rsidRDefault="000F480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792D5A">
        <w:tc>
          <w:tcPr>
            <w:tcW w:w="7196" w:type="dxa"/>
            <w:gridSpan w:val="2"/>
          </w:tcPr>
          <w:p w:rsidR="00792D5A" w:rsidRPr="006D495A" w:rsidRDefault="005144B8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Раздел 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0F480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 мире вещей и знаний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6D495A" w:rsidRDefault="00FE38D1" w:rsidP="005144B8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</w:tr>
      <w:tr w:rsidR="005144B8" w:rsidRPr="006D495A" w:rsidTr="00792D5A">
        <w:tc>
          <w:tcPr>
            <w:tcW w:w="7196" w:type="dxa"/>
            <w:gridSpan w:val="2"/>
          </w:tcPr>
          <w:p w:rsidR="005144B8" w:rsidRPr="006D495A" w:rsidRDefault="005144B8" w:rsidP="000F4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«В мире вещей и знаний»</w:t>
            </w:r>
          </w:p>
        </w:tc>
        <w:tc>
          <w:tcPr>
            <w:tcW w:w="2375" w:type="dxa"/>
          </w:tcPr>
          <w:p w:rsidR="005144B8" w:rsidRPr="006D495A" w:rsidRDefault="005144B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8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792D5A" w:rsidRPr="006D495A" w:rsidRDefault="00ED53E9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Объект и пространство. От плоскостного изображения к объемному макету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Создание объемно-пространственн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ых макетов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ED53E9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237" w:type="dxa"/>
          </w:tcPr>
          <w:p w:rsidR="00792D5A" w:rsidRPr="006D495A" w:rsidRDefault="00ED53E9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Взаимосвязь объектов в архитектурном макете. </w:t>
            </w:r>
            <w:r w:rsidR="00E96CC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объемно-пространственного макета из 2-3 объемов</w:t>
            </w:r>
            <w:r w:rsidR="00E96CC4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ED53E9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792D5A" w:rsidRPr="006D495A" w:rsidRDefault="001B007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Конструкция часть и целое. Здание как сочетание различных объемов. Понятие модуля. Соединение объемных фо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рм в единое архитектурное целое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1B0071" w:rsidRPr="006D495A" w:rsidTr="00515159">
        <w:tc>
          <w:tcPr>
            <w:tcW w:w="959" w:type="dxa"/>
          </w:tcPr>
          <w:p w:rsidR="001B007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1B0071" w:rsidRPr="006D495A" w:rsidRDefault="00E96CC4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1B007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Важнейшие архитектурные элементы здания. 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макета здания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1B007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1B0071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1B0071" w:rsidRPr="006D495A" w:rsidTr="00515159">
        <w:tc>
          <w:tcPr>
            <w:tcW w:w="959" w:type="dxa"/>
          </w:tcPr>
          <w:p w:rsidR="001B007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1B0071" w:rsidRPr="006D495A" w:rsidRDefault="001B0071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Красота и целесообразность. Вещь как сочетание объемов и образ времени. Создание обр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азно – тематической инсталляции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1B0071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1B0071" w:rsidRPr="006D495A" w:rsidTr="00515159">
        <w:tc>
          <w:tcPr>
            <w:tcW w:w="959" w:type="dxa"/>
          </w:tcPr>
          <w:p w:rsidR="001B007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1B0071" w:rsidRPr="006D495A" w:rsidRDefault="001B0071" w:rsidP="0079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Форма и материал. </w:t>
            </w:r>
          </w:p>
        </w:tc>
        <w:tc>
          <w:tcPr>
            <w:tcW w:w="2375" w:type="dxa"/>
          </w:tcPr>
          <w:p w:rsidR="001B0071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1B0071" w:rsidRPr="006D495A" w:rsidTr="00515159">
        <w:tc>
          <w:tcPr>
            <w:tcW w:w="959" w:type="dxa"/>
          </w:tcPr>
          <w:p w:rsidR="001B007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1B0071" w:rsidRPr="006D495A" w:rsidRDefault="00E96CC4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«Создание комплекта упаковок».</w:t>
            </w:r>
          </w:p>
        </w:tc>
        <w:tc>
          <w:tcPr>
            <w:tcW w:w="2375" w:type="dxa"/>
          </w:tcPr>
          <w:p w:rsidR="001B0071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FE38D1" w:rsidRPr="006D495A" w:rsidRDefault="00E96CC4" w:rsidP="00A87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Цвет в архитектуре и дизайне. Роль цвета в формотворчестве.</w:t>
            </w:r>
          </w:p>
        </w:tc>
        <w:tc>
          <w:tcPr>
            <w:tcW w:w="2375" w:type="dxa"/>
          </w:tcPr>
          <w:p w:rsidR="00FE38D1" w:rsidRPr="006D495A" w:rsidRDefault="00FE38D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792D5A">
        <w:tc>
          <w:tcPr>
            <w:tcW w:w="7196" w:type="dxa"/>
            <w:gridSpan w:val="2"/>
          </w:tcPr>
          <w:p w:rsidR="00792D5A" w:rsidRPr="006D495A" w:rsidRDefault="005144B8" w:rsidP="001B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Раздел 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</w:t>
            </w:r>
            <w:r w:rsidR="001B007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Город и человек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2375" w:type="dxa"/>
          </w:tcPr>
          <w:p w:rsidR="00792D5A" w:rsidRPr="006D495A" w:rsidRDefault="00FE38D1" w:rsidP="005144B8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11</w:t>
            </w:r>
          </w:p>
        </w:tc>
      </w:tr>
      <w:tr w:rsidR="005144B8" w:rsidRPr="006D495A" w:rsidTr="00792D5A">
        <w:tc>
          <w:tcPr>
            <w:tcW w:w="7196" w:type="dxa"/>
            <w:gridSpan w:val="2"/>
          </w:tcPr>
          <w:p w:rsidR="005144B8" w:rsidRPr="006D495A" w:rsidRDefault="005144B8" w:rsidP="001B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Тема «Город и человек»</w:t>
            </w:r>
          </w:p>
        </w:tc>
        <w:tc>
          <w:tcPr>
            <w:tcW w:w="2375" w:type="dxa"/>
          </w:tcPr>
          <w:p w:rsidR="005144B8" w:rsidRPr="006D495A" w:rsidRDefault="005144B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7" w:type="dxa"/>
          </w:tcPr>
          <w:p w:rsidR="00792D5A" w:rsidRPr="006D495A" w:rsidRDefault="001B0071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Город сквозь времена и страны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Образы материальной культуры прошлого. </w:t>
            </w:r>
          </w:p>
        </w:tc>
        <w:tc>
          <w:tcPr>
            <w:tcW w:w="2375" w:type="dxa"/>
          </w:tcPr>
          <w:p w:rsidR="00792D5A" w:rsidRPr="006D495A" w:rsidRDefault="001B0071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7" w:type="dxa"/>
          </w:tcPr>
          <w:p w:rsidR="00FE38D1" w:rsidRPr="006D495A" w:rsidRDefault="00E96CC4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Создание фотоколлажа из изображений произведений архитектуры и дизайна одного 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стиля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6D495A" w:rsidRDefault="005E52F0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7" w:type="dxa"/>
          </w:tcPr>
          <w:p w:rsidR="00792D5A" w:rsidRPr="006D495A" w:rsidRDefault="001B0071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Город сегодня и завтра. Пути развития современной архитектуры и дизайна. </w:t>
            </w:r>
          </w:p>
        </w:tc>
        <w:tc>
          <w:tcPr>
            <w:tcW w:w="2375" w:type="dxa"/>
          </w:tcPr>
          <w:p w:rsidR="00792D5A" w:rsidRPr="006D495A" w:rsidRDefault="00AB33B3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37" w:type="dxa"/>
          </w:tcPr>
          <w:p w:rsidR="00FE38D1" w:rsidRPr="006D495A" w:rsidRDefault="00FE38D1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Фантаз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ийная зарисовка города будущего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6D495A" w:rsidRDefault="00FE38D1" w:rsidP="00322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37" w:type="dxa"/>
          </w:tcPr>
          <w:p w:rsidR="00792D5A" w:rsidRPr="006D495A" w:rsidRDefault="00AB33B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Живое пространство города. Город, микрорайон, улица. </w:t>
            </w:r>
          </w:p>
        </w:tc>
        <w:tc>
          <w:tcPr>
            <w:tcW w:w="2375" w:type="dxa"/>
          </w:tcPr>
          <w:p w:rsidR="00792D5A" w:rsidRPr="006D495A" w:rsidRDefault="00AB33B3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37" w:type="dxa"/>
          </w:tcPr>
          <w:p w:rsidR="00FE38D1" w:rsidRPr="006D495A" w:rsidRDefault="00E96CC4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е макета небольшой части города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6D495A" w:rsidRDefault="005E52F0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37" w:type="dxa"/>
          </w:tcPr>
          <w:p w:rsidR="00792D5A" w:rsidRPr="006D495A" w:rsidRDefault="00AB33B3" w:rsidP="00FE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Вещь в городе и дома. Городской дизайн. </w:t>
            </w:r>
          </w:p>
        </w:tc>
        <w:tc>
          <w:tcPr>
            <w:tcW w:w="2375" w:type="dxa"/>
          </w:tcPr>
          <w:p w:rsidR="00792D5A" w:rsidRPr="006D495A" w:rsidRDefault="00AB33B3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37" w:type="dxa"/>
          </w:tcPr>
          <w:p w:rsidR="00FE38D1" w:rsidRPr="006D495A" w:rsidRDefault="00E96CC4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Практическая работа «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иза оформления витрины магазина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  <w:r w:rsidR="00FE38D1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6D495A" w:rsidRDefault="00FE38D1" w:rsidP="00322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37" w:type="dxa"/>
          </w:tcPr>
          <w:p w:rsidR="00792D5A" w:rsidRPr="006D495A" w:rsidRDefault="00AB33B3" w:rsidP="0079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Интерьер и вещь в доме. Дизайн пространственно – в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ещной среды дома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AB33B3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515159">
        <w:tc>
          <w:tcPr>
            <w:tcW w:w="959" w:type="dxa"/>
          </w:tcPr>
          <w:p w:rsidR="00FE38D1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37" w:type="dxa"/>
          </w:tcPr>
          <w:p w:rsidR="00FE38D1" w:rsidRPr="006D495A" w:rsidRDefault="00FE38D1" w:rsidP="00EB2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Природа и архитектура. Организация архитектурно-ландшафтного пространства. Создание макета ландшафта с простейшим архитектурным объектом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FE38D1" w:rsidRPr="006D495A" w:rsidRDefault="005E52F0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792D5A" w:rsidRPr="006D495A" w:rsidTr="00515159">
        <w:tc>
          <w:tcPr>
            <w:tcW w:w="959" w:type="dxa"/>
          </w:tcPr>
          <w:p w:rsidR="00792D5A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37" w:type="dxa"/>
          </w:tcPr>
          <w:p w:rsidR="00792D5A" w:rsidRPr="006D495A" w:rsidRDefault="00E96CC4" w:rsidP="00E96C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«Практическая работа» </w:t>
            </w:r>
            <w:r w:rsidR="00AB33B3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Ты – архитектор. Замысел архитектурного проекта и его осуществление</w:t>
            </w:r>
            <w:r w:rsidR="00792D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792D5A" w:rsidRPr="006D495A" w:rsidRDefault="00AB33B3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9D3404">
        <w:tc>
          <w:tcPr>
            <w:tcW w:w="7196" w:type="dxa"/>
            <w:gridSpan w:val="2"/>
          </w:tcPr>
          <w:p w:rsidR="0057278D" w:rsidRPr="006D495A" w:rsidRDefault="0057278D" w:rsidP="00AB33B3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Раздел «</w:t>
            </w:r>
            <w:r w:rsidR="00AB33B3" w:rsidRPr="006D495A">
              <w:rPr>
                <w:rFonts w:ascii="Times New Roman" w:hAnsi="Times New Roman" w:cs="Times New Roman"/>
              </w:rPr>
              <w:t>Человек в зеркале дизайна и архитектуры</w:t>
            </w:r>
            <w:r w:rsidRPr="006D49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5" w:type="dxa"/>
          </w:tcPr>
          <w:p w:rsidR="0057278D" w:rsidRPr="006D495A" w:rsidRDefault="00F51BF8" w:rsidP="005144B8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7</w:t>
            </w:r>
          </w:p>
        </w:tc>
      </w:tr>
      <w:tr w:rsidR="005144B8" w:rsidRPr="006D495A" w:rsidTr="009D3404">
        <w:tc>
          <w:tcPr>
            <w:tcW w:w="7196" w:type="dxa"/>
            <w:gridSpan w:val="2"/>
          </w:tcPr>
          <w:p w:rsidR="005144B8" w:rsidRPr="006D495A" w:rsidRDefault="005144B8" w:rsidP="00AB33B3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Тема «Человек в зеркале дизайна и архитектуры»</w:t>
            </w:r>
          </w:p>
        </w:tc>
        <w:tc>
          <w:tcPr>
            <w:tcW w:w="2375" w:type="dxa"/>
          </w:tcPr>
          <w:p w:rsidR="005144B8" w:rsidRPr="006D495A" w:rsidRDefault="005144B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7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37" w:type="dxa"/>
          </w:tcPr>
          <w:p w:rsidR="0057278D" w:rsidRPr="006D495A" w:rsidRDefault="00AB33B3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Мой дом – мой образ жизни. 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Скажи мне</w:t>
            </w:r>
            <w:r w:rsid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,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как ты живешь, и</w:t>
            </w:r>
            <w:r w:rsid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я скажу, какой у тебя дом. </w:t>
            </w:r>
            <w:r w:rsidR="00F51BF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Набросок внешнего вида дома и прилегающей территории.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51BF8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2</w:t>
            </w:r>
            <w:r w:rsidR="00FE38D1" w:rsidRPr="006D49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57278D" w:rsidRPr="006D495A" w:rsidRDefault="00F51BF8" w:rsidP="00E8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Интерьер, который мы создаем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 С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оздание эскиза организация многофункционального пространства и </w:t>
            </w:r>
            <w:r w:rsidR="005144B8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вещной среды моей жилой комнаты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51BF8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</w:t>
            </w:r>
            <w:r w:rsidR="00FE38D1" w:rsidRPr="006D4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7" w:type="dxa"/>
          </w:tcPr>
          <w:p w:rsidR="0057278D" w:rsidRPr="006D495A" w:rsidRDefault="00E81EC9" w:rsidP="00565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Мода, культура и ты. Композиционно </w:t>
            </w:r>
            <w:r w:rsidR="006D495A"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– к</w:t>
            </w: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онструктивные принципы дизайна одежды.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37" w:type="dxa"/>
          </w:tcPr>
          <w:p w:rsidR="0057278D" w:rsidRPr="006D495A" w:rsidRDefault="00A87FC9" w:rsidP="005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highlight w:val="yellow"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«Встречают по одежке». Создание средствами грима образа сценического и карнавального персонажа.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37" w:type="dxa"/>
          </w:tcPr>
          <w:p w:rsidR="0057278D" w:rsidRPr="006D495A" w:rsidRDefault="00C26E7A" w:rsidP="0098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Итоговый контроль.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37" w:type="dxa"/>
          </w:tcPr>
          <w:p w:rsidR="0057278D" w:rsidRPr="006D495A" w:rsidRDefault="00C26E7A" w:rsidP="00322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Создание эскизов разных видов одежды для собственного гардероба.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57278D" w:rsidRPr="006D495A" w:rsidTr="00515159">
        <w:tc>
          <w:tcPr>
            <w:tcW w:w="959" w:type="dxa"/>
          </w:tcPr>
          <w:p w:rsidR="0057278D" w:rsidRPr="006D495A" w:rsidRDefault="00FE38D1" w:rsidP="00515159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37" w:type="dxa"/>
          </w:tcPr>
          <w:p w:rsidR="0057278D" w:rsidRPr="006D495A" w:rsidRDefault="00E81EC9" w:rsidP="009D3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Завершающий урок по курсу «Изобразительное искусство»</w:t>
            </w:r>
          </w:p>
        </w:tc>
        <w:tc>
          <w:tcPr>
            <w:tcW w:w="2375" w:type="dxa"/>
          </w:tcPr>
          <w:p w:rsidR="0057278D" w:rsidRPr="006D495A" w:rsidRDefault="00F51BF8" w:rsidP="00322B9B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1</w:t>
            </w:r>
          </w:p>
        </w:tc>
      </w:tr>
      <w:tr w:rsidR="00FE38D1" w:rsidRPr="006D495A" w:rsidTr="004D3F9B">
        <w:tc>
          <w:tcPr>
            <w:tcW w:w="7196" w:type="dxa"/>
            <w:gridSpan w:val="2"/>
          </w:tcPr>
          <w:p w:rsidR="00FE38D1" w:rsidRPr="006D495A" w:rsidRDefault="00FE38D1" w:rsidP="009D3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6D495A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Итого</w:t>
            </w:r>
          </w:p>
        </w:tc>
        <w:tc>
          <w:tcPr>
            <w:tcW w:w="2375" w:type="dxa"/>
          </w:tcPr>
          <w:p w:rsidR="00FE38D1" w:rsidRPr="006D495A" w:rsidRDefault="00FE38D1" w:rsidP="005144B8">
            <w:pPr>
              <w:jc w:val="center"/>
              <w:rPr>
                <w:rFonts w:ascii="Times New Roman" w:hAnsi="Times New Roman" w:cs="Times New Roman"/>
              </w:rPr>
            </w:pPr>
            <w:r w:rsidRPr="006D495A">
              <w:rPr>
                <w:rFonts w:ascii="Times New Roman" w:hAnsi="Times New Roman" w:cs="Times New Roman"/>
              </w:rPr>
              <w:t>34</w:t>
            </w:r>
          </w:p>
        </w:tc>
      </w:tr>
    </w:tbl>
    <w:p w:rsidR="00DA3FE4" w:rsidRPr="006D495A" w:rsidRDefault="006D495A" w:rsidP="0074619B">
      <w:pPr>
        <w:sectPr w:rsidR="00DA3FE4" w:rsidRPr="006D49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495A">
        <w:rPr>
          <w:rFonts w:ascii="Times New Roman" w:hAnsi="Times New Roman" w:cs="Times New Roman"/>
          <w:b/>
        </w:rPr>
        <w:t xml:space="preserve"> </w:t>
      </w:r>
    </w:p>
    <w:p w:rsidR="0074619B" w:rsidRPr="006D495A" w:rsidRDefault="0074619B" w:rsidP="0074619B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</w:rPr>
      </w:pPr>
    </w:p>
    <w:sectPr w:rsidR="0074619B" w:rsidRPr="006D495A" w:rsidSect="00B0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7A51"/>
    <w:multiLevelType w:val="hybridMultilevel"/>
    <w:tmpl w:val="9B4A11EC"/>
    <w:lvl w:ilvl="0" w:tplc="0419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1">
    <w:nsid w:val="15C43F83"/>
    <w:multiLevelType w:val="hybridMultilevel"/>
    <w:tmpl w:val="9CE45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E45C37"/>
    <w:multiLevelType w:val="multilevel"/>
    <w:tmpl w:val="E90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549F7"/>
    <w:multiLevelType w:val="hybridMultilevel"/>
    <w:tmpl w:val="8142626A"/>
    <w:lvl w:ilvl="0" w:tplc="253CB306">
      <w:start w:val="6"/>
      <w:numFmt w:val="decimal"/>
      <w:lvlText w:val="%1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7C9A0319"/>
    <w:multiLevelType w:val="multilevel"/>
    <w:tmpl w:val="173A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7F3"/>
    <w:rsid w:val="0000434C"/>
    <w:rsid w:val="00026687"/>
    <w:rsid w:val="00067028"/>
    <w:rsid w:val="00094F96"/>
    <w:rsid w:val="000A6FFB"/>
    <w:rsid w:val="000C080B"/>
    <w:rsid w:val="000C1047"/>
    <w:rsid w:val="000F4808"/>
    <w:rsid w:val="000F6056"/>
    <w:rsid w:val="00124754"/>
    <w:rsid w:val="00124797"/>
    <w:rsid w:val="00140A09"/>
    <w:rsid w:val="00140E8B"/>
    <w:rsid w:val="0014124F"/>
    <w:rsid w:val="0014416E"/>
    <w:rsid w:val="00153BE2"/>
    <w:rsid w:val="00154697"/>
    <w:rsid w:val="0016316F"/>
    <w:rsid w:val="00164E9C"/>
    <w:rsid w:val="0018527F"/>
    <w:rsid w:val="001A3079"/>
    <w:rsid w:val="001B0071"/>
    <w:rsid w:val="001C115E"/>
    <w:rsid w:val="001C2ED2"/>
    <w:rsid w:val="001F6D71"/>
    <w:rsid w:val="00205453"/>
    <w:rsid w:val="0024716B"/>
    <w:rsid w:val="00253070"/>
    <w:rsid w:val="00254CC5"/>
    <w:rsid w:val="00272CAE"/>
    <w:rsid w:val="0028237A"/>
    <w:rsid w:val="002A0C93"/>
    <w:rsid w:val="002C5A0F"/>
    <w:rsid w:val="002D2304"/>
    <w:rsid w:val="002D26DB"/>
    <w:rsid w:val="002D39AE"/>
    <w:rsid w:val="002E77AC"/>
    <w:rsid w:val="00306253"/>
    <w:rsid w:val="00310673"/>
    <w:rsid w:val="00322B9B"/>
    <w:rsid w:val="00332DD8"/>
    <w:rsid w:val="00334369"/>
    <w:rsid w:val="00335FE6"/>
    <w:rsid w:val="00353B70"/>
    <w:rsid w:val="00357E22"/>
    <w:rsid w:val="003A12F7"/>
    <w:rsid w:val="003A3444"/>
    <w:rsid w:val="003E118C"/>
    <w:rsid w:val="003E2E4E"/>
    <w:rsid w:val="003F02F2"/>
    <w:rsid w:val="004024D1"/>
    <w:rsid w:val="00414CB2"/>
    <w:rsid w:val="004261A7"/>
    <w:rsid w:val="00427462"/>
    <w:rsid w:val="0044403E"/>
    <w:rsid w:val="00465E6C"/>
    <w:rsid w:val="00485BC2"/>
    <w:rsid w:val="00493D25"/>
    <w:rsid w:val="004B0C02"/>
    <w:rsid w:val="004D3F9B"/>
    <w:rsid w:val="004F13DE"/>
    <w:rsid w:val="004F4A6C"/>
    <w:rsid w:val="00503E4C"/>
    <w:rsid w:val="005144B8"/>
    <w:rsid w:val="00515159"/>
    <w:rsid w:val="00527475"/>
    <w:rsid w:val="00543973"/>
    <w:rsid w:val="005535DF"/>
    <w:rsid w:val="00561D9D"/>
    <w:rsid w:val="005650EC"/>
    <w:rsid w:val="0057278D"/>
    <w:rsid w:val="00591001"/>
    <w:rsid w:val="005A4B22"/>
    <w:rsid w:val="005D67F3"/>
    <w:rsid w:val="005E1517"/>
    <w:rsid w:val="005E1D2E"/>
    <w:rsid w:val="005E2EF2"/>
    <w:rsid w:val="005E52F0"/>
    <w:rsid w:val="00610D42"/>
    <w:rsid w:val="006139A0"/>
    <w:rsid w:val="0061479E"/>
    <w:rsid w:val="00637D9B"/>
    <w:rsid w:val="006537E8"/>
    <w:rsid w:val="00653F09"/>
    <w:rsid w:val="006662CB"/>
    <w:rsid w:val="00690E2D"/>
    <w:rsid w:val="00696BFF"/>
    <w:rsid w:val="006B1D2E"/>
    <w:rsid w:val="006D495A"/>
    <w:rsid w:val="006F3CD9"/>
    <w:rsid w:val="0071143A"/>
    <w:rsid w:val="007161D9"/>
    <w:rsid w:val="00740199"/>
    <w:rsid w:val="0074619B"/>
    <w:rsid w:val="00755744"/>
    <w:rsid w:val="0077343B"/>
    <w:rsid w:val="00774804"/>
    <w:rsid w:val="007765EB"/>
    <w:rsid w:val="0077723E"/>
    <w:rsid w:val="0079008F"/>
    <w:rsid w:val="00792D5A"/>
    <w:rsid w:val="007B0BE5"/>
    <w:rsid w:val="007B5BBF"/>
    <w:rsid w:val="007D1665"/>
    <w:rsid w:val="007D5D59"/>
    <w:rsid w:val="007D60C6"/>
    <w:rsid w:val="007F1F23"/>
    <w:rsid w:val="007F4201"/>
    <w:rsid w:val="00830361"/>
    <w:rsid w:val="0083361C"/>
    <w:rsid w:val="00843643"/>
    <w:rsid w:val="00861EAE"/>
    <w:rsid w:val="0087354B"/>
    <w:rsid w:val="008A2637"/>
    <w:rsid w:val="008A70B9"/>
    <w:rsid w:val="008B0B41"/>
    <w:rsid w:val="008C5FD0"/>
    <w:rsid w:val="008D2946"/>
    <w:rsid w:val="008E3D05"/>
    <w:rsid w:val="008F641E"/>
    <w:rsid w:val="0092297B"/>
    <w:rsid w:val="00943B89"/>
    <w:rsid w:val="00954E55"/>
    <w:rsid w:val="009651C2"/>
    <w:rsid w:val="009676C0"/>
    <w:rsid w:val="009853FD"/>
    <w:rsid w:val="00986231"/>
    <w:rsid w:val="00986AA3"/>
    <w:rsid w:val="009C1CE1"/>
    <w:rsid w:val="009C7F69"/>
    <w:rsid w:val="009D3404"/>
    <w:rsid w:val="009D44DE"/>
    <w:rsid w:val="00A139B5"/>
    <w:rsid w:val="00A15AB3"/>
    <w:rsid w:val="00A31DEA"/>
    <w:rsid w:val="00A5392C"/>
    <w:rsid w:val="00A76A32"/>
    <w:rsid w:val="00A80C97"/>
    <w:rsid w:val="00A87FC9"/>
    <w:rsid w:val="00A96F10"/>
    <w:rsid w:val="00AA727E"/>
    <w:rsid w:val="00AB33B3"/>
    <w:rsid w:val="00AE2995"/>
    <w:rsid w:val="00B04FDA"/>
    <w:rsid w:val="00B07B82"/>
    <w:rsid w:val="00B23978"/>
    <w:rsid w:val="00B26620"/>
    <w:rsid w:val="00B45BC5"/>
    <w:rsid w:val="00B4798F"/>
    <w:rsid w:val="00B544D4"/>
    <w:rsid w:val="00B554F3"/>
    <w:rsid w:val="00B7290D"/>
    <w:rsid w:val="00B82BBB"/>
    <w:rsid w:val="00B84A3B"/>
    <w:rsid w:val="00B856D9"/>
    <w:rsid w:val="00B91A8B"/>
    <w:rsid w:val="00BA7B17"/>
    <w:rsid w:val="00BB141F"/>
    <w:rsid w:val="00BB1C03"/>
    <w:rsid w:val="00BB4936"/>
    <w:rsid w:val="00BC4E6D"/>
    <w:rsid w:val="00BE0C12"/>
    <w:rsid w:val="00C00220"/>
    <w:rsid w:val="00C014B4"/>
    <w:rsid w:val="00C17D68"/>
    <w:rsid w:val="00C206ED"/>
    <w:rsid w:val="00C22E83"/>
    <w:rsid w:val="00C26E7A"/>
    <w:rsid w:val="00C45513"/>
    <w:rsid w:val="00CA6976"/>
    <w:rsid w:val="00CB091E"/>
    <w:rsid w:val="00CC6323"/>
    <w:rsid w:val="00CD07D8"/>
    <w:rsid w:val="00CD4AD2"/>
    <w:rsid w:val="00CD7E81"/>
    <w:rsid w:val="00CE6CF3"/>
    <w:rsid w:val="00D0418A"/>
    <w:rsid w:val="00D04688"/>
    <w:rsid w:val="00D11718"/>
    <w:rsid w:val="00D25D23"/>
    <w:rsid w:val="00D55EEF"/>
    <w:rsid w:val="00D60FA8"/>
    <w:rsid w:val="00D64867"/>
    <w:rsid w:val="00D75BB5"/>
    <w:rsid w:val="00D76739"/>
    <w:rsid w:val="00D80402"/>
    <w:rsid w:val="00DA3FE4"/>
    <w:rsid w:val="00DB4737"/>
    <w:rsid w:val="00DD08EB"/>
    <w:rsid w:val="00E02345"/>
    <w:rsid w:val="00E322B8"/>
    <w:rsid w:val="00E81EC9"/>
    <w:rsid w:val="00E96CC4"/>
    <w:rsid w:val="00EA3FBA"/>
    <w:rsid w:val="00EA5292"/>
    <w:rsid w:val="00EB2EA8"/>
    <w:rsid w:val="00EB2FB0"/>
    <w:rsid w:val="00ED53E9"/>
    <w:rsid w:val="00ED6EFF"/>
    <w:rsid w:val="00F002B4"/>
    <w:rsid w:val="00F00ED2"/>
    <w:rsid w:val="00F04E4D"/>
    <w:rsid w:val="00F06813"/>
    <w:rsid w:val="00F34FFC"/>
    <w:rsid w:val="00F40E43"/>
    <w:rsid w:val="00F502D4"/>
    <w:rsid w:val="00F51BF8"/>
    <w:rsid w:val="00F712B1"/>
    <w:rsid w:val="00FB4437"/>
    <w:rsid w:val="00FC69E1"/>
    <w:rsid w:val="00FE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4DB3-4C8E-421E-BC27-851D5D5C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7B82"/>
  </w:style>
  <w:style w:type="paragraph" w:styleId="2">
    <w:name w:val="heading 2"/>
    <w:basedOn w:val="a0"/>
    <w:link w:val="20"/>
    <w:qFormat/>
    <w:rsid w:val="00CD07D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5D67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rmal (Web)"/>
    <w:basedOn w:val="a0"/>
    <w:uiPriority w:val="99"/>
    <w:rsid w:val="0035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9D44DE"/>
    <w:pPr>
      <w:numPr>
        <w:numId w:val="3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5">
    <w:name w:val="Перечень Знак"/>
    <w:link w:val="a"/>
    <w:rsid w:val="009D44D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5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153BE2"/>
    <w:rPr>
      <w:shd w:val="clear" w:color="auto" w:fill="FFFFFF"/>
    </w:rPr>
  </w:style>
  <w:style w:type="paragraph" w:styleId="a7">
    <w:name w:val="Body Text"/>
    <w:basedOn w:val="a0"/>
    <w:link w:val="a6"/>
    <w:rsid w:val="00153BE2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1"/>
    <w:semiHidden/>
    <w:rsid w:val="00153BE2"/>
  </w:style>
  <w:style w:type="paragraph" w:styleId="a8">
    <w:name w:val="List Paragraph"/>
    <w:basedOn w:val="a0"/>
    <w:link w:val="a9"/>
    <w:uiPriority w:val="34"/>
    <w:qFormat/>
    <w:rsid w:val="00153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0"/>
    <w:rsid w:val="00153BE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153BE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153BE2"/>
    <w:rPr>
      <w:rFonts w:ascii="Times New Roman" w:eastAsia="@Arial Unicode MS" w:hAnsi="Times New Roman" w:cs="Times New Roman"/>
      <w:sz w:val="28"/>
      <w:szCs w:val="28"/>
    </w:rPr>
  </w:style>
  <w:style w:type="character" w:styleId="aa">
    <w:name w:val="Strong"/>
    <w:qFormat/>
    <w:rsid w:val="00153BE2"/>
    <w:rPr>
      <w:b/>
      <w:bCs/>
    </w:rPr>
  </w:style>
  <w:style w:type="table" w:styleId="ab">
    <w:name w:val="Table Grid"/>
    <w:basedOn w:val="a2"/>
    <w:uiPriority w:val="59"/>
    <w:rsid w:val="00EB2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locked/>
    <w:rsid w:val="00164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8F641E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8F641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ac">
    <w:name w:val="А_основной"/>
    <w:basedOn w:val="a0"/>
    <w:link w:val="ad"/>
    <w:qFormat/>
    <w:rsid w:val="00332DD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1"/>
    <w:link w:val="ac"/>
    <w:rsid w:val="00332DD8"/>
    <w:rPr>
      <w:rFonts w:ascii="Times New Roman" w:eastAsia="Calibri" w:hAnsi="Times New Roman" w:cs="Times New Roman"/>
      <w:sz w:val="28"/>
      <w:szCs w:val="28"/>
    </w:rPr>
  </w:style>
  <w:style w:type="character" w:customStyle="1" w:styleId="Exact">
    <w:name w:val="Основной текст Exact"/>
    <w:basedOn w:val="a1"/>
    <w:link w:val="11"/>
    <w:rsid w:val="0057278D"/>
    <w:rPr>
      <w:rFonts w:ascii="Times New Roman" w:eastAsia="Times New Roman" w:hAnsi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0"/>
    <w:link w:val="Exact"/>
    <w:rsid w:val="0057278D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pacing w:val="1"/>
      <w:sz w:val="20"/>
      <w:szCs w:val="20"/>
    </w:rPr>
  </w:style>
  <w:style w:type="character" w:customStyle="1" w:styleId="Georgia">
    <w:name w:val="Основной текст + Georgia"/>
    <w:basedOn w:val="a1"/>
    <w:rsid w:val="00954E5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954E5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954E55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">
    <w:name w:val="Основной текст (4)_"/>
    <w:basedOn w:val="a1"/>
    <w:link w:val="40"/>
    <w:rsid w:val="00954E5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54E5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paragraph" w:customStyle="1" w:styleId="ParagraphStyle">
    <w:name w:val="Paragraph Style"/>
    <w:rsid w:val="00613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1"/>
    <w:link w:val="2"/>
    <w:rsid w:val="00CD07D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c1">
    <w:name w:val="c1"/>
    <w:basedOn w:val="a1"/>
    <w:rsid w:val="00D80402"/>
  </w:style>
  <w:style w:type="character" w:customStyle="1" w:styleId="c2">
    <w:name w:val="c2"/>
    <w:basedOn w:val="a1"/>
    <w:rsid w:val="003A3444"/>
  </w:style>
  <w:style w:type="paragraph" w:customStyle="1" w:styleId="12">
    <w:name w:val="Без интервала1"/>
    <w:rsid w:val="00094F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TexstSPISOK1">
    <w:name w:val="18TexstSPISOK_1"/>
    <w:aliases w:val="1"/>
    <w:basedOn w:val="a0"/>
    <w:rsid w:val="00094F96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FBE0-40AA-4EBD-BB00-57D673D3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5300</Words>
  <Characters>30212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Гаврош</cp:lastModifiedBy>
  <cp:revision>5</cp:revision>
  <cp:lastPrinted>2021-06-28T03:44:00Z</cp:lastPrinted>
  <dcterms:created xsi:type="dcterms:W3CDTF">2021-06-23T07:32:00Z</dcterms:created>
  <dcterms:modified xsi:type="dcterms:W3CDTF">2021-07-01T04:47:00Z</dcterms:modified>
</cp:coreProperties>
</file>