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D7" w:rsidRDefault="00192ED7" w:rsidP="00192ED7">
      <w:pPr>
        <w:spacing w:after="0" w:line="240" w:lineRule="auto"/>
        <w:ind w:right="283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192ED7">
        <w:rPr>
          <w:rFonts w:ascii="Times New Roman" w:hAnsi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09.07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врош\Desktop\Сканы обложек 09.07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D7" w:rsidRDefault="00192ED7" w:rsidP="00192ED7">
      <w:pPr>
        <w:spacing w:after="0" w:line="240" w:lineRule="auto"/>
        <w:ind w:right="283"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92ED7" w:rsidRDefault="00192ED7" w:rsidP="00192ED7">
      <w:pPr>
        <w:spacing w:after="0" w:line="240" w:lineRule="auto"/>
        <w:ind w:right="283"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192ED7" w:rsidRDefault="00192ED7" w:rsidP="00192ED7">
      <w:pPr>
        <w:spacing w:after="0" w:line="240" w:lineRule="auto"/>
        <w:ind w:right="283"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EA3D79" w:rsidRPr="00EA7ABA" w:rsidRDefault="009F02CB" w:rsidP="00192ED7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A7ABA">
        <w:rPr>
          <w:rFonts w:ascii="Times New Roman" w:hAnsi="Times New Roman"/>
          <w:kern w:val="2"/>
          <w:sz w:val="24"/>
          <w:szCs w:val="24"/>
        </w:rPr>
        <w:lastRenderedPageBreak/>
        <w:t>Данная адаптированная рабочая программа учебного предмета составлена на основе Адаптированной основной общеобразовательной программы основного общего образования обучающихся с тяжелым нарушением речи (вариант 5.2) МОБУ «СОШ № 17 «Родник» г. Дальнегорска</w:t>
      </w:r>
      <w:r w:rsidR="00EA3D79" w:rsidRPr="00EA7ABA">
        <w:rPr>
          <w:rFonts w:ascii="Times New Roman" w:eastAsia="Times New Roman" w:hAnsi="Times New Roman"/>
          <w:sz w:val="24"/>
          <w:szCs w:val="24"/>
          <w:lang w:eastAsia="ru-RU"/>
        </w:rPr>
        <w:t>, примерной программы по предмету «Математика», авторской программы по «Математике» Г.В.Дорофеева, С.Б.Суворова, Е.А.Бунимович, Л. В. Кузнецовой, С. С. Минаевой.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D79" w:rsidRPr="00EA7ABA" w:rsidRDefault="00EA3D79" w:rsidP="00EA7A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EA3D79" w:rsidRPr="00EA7ABA" w:rsidRDefault="00EA3D79" w:rsidP="00EA7A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/>
          <w:sz w:val="24"/>
          <w:szCs w:val="24"/>
          <w:lang w:eastAsia="ru-RU"/>
        </w:rPr>
        <w:t>(личностные, метапредметные, предметные)</w:t>
      </w:r>
    </w:p>
    <w:p w:rsidR="00EA3D79" w:rsidRPr="00EA7ABA" w:rsidRDefault="00FB5C32" w:rsidP="00EA7ABA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EA7ABA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EA3D79" w:rsidRPr="00EA7ABA" w:rsidRDefault="006267BD" w:rsidP="00EA7A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Пятый</w:t>
      </w:r>
      <w:r w:rsidR="00EA3D79"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317655" w:rsidRPr="00EA7ABA" w:rsidRDefault="00317655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Знание истории,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ценностям народов России и народов мира.</w:t>
      </w:r>
    </w:p>
    <w:p w:rsidR="00317655" w:rsidRPr="00EA7ABA" w:rsidRDefault="00317655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</w:t>
      </w:r>
      <w:r w:rsidR="00005EDB" w:rsidRPr="00EA7ABA">
        <w:rPr>
          <w:rFonts w:ascii="Times New Roman" w:hAnsi="Times New Roman"/>
          <w:sz w:val="24"/>
          <w:szCs w:val="24"/>
        </w:rPr>
        <w:t xml:space="preserve"> профессиональных предпочтений.</w:t>
      </w:r>
    </w:p>
    <w:p w:rsidR="00317655" w:rsidRPr="00EA7ABA" w:rsidRDefault="0020561D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Ф</w:t>
      </w:r>
      <w:r w:rsidR="00317655" w:rsidRPr="00EA7ABA">
        <w:rPr>
          <w:rFonts w:ascii="Times New Roman" w:hAnsi="Times New Roman"/>
          <w:sz w:val="24"/>
          <w:szCs w:val="24"/>
        </w:rPr>
        <w:t>ормирование нравственных чувств и нравственного поведения, осознанного и ответственного отношения к собственным поступкам 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17655" w:rsidRPr="00EA7ABA" w:rsidRDefault="00317655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17655" w:rsidRPr="00EA7ABA" w:rsidRDefault="00317655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0561D" w:rsidRPr="00EA7ABA" w:rsidRDefault="00317655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</w:t>
      </w:r>
      <w:r w:rsidR="0020561D" w:rsidRPr="00EA7ABA">
        <w:rPr>
          <w:rFonts w:ascii="Times New Roman" w:hAnsi="Times New Roman"/>
          <w:sz w:val="24"/>
          <w:szCs w:val="24"/>
        </w:rPr>
        <w:t>.</w:t>
      </w:r>
    </w:p>
    <w:p w:rsidR="00317655" w:rsidRPr="00EA7ABA" w:rsidRDefault="00317655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A3D79" w:rsidRPr="00EA7ABA" w:rsidRDefault="006267BD" w:rsidP="00EA7A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Шестой</w:t>
      </w:r>
      <w:r w:rsidR="00EA3D79"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20561D" w:rsidRPr="00EA7ABA" w:rsidRDefault="0020561D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Знание истории,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ценностям народов России и народов мира.</w:t>
      </w:r>
    </w:p>
    <w:p w:rsidR="0020561D" w:rsidRPr="00EA7ABA" w:rsidRDefault="0020561D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</w:t>
      </w:r>
      <w:r w:rsidR="00005EDB" w:rsidRPr="00EA7ABA">
        <w:rPr>
          <w:rFonts w:ascii="Times New Roman" w:hAnsi="Times New Roman"/>
          <w:sz w:val="24"/>
          <w:szCs w:val="24"/>
        </w:rPr>
        <w:t xml:space="preserve"> профессиональных предпочтений.</w:t>
      </w:r>
    </w:p>
    <w:p w:rsidR="0020561D" w:rsidRPr="00EA7ABA" w:rsidRDefault="0020561D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 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0561D" w:rsidRPr="00EA7ABA" w:rsidRDefault="0020561D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0561D" w:rsidRPr="00EA7ABA" w:rsidRDefault="0020561D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0561D" w:rsidRPr="00EA7ABA" w:rsidRDefault="0020561D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</w:t>
      </w:r>
    </w:p>
    <w:p w:rsidR="0020561D" w:rsidRPr="00EA7ABA" w:rsidRDefault="0020561D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A3D79" w:rsidRPr="00EA7ABA" w:rsidRDefault="00FB5C32" w:rsidP="00EA7A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A7ABA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2A44A6" w:rsidRPr="00EA7ABA" w:rsidRDefault="002A44A6" w:rsidP="00EA7ABA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Пятый класс</w:t>
      </w:r>
    </w:p>
    <w:p w:rsidR="002A44A6" w:rsidRPr="00EA7ABA" w:rsidRDefault="002A44A6" w:rsidP="00EA7ABA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Регулятивные УУД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  <w:r w:rsidRPr="00EA7ABA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требований. 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средств.  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2A44A6" w:rsidRPr="00EA7ABA" w:rsidRDefault="002A44A6" w:rsidP="00EA7ABA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Познавательные УУД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Обучающийся сможет: подбирать слова, соподчиненные ключевому </w:t>
      </w:r>
      <w:r w:rsidRPr="00EA7ABA">
        <w:rPr>
          <w:rFonts w:ascii="Times New Roman" w:hAnsi="Times New Roman"/>
          <w:sz w:val="24"/>
          <w:szCs w:val="24"/>
        </w:rPr>
        <w:lastRenderedPageBreak/>
        <w:t xml:space="preserve">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письменно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элементарные причинно-следственные связи наблюдаемых явлений или событий, выявлять причины возникновения наблюдаемых явлений или событий; письменно излагать полученную информацию, интерпретируя ее в контексте решаемой задачи; выявлять причины события, явления, самостоятельно осуществляя элементарный причинно-следственный анализ. 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социальной практике и профессиональной ориентации. Обучающийся сможет: определять свое отношение к окружающей среде, к собственной среде обитания. 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письменно формировать корректные поисковые запросы; соотносить полученные результаты поиска с задачами и целями своей деятельности.</w:t>
      </w:r>
    </w:p>
    <w:p w:rsidR="002A44A6" w:rsidRPr="00EA7ABA" w:rsidRDefault="002A44A6" w:rsidP="00EA7ABA">
      <w:pPr>
        <w:tabs>
          <w:tab w:val="left" w:pos="993"/>
        </w:tabs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Коммуникативные УУД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понимать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 Обучающийся сможет: представлять в письменной форме собственной деятельности; использовать частично вербальные и невербальные средства в соответствии с коммуникативной задачей. 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2A44A6" w:rsidRPr="00EA7ABA" w:rsidRDefault="002A44A6" w:rsidP="00EA7ABA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Шестой класс</w:t>
      </w:r>
    </w:p>
    <w:p w:rsidR="002A44A6" w:rsidRPr="00EA7ABA" w:rsidRDefault="002A44A6" w:rsidP="00EA7ABA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Регулятивные УУД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</w:t>
      </w:r>
      <w:r w:rsidRPr="00EA7ABA">
        <w:rPr>
          <w:rFonts w:ascii="Times New Roman" w:hAnsi="Times New Roman"/>
          <w:sz w:val="24"/>
          <w:szCs w:val="24"/>
        </w:rPr>
        <w:lastRenderedPageBreak/>
        <w:t xml:space="preserve">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EA7ABA">
        <w:rPr>
          <w:rFonts w:ascii="Times New Roman" w:eastAsia="Times New Roman" w:hAnsi="Times New Roman"/>
          <w:sz w:val="24"/>
          <w:szCs w:val="24"/>
        </w:rPr>
        <w:t>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средств.  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2A44A6" w:rsidRPr="00EA7ABA" w:rsidRDefault="002A44A6" w:rsidP="00EA7ABA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Познавательные УУД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Обучающийся сможет: подбирать слова, соподчиненные ключевому слову, определяющие его признаки и свойства;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 факты и явления; различать/выделять явление из общего ряда других явлений; выявлять причины возникновения наблюдаемых явлений или событий.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устанавливать взаимосвязь описанных в тексте событий, явлений, процессов; резюмировать главную идею текста.</w:t>
      </w:r>
    </w:p>
    <w:p w:rsidR="002A44A6" w:rsidRPr="00EA7ABA" w:rsidRDefault="002A44A6" w:rsidP="00EA7ABA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ab/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 w:rsidRPr="00EA7ABA">
        <w:rPr>
          <w:rFonts w:ascii="Times New Roman" w:hAnsi="Times New Roman"/>
          <w:sz w:val="24"/>
          <w:szCs w:val="24"/>
        </w:rPr>
        <w:lastRenderedPageBreak/>
        <w:t>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2A44A6" w:rsidRPr="00EA7ABA" w:rsidRDefault="002A44A6" w:rsidP="00EA7ABA">
      <w:pPr>
        <w:tabs>
          <w:tab w:val="left" w:pos="993"/>
        </w:tabs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Коммуникативные УУД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2A44A6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в письменной форме план собственной деятельности; использовать вербальные (частично) и невербальные средства в соответствии с коммуникативной задачей. </w:t>
      </w:r>
    </w:p>
    <w:p w:rsidR="00C2545F" w:rsidRPr="00EA7ABA" w:rsidRDefault="002A44A6" w:rsidP="00EA7ABA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EA3D79" w:rsidRPr="00EA7ABA" w:rsidRDefault="00EA3D79" w:rsidP="00EA7AB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2A44A6" w:rsidRPr="00EA7ABA">
        <w:rPr>
          <w:rFonts w:ascii="Times New Roman" w:eastAsia="Times New Roman" w:hAnsi="Times New Roman"/>
          <w:b/>
          <w:sz w:val="24"/>
          <w:szCs w:val="24"/>
          <w:lang w:eastAsia="ru-RU"/>
        </w:rPr>
        <w:t>редметные результаты</w:t>
      </w:r>
    </w:p>
    <w:p w:rsidR="00CC7850" w:rsidRPr="00EA7ABA" w:rsidRDefault="00CC7850" w:rsidP="00EA7ABA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Пятый класс</w:t>
      </w:r>
    </w:p>
    <w:p w:rsidR="00CC7850" w:rsidRPr="00EA7ABA" w:rsidRDefault="00CC7850" w:rsidP="00EA7ABA">
      <w:pPr>
        <w:keepNext/>
        <w:tabs>
          <w:tab w:val="left" w:pos="1134"/>
        </w:tabs>
        <w:spacing w:after="0" w:line="240" w:lineRule="auto"/>
        <w:ind w:right="282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Обучающийся научится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оперировать на базовом уровне понятиями: множество, элемент множества, принадлежность; задавать множества перечислением их элементов. </w:t>
      </w:r>
      <w:r w:rsidRPr="00EA7ABA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  <w:r w:rsidRPr="00EA7ABA">
        <w:rPr>
          <w:rFonts w:ascii="Times New Roman" w:hAnsi="Times New Roman"/>
          <w:sz w:val="24"/>
          <w:szCs w:val="24"/>
          <w:lang w:eastAsia="ru-RU"/>
        </w:rPr>
        <w:t xml:space="preserve"> распознавать логически некорректные высказывания; строить цепочки умозаключений на основе использования правил логики.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Числа. </w:t>
      </w: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 научится о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перировать на базовом уровне понятиями: натуральное число, обыкновенная дробь, смешанное число; использовать свойства чисел и правила действий с рациональными числами при выполнении вычислений; использовать признаки делимости на 2, 5, 3, 9, 10 при выполнении вычислений и решении несложных задач; выполнять округление натуральных чисел в соответствии с правилами; сравнивать натуральные числа и обыкновенные дроби. В повседневной жизни и при изучении других предметов: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A7A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 получит возможность научиться оперировать понятиями: натуральное число, множество натуральных чисел, обыкновенная дробь, смешанное число, геометрическая интерпретация натуральных чисел, понимать и объяснять смысл позиционной записи натурального числа; выполнять вычисления, в том числе с использованием приемов рациональных вычислений, обосновывать алгоритмы выполнения действий;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 упорядочивать числа, записанные в виде 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обыкновенных дробей; находить НОД и НОК чисел и использовать их при решении задач. </w:t>
      </w:r>
      <w:r w:rsidRPr="00EA7ABA">
        <w:rPr>
          <w:rFonts w:ascii="Times New Roman" w:hAnsi="Times New Roman"/>
          <w:i/>
          <w:sz w:val="24"/>
          <w:szCs w:val="24"/>
        </w:rPr>
        <w:t xml:space="preserve">В повседневной жизни и при изучении других предметов: 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Уравнения и неравенства. </w:t>
      </w:r>
      <w:r w:rsidRPr="00EA7A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</w:t>
      </w:r>
      <w:r w:rsidRPr="00EA7A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получит возможность научиться: 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Статистика и теория вероятностей. </w:t>
      </w: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 научится п</w:t>
      </w:r>
      <w:r w:rsidRPr="00EA7ABA">
        <w:rPr>
          <w:rFonts w:ascii="Times New Roman" w:hAnsi="Times New Roman"/>
          <w:sz w:val="24"/>
          <w:szCs w:val="24"/>
          <w:lang w:eastAsia="ru-RU"/>
        </w:rPr>
        <w:t xml:space="preserve">редставлять данные в виде таблиц, диаграмм, читать информацию, представленную в виде таблицы, диаграммы. </w:t>
      </w:r>
      <w:r w:rsidRPr="00EA7ABA">
        <w:rPr>
          <w:rFonts w:ascii="Times New Roman" w:hAnsi="Times New Roman"/>
          <w:sz w:val="24"/>
          <w:szCs w:val="24"/>
        </w:rPr>
        <w:t xml:space="preserve">В повседневной жизни и при изучении других предметов </w:t>
      </w:r>
      <w:r w:rsidRPr="00EA7ABA">
        <w:rPr>
          <w:rFonts w:ascii="Times New Roman" w:hAnsi="Times New Roman"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 получит возможность научиться оперировать понятиями: столбчатые и круговые диаграммы, таблицы данных, извлекать информацию, представленную в таблицах, на диаграммах; составлять таблицы, строить диаграммы на основе данных.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Текстовые задачи. Обучающийся научится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 решать несложные логические задачи методом рассуждений. В повседневной жизни и при изучении других предметов: выдвигать гипотезы о возможных предельных значениях искомых величин в задаче (делать прикидку).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 получит возможность научиться: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расстояние);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отсчета; 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 В повседневной жизни и при изучении других предметов: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lastRenderedPageBreak/>
        <w:t>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Наглядная геометрия. Геометрические фигуры. </w:t>
      </w: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Обучающийся научится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оперировать на базовом уровне понятиями: фигура, </w:t>
      </w: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 В повседневной жизни и при изучении других предметов: решать практические задачи с применением простейших свойств фигур. 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 получит возможность научиться извлекать, интерпретировать и преобразовывать информацию о геометрических фигурах, представленную на чертежах; изображать изучаемые фигуры от руки.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Измерения и вычисления. </w:t>
      </w: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 научится в</w:t>
      </w:r>
      <w:r w:rsidRPr="00EA7ABA">
        <w:rPr>
          <w:rFonts w:ascii="Times New Roman" w:hAnsi="Times New Roman"/>
          <w:sz w:val="24"/>
          <w:szCs w:val="24"/>
          <w:lang w:eastAsia="ru-RU"/>
        </w:rPr>
        <w:t xml:space="preserve">ыполнять измерение длин, расстояний, величин углов, с помощью инструментов для измерений длин и углов; вычислять площади прямоугольников.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предметов: 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 получит возможность научиться выполнять измерение длин, расстояний, величин углов, с помощью инструментов для измерений длин и углов; вычислять площади прямоугольников, квадратов, объемы прямоугольных параллелепипедов, кубов. В повседневной жизни и при изучении других предметов вычислять расстояния на местности в стандартных ситуациях, площади участков прямоугольной формы, объемы комнат; выполнять простейшие построения на местности, необходимые в реальной жизни; </w:t>
      </w:r>
      <w:r w:rsidRPr="00EA7ABA">
        <w:rPr>
          <w:rFonts w:ascii="Times New Roman" w:hAnsi="Times New Roman"/>
          <w:sz w:val="24"/>
          <w:szCs w:val="24"/>
          <w:lang w:eastAsia="ru-RU"/>
        </w:rPr>
        <w:t>размеры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 реальных объектов окружающего мира.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математики. Обучающийся научится о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науки;</w:t>
      </w: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будет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 получит возможность научиться характеризовать вклад выдающихся математиков в развитие математики и иных научных областей.</w:t>
      </w:r>
    </w:p>
    <w:p w:rsidR="00CC7850" w:rsidRPr="00EA7ABA" w:rsidRDefault="00CC7850" w:rsidP="00EA7AB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7ABA">
        <w:rPr>
          <w:rFonts w:ascii="Times New Roman" w:hAnsi="Times New Roman"/>
          <w:sz w:val="24"/>
          <w:szCs w:val="24"/>
          <w:lang w:eastAsia="ru-RU"/>
        </w:rPr>
        <w:t>Шестой класс</w:t>
      </w:r>
    </w:p>
    <w:p w:rsidR="00CC7850" w:rsidRPr="00EA7ABA" w:rsidRDefault="00CC7850" w:rsidP="00EA7ABA">
      <w:pPr>
        <w:keepNext/>
        <w:tabs>
          <w:tab w:val="left" w:pos="1134"/>
        </w:tabs>
        <w:spacing w:after="0" w:line="240" w:lineRule="auto"/>
        <w:ind w:right="282"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научится (для использования в повседневной жизни и обеспечения возможности успешного продолжения образования на базовом уровне)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оперировать на базовом уровне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ситуациях. В повседневной жизни и при изучении других предметов </w:t>
      </w:r>
      <w:r w:rsidRPr="00EA7ABA">
        <w:rPr>
          <w:rFonts w:ascii="Times New Roman" w:hAnsi="Times New Roman"/>
          <w:sz w:val="24"/>
          <w:szCs w:val="24"/>
          <w:lang w:eastAsia="ru-RU"/>
        </w:rPr>
        <w:t>распознавать логически некорректные высказывания.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 В повседневной жизни и при изучении других предметов: распознавать логически некорректные высказывания; строить цепочки умозаключений на основе использования правил логики.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Числа. Обучающийся научится оперировать на базовом уровне понятиями: натуральное число, целое число, обыкновенная дробь, десятичная дробь, смешанное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число, рациональное число; использовать свойства чисел и правила действий с рациональными числами при выполнении вычислений; использовать признаки делимости на 2, 5, 3, 9, 10 при выполнении вычислений и решении несложных задач; выполнять округление рациональных чисел в соответствии с правилами; сравнивать рациональные числа. В повседневной жизни и при изучении других предметов: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Обучающийся получит возможность научиться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 понимать и объяснять смысл позиционной записи натурального числа; выполнять вычисления, в том числе с использованием приемов рациональных вычислений, обосновывать алгоритмы выполнения действий;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 выполнять округление рациональных чисел с заданной точностью; упорядочивать числа, записанные в виде обыкновенных и десятичных дробей; </w:t>
      </w:r>
      <w:r w:rsidR="00EA7ABA" w:rsidRPr="00EA7ABA">
        <w:rPr>
          <w:rFonts w:ascii="Times New Roman" w:hAnsi="Times New Roman"/>
          <w:i/>
          <w:sz w:val="24"/>
          <w:szCs w:val="24"/>
          <w:lang w:eastAsia="ru-RU"/>
        </w:rPr>
        <w:t>находить НОД и НОК чисел и ис</w:t>
      </w:r>
      <w:r w:rsidR="00EA7ABA">
        <w:rPr>
          <w:rFonts w:ascii="Times New Roman" w:hAnsi="Times New Roman"/>
          <w:i/>
          <w:sz w:val="24"/>
          <w:szCs w:val="24"/>
          <w:lang w:eastAsia="ru-RU"/>
        </w:rPr>
        <w:t>пользовать их при решении зада;</w:t>
      </w:r>
      <w:r w:rsidR="00EA7ABA" w:rsidRPr="00EA7ABA">
        <w:rPr>
          <w:rFonts w:ascii="Times New Roman" w:hAnsi="Times New Roman"/>
          <w:i/>
          <w:sz w:val="24"/>
          <w:szCs w:val="24"/>
          <w:lang w:eastAsia="ru-RU"/>
        </w:rPr>
        <w:t xml:space="preserve"> оперировать понятием модуль числа, геометрическая интерпретация модуля числа. </w:t>
      </w:r>
      <w:r w:rsidRPr="00EA7ABA">
        <w:rPr>
          <w:rFonts w:ascii="Times New Roman" w:hAnsi="Times New Roman"/>
          <w:i/>
          <w:sz w:val="24"/>
          <w:szCs w:val="24"/>
        </w:rPr>
        <w:t xml:space="preserve">В повседневной жизни и при изучении других предметов 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Уравнения и неравенства. 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>Обучающийся</w:t>
      </w:r>
      <w:r w:rsidRPr="00EA7A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получит возможность научиться </w:t>
      </w:r>
      <w:r w:rsidRPr="00EA7ABA">
        <w:rPr>
          <w:rFonts w:ascii="Times New Roman" w:hAnsi="Times New Roman"/>
          <w:i/>
          <w:sz w:val="24"/>
          <w:szCs w:val="24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Статистика и теория вероятностей. Обучающийся научится </w:t>
      </w:r>
      <w:r w:rsidRPr="00EA7ABA">
        <w:rPr>
          <w:rFonts w:ascii="Times New Roman" w:hAnsi="Times New Roman"/>
          <w:sz w:val="24"/>
          <w:szCs w:val="24"/>
          <w:lang w:eastAsia="ru-RU"/>
        </w:rPr>
        <w:t xml:space="preserve">представлять данные в виде таблиц, диаграмм,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читать</w:t>
      </w:r>
      <w:r w:rsidRPr="00EA7ABA">
        <w:rPr>
          <w:rFonts w:ascii="Times New Roman" w:hAnsi="Times New Roman"/>
          <w:sz w:val="24"/>
          <w:szCs w:val="24"/>
          <w:lang w:eastAsia="ru-RU"/>
        </w:rPr>
        <w:t xml:space="preserve"> информацию, представленную в виде таблицы, диаграммы.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 оперировать понятиями: столбчатые и круговые диаграммы, таблицы данных, среднее арифметическое, извлекать информацию, представленную в таблицах, на диаграммах; составлять таблицы, строить диаграммы на основе данных. В повседневной жизни и при изучении других предметов: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Текстовые задачи.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научится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решать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несложные логические задачи методом рассуждений. В повседневной жизни и при изучении других предметов: выдвигать гипотезы о возможных предельных значениях искомых величин в задаче (делать прикидку) 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расстояние);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отсчета; 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 В повседневной жизни и при изучении других предметов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Геометрические фигуры. Обучающийся научится оперировать на базовом уровне понятиями: фигура, </w:t>
      </w: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изображать изучаемые фигуры от руки и с помощью линейки и циркуля. В повседневной жизни и при изучении других предметов решать практические задачи с применением простейших свойств фигур. 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 извлекать, интерпретировать и преобразовывать информацию о геометрических фигурах, представленную на чертежах; изображать изучаемые фигуры от руки.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Измерения и вычисления. Обучающийся научится </w:t>
      </w:r>
      <w:r w:rsidRPr="00EA7ABA">
        <w:rPr>
          <w:rFonts w:ascii="Times New Roman" w:hAnsi="Times New Roman"/>
          <w:sz w:val="24"/>
          <w:szCs w:val="24"/>
          <w:lang w:eastAsia="ru-RU"/>
        </w:rPr>
        <w:t xml:space="preserve">выполнять измерение длин, расстояний, величин углов, с помощью инструментов для измерений длин и углов; вычислять площади прямоугольников.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>В повседневной жизни и при изучении других предметов 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CC7850" w:rsidRPr="00EA7ABA" w:rsidRDefault="00CC7850" w:rsidP="00EA7ABA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 выполнять измерение длин, расстояний, величин углов, с помощью инструментов для измерений длин и углов; вычислять площади прямоугольников, квадратов, объемы прямоугольных параллелепипедов, кубов. В повседневной жизни и при изучении других предметов вычислять расстояния на местности в стандартных ситуациях, площади участков прямоугольной формы, объемы комнат; выполнять простейшие построения на местности, необходимые в реальной жизни; размеры реальных объектов окружающего мира.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История математики. 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научится описывать отдельные выдающиеся результаты, полученные в ходе развития математики как </w:t>
      </w:r>
      <w:r w:rsidR="00EA7ABA" w:rsidRPr="00EA7ABA">
        <w:rPr>
          <w:rFonts w:ascii="Times New Roman" w:eastAsia="Times New Roman" w:hAnsi="Times New Roman"/>
          <w:sz w:val="24"/>
          <w:szCs w:val="24"/>
          <w:lang w:eastAsia="ru-RU"/>
        </w:rPr>
        <w:t>науки; знать</w:t>
      </w:r>
      <w:r w:rsidRPr="00EA7A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примеры математических открытий и их авторов, в связи с отечественной и всемирной историей.</w:t>
      </w:r>
    </w:p>
    <w:p w:rsidR="00CC7850" w:rsidRPr="00EA7ABA" w:rsidRDefault="00CC7850" w:rsidP="00EA7ABA">
      <w:pPr>
        <w:spacing w:after="0" w:line="240" w:lineRule="auto"/>
        <w:ind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A7AB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 характеризовать вклад выдающихся математиков в развитие математики и иных научных областей.</w:t>
      </w:r>
    </w:p>
    <w:p w:rsidR="00875D98" w:rsidRPr="00EA7ABA" w:rsidRDefault="00875D98" w:rsidP="00EA7A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D79" w:rsidRPr="00EA7ABA" w:rsidRDefault="00EA3D79" w:rsidP="00EA7A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ПО ГОДАМ ОБУЧЕНИЯ</w:t>
      </w:r>
    </w:p>
    <w:p w:rsidR="00EA3D79" w:rsidRPr="00EA7ABA" w:rsidRDefault="00EE257A" w:rsidP="00EA7A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EA7ABA">
        <w:rPr>
          <w:rFonts w:ascii="Times New Roman" w:eastAsia="Times New Roman" w:hAnsi="Times New Roman"/>
          <w:iCs/>
          <w:spacing w:val="15"/>
          <w:sz w:val="24"/>
          <w:szCs w:val="24"/>
        </w:rPr>
        <w:t>Пятый класс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Натуральный ряд чисел и его свойства. 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Запись и чтение натуральных чисел.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Округление натуральных чисел. Необходимость округления. Правило округления натуральных чисел.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Сравнение натуральных чисел, сравнение с числом 0. 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Действия с натуральными числами.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EA3D79" w:rsidRPr="00EA7ABA" w:rsidRDefault="00EA3D79" w:rsidP="00EA7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Переместительный и сочетательный законы сложения и умножения, распределительный закон умножения относительно сложения</w:t>
      </w:r>
      <w:r w:rsidR="00B120D0" w:rsidRPr="00EA7ABA">
        <w:rPr>
          <w:rFonts w:ascii="Times New Roman" w:hAnsi="Times New Roman"/>
          <w:sz w:val="24"/>
          <w:szCs w:val="24"/>
        </w:rPr>
        <w:t>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Степень с натуральным показателем. 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Числовые выражения. Числовое выражение и его значение, порядок выполнения действий.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Деление с остатком. Деление с остатком на множестве натуральных чисел, свойства деления с остатком. Практические задачи на деление с остатком.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Свойства и признаки делимости.  Свойство делимости суммы (разности) на число. Признаки делимости на 2, 3, 5, 9, 10</w:t>
      </w:r>
      <w:r w:rsidR="00B120D0" w:rsidRPr="00EA7ABA">
        <w:rPr>
          <w:rFonts w:ascii="Times New Roman" w:hAnsi="Times New Roman"/>
          <w:sz w:val="24"/>
          <w:szCs w:val="24"/>
        </w:rPr>
        <w:t>.</w:t>
      </w:r>
      <w:r w:rsidRPr="00EA7ABA">
        <w:rPr>
          <w:rFonts w:ascii="Times New Roman" w:hAnsi="Times New Roman"/>
          <w:sz w:val="24"/>
          <w:szCs w:val="24"/>
        </w:rPr>
        <w:t xml:space="preserve"> Решение практических задач с применением признаков делимости.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Разложение числа на простые множители. Простые и составные числа, решето Эратосфена</w:t>
      </w:r>
      <w:r w:rsidRPr="00EA7ABA">
        <w:rPr>
          <w:rFonts w:ascii="Times New Roman" w:hAnsi="Times New Roman"/>
          <w:i/>
          <w:sz w:val="24"/>
          <w:szCs w:val="24"/>
        </w:rPr>
        <w:t xml:space="preserve">. </w:t>
      </w:r>
      <w:r w:rsidRPr="00EA7ABA">
        <w:rPr>
          <w:rFonts w:ascii="Times New Roman" w:hAnsi="Times New Roman"/>
          <w:sz w:val="24"/>
          <w:szCs w:val="24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Алгебраические выражения. 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Делители и кратные. 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Обыкновенные дроби.  Доля, часть, дробное число, дробь. Дробное число как результат деления. Правильные и неправильные дроби, смешанная дробь (смешанное </w:t>
      </w:r>
      <w:r w:rsidRPr="00EA7ABA">
        <w:rPr>
          <w:rFonts w:ascii="Times New Roman" w:hAnsi="Times New Roman"/>
          <w:sz w:val="24"/>
          <w:szCs w:val="24"/>
        </w:rPr>
        <w:lastRenderedPageBreak/>
        <w:t>число). Запись натурального числа в виде дроби с заданным знаменателем, преобразование смешанной дроби в неправильную дробь и наоборот. 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</w:t>
      </w:r>
      <w:r w:rsidR="00297C01" w:rsidRPr="00EA7ABA">
        <w:rPr>
          <w:rFonts w:ascii="Times New Roman" w:hAnsi="Times New Roman"/>
          <w:sz w:val="24"/>
          <w:szCs w:val="24"/>
        </w:rPr>
        <w:t xml:space="preserve">и числами. </w:t>
      </w:r>
      <w:r w:rsidRPr="00EA7ABA">
        <w:rPr>
          <w:rFonts w:ascii="Times New Roman" w:hAnsi="Times New Roman"/>
          <w:sz w:val="24"/>
          <w:szCs w:val="24"/>
        </w:rPr>
        <w:t>Способы рационализации вычислений и их применение при выполнении действий.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bCs/>
          <w:sz w:val="24"/>
          <w:szCs w:val="24"/>
        </w:rPr>
        <w:t xml:space="preserve">Среднее арифметическое чисел. 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bCs/>
          <w:sz w:val="24"/>
          <w:szCs w:val="24"/>
        </w:rPr>
        <w:t xml:space="preserve">Диаграммы. Столбчатые диаграммы. Извлечение информации из диаграмм. Изображение диаграмм по числовым данным.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EA7ABA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Решение текстовых задач. </w:t>
      </w:r>
      <w:r w:rsidRPr="00EA7ABA">
        <w:rPr>
          <w:rFonts w:ascii="Times New Roman" w:hAnsi="Times New Roman"/>
          <w:sz w:val="24"/>
          <w:szCs w:val="24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Задачи на все арифметические действия. Решение текстовых задач арифметическим способом</w:t>
      </w:r>
      <w:r w:rsidRPr="00EA7ABA">
        <w:rPr>
          <w:rFonts w:ascii="Times New Roman" w:hAnsi="Times New Roman"/>
          <w:i/>
          <w:sz w:val="24"/>
          <w:szCs w:val="24"/>
        </w:rPr>
        <w:t xml:space="preserve">. </w:t>
      </w:r>
      <w:r w:rsidRPr="00EA7ABA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Задачи на движение, работу и покупки. 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Задачи на части, доли, проценты. Решение задач на нахождение части числа и числа по его части.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Логические задачи. </w:t>
      </w:r>
      <w:r w:rsidRPr="00EA7ABA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Решение логических задач с помощью графов, таблиц.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Основные методы решения текстовых задач: </w:t>
      </w:r>
      <w:r w:rsidRPr="00EA7ABA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Наглядная геометрия. </w:t>
      </w:r>
      <w:r w:rsidRPr="00EA7ABA">
        <w:rPr>
          <w:rFonts w:ascii="Times New Roman" w:hAnsi="Times New Roman"/>
          <w:sz w:val="24"/>
          <w:szCs w:val="24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</w:t>
      </w:r>
      <w:r w:rsidRPr="00EA7ABA">
        <w:rPr>
          <w:rFonts w:ascii="Times New Roman" w:hAnsi="Times New Roman"/>
          <w:i/>
          <w:sz w:val="24"/>
          <w:szCs w:val="24"/>
        </w:rPr>
        <w:t>.</w:t>
      </w:r>
      <w:r w:rsidRPr="00EA7ABA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</w:t>
      </w:r>
      <w:r w:rsidR="00EA7ABA" w:rsidRPr="00EA7ABA">
        <w:rPr>
          <w:rFonts w:ascii="Times New Roman" w:hAnsi="Times New Roman"/>
          <w:sz w:val="24"/>
          <w:szCs w:val="24"/>
        </w:rPr>
        <w:t>транспортира. Периметр</w:t>
      </w:r>
      <w:r w:rsidRPr="00EA7ABA">
        <w:rPr>
          <w:rFonts w:ascii="Times New Roman" w:hAnsi="Times New Roman"/>
          <w:sz w:val="24"/>
          <w:szCs w:val="24"/>
        </w:rPr>
        <w:t xml:space="preserve">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</w:t>
      </w:r>
      <w:r w:rsidR="00EA7ABA" w:rsidRPr="00EA7ABA">
        <w:rPr>
          <w:rFonts w:ascii="Times New Roman" w:hAnsi="Times New Roman"/>
          <w:sz w:val="24"/>
          <w:szCs w:val="24"/>
        </w:rPr>
        <w:t>фигуры. Решение</w:t>
      </w:r>
      <w:r w:rsidRPr="00EA7ABA">
        <w:rPr>
          <w:rFonts w:ascii="Times New Roman" w:hAnsi="Times New Roman"/>
          <w:sz w:val="24"/>
          <w:szCs w:val="24"/>
        </w:rPr>
        <w:t xml:space="preserve"> практических задач с применением простейших свойств фигур.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История </w:t>
      </w:r>
      <w:r w:rsidR="00EA7ABA"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>математики.</w:t>
      </w:r>
      <w:r w:rsidR="00EA7ABA" w:rsidRPr="00EA7ABA">
        <w:rPr>
          <w:rFonts w:ascii="Times New Roman" w:hAnsi="Times New Roman"/>
          <w:sz w:val="24"/>
          <w:szCs w:val="24"/>
        </w:rPr>
        <w:t xml:space="preserve"> Появление</w:t>
      </w:r>
      <w:r w:rsidRPr="00EA7ABA">
        <w:rPr>
          <w:rFonts w:ascii="Times New Roman" w:hAnsi="Times New Roman"/>
          <w:sz w:val="24"/>
          <w:szCs w:val="24"/>
        </w:rPr>
        <w:t xml:space="preserve"> цифр, букв, иероглифов в процессе счёта и распределения продуктов на Древнем Ближнем Востоке. Связь с Неолитической революцией. Рождение шестидесятеричной системы счисления. Появление десятичной записи </w:t>
      </w:r>
      <w:r w:rsidR="00EA7ABA" w:rsidRPr="00EA7ABA">
        <w:rPr>
          <w:rFonts w:ascii="Times New Roman" w:hAnsi="Times New Roman"/>
          <w:sz w:val="24"/>
          <w:szCs w:val="24"/>
        </w:rPr>
        <w:t>чисел. Рождение</w:t>
      </w:r>
      <w:r w:rsidRPr="00EA7ABA">
        <w:rPr>
          <w:rFonts w:ascii="Times New Roman" w:hAnsi="Times New Roman"/>
          <w:sz w:val="24"/>
          <w:szCs w:val="24"/>
        </w:rPr>
        <w:t xml:space="preserve"> и развитие арифметики натуральных чисел. НОК, НОД, простые числа. Решето Эратосфена. Дроби в Вавилоне, Египте, Риме. Старинные системы мер. Л. Магницкий.</w:t>
      </w:r>
    </w:p>
    <w:p w:rsidR="00EA3D79" w:rsidRPr="00EA7ABA" w:rsidRDefault="00EE257A" w:rsidP="00EA7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Шестой</w:t>
      </w:r>
      <w:r w:rsidR="00EA3D79" w:rsidRPr="00EA7ABA">
        <w:rPr>
          <w:rFonts w:ascii="Times New Roman" w:hAnsi="Times New Roman"/>
          <w:sz w:val="24"/>
          <w:szCs w:val="24"/>
        </w:rPr>
        <w:t xml:space="preserve"> класс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Обыкновенные </w:t>
      </w:r>
      <w:r w:rsidR="00EA7ABA" w:rsidRPr="00EA7ABA">
        <w:rPr>
          <w:rFonts w:ascii="Times New Roman" w:hAnsi="Times New Roman"/>
          <w:sz w:val="24"/>
          <w:szCs w:val="24"/>
        </w:rPr>
        <w:t>дроби. Сравнение</w:t>
      </w:r>
      <w:r w:rsidRPr="00EA7ABA">
        <w:rPr>
          <w:rFonts w:ascii="Times New Roman" w:hAnsi="Times New Roman"/>
          <w:sz w:val="24"/>
          <w:szCs w:val="24"/>
        </w:rPr>
        <w:t xml:space="preserve">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</w:t>
      </w:r>
      <w:r w:rsidR="00297C01" w:rsidRPr="00EA7ABA">
        <w:rPr>
          <w:rFonts w:ascii="Times New Roman" w:hAnsi="Times New Roman"/>
          <w:sz w:val="24"/>
          <w:szCs w:val="24"/>
        </w:rPr>
        <w:t xml:space="preserve">ие действия с дробными числами. </w:t>
      </w:r>
      <w:r w:rsidRPr="00EA7ABA">
        <w:rPr>
          <w:rFonts w:ascii="Times New Roman" w:hAnsi="Times New Roman"/>
          <w:sz w:val="24"/>
          <w:szCs w:val="24"/>
        </w:rPr>
        <w:t>Способы рационализации вычислений и их применение при выполнении действий.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bCs/>
          <w:sz w:val="24"/>
          <w:szCs w:val="24"/>
        </w:rPr>
        <w:t xml:space="preserve">Десятичные дроби. </w:t>
      </w:r>
      <w:r w:rsidRPr="00EA7ABA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</w:t>
      </w:r>
      <w:r w:rsidRPr="00EA7ABA">
        <w:rPr>
          <w:rFonts w:ascii="Times New Roman" w:hAnsi="Times New Roman"/>
          <w:sz w:val="24"/>
          <w:szCs w:val="24"/>
        </w:rPr>
        <w:lastRenderedPageBreak/>
        <w:t xml:space="preserve">десятичных дробей. Преобразование обыкновенных дробей в десятичные дроби. Конечные и бесконечные десятичные дроби.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bCs/>
          <w:sz w:val="24"/>
          <w:szCs w:val="24"/>
        </w:rPr>
        <w:t xml:space="preserve">Отношение двух чисел Масштаб на плане и карте. Пропорции. Свойства пропорций, применение пропорций и отношений при решении задач.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bCs/>
          <w:sz w:val="24"/>
          <w:szCs w:val="24"/>
        </w:rPr>
        <w:t xml:space="preserve">Среднее арифметическое чисел. 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bCs/>
          <w:sz w:val="24"/>
          <w:szCs w:val="24"/>
        </w:rPr>
        <w:t xml:space="preserve">Проценты. 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bCs/>
          <w:sz w:val="24"/>
          <w:szCs w:val="24"/>
        </w:rPr>
        <w:t xml:space="preserve">Диаграммы. Столбчатые и круговые диаграммы. Извлечение информации из диаграмм. Изображение диаграмм по числовым данным.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EA7ABA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Рациональные числа. </w:t>
      </w:r>
      <w:r w:rsidRPr="00EA7ABA">
        <w:rPr>
          <w:rFonts w:ascii="Times New Roman" w:hAnsi="Times New Roman"/>
          <w:bCs/>
          <w:sz w:val="24"/>
          <w:szCs w:val="24"/>
        </w:rPr>
        <w:t>Положительные и отрицательные числа</w:t>
      </w:r>
      <w:r w:rsidRPr="00EA7ABA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. </w:t>
      </w:r>
      <w:r w:rsidRPr="00EA7ABA">
        <w:rPr>
          <w:rFonts w:ascii="Times New Roman" w:hAnsi="Times New Roman"/>
          <w:sz w:val="24"/>
          <w:szCs w:val="24"/>
        </w:rPr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Понятие о рациональном числе. Первичное представление о множестве рациональных чисел. Действия с рациональными числами.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EA7ABA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Решение текстовых задач. </w:t>
      </w:r>
      <w:r w:rsidRPr="00EA7ABA">
        <w:rPr>
          <w:rFonts w:ascii="Times New Roman" w:hAnsi="Times New Roman"/>
          <w:sz w:val="24"/>
          <w:szCs w:val="24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Задачи на все арифметические действия. Решение текстовых задач арифметическим способом</w:t>
      </w:r>
      <w:r w:rsidRPr="00EA7ABA">
        <w:rPr>
          <w:rFonts w:ascii="Times New Roman" w:hAnsi="Times New Roman"/>
          <w:i/>
          <w:sz w:val="24"/>
          <w:szCs w:val="24"/>
        </w:rPr>
        <w:t xml:space="preserve">. </w:t>
      </w:r>
      <w:r w:rsidRPr="00EA7ABA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Задачи на движение, работу и </w:t>
      </w:r>
      <w:r w:rsidR="00EA7ABA" w:rsidRPr="00EA7ABA">
        <w:rPr>
          <w:rFonts w:ascii="Times New Roman" w:hAnsi="Times New Roman"/>
          <w:sz w:val="24"/>
          <w:szCs w:val="24"/>
        </w:rPr>
        <w:t>покупки. Решение</w:t>
      </w:r>
      <w:r w:rsidRPr="00EA7ABA">
        <w:rPr>
          <w:rFonts w:ascii="Times New Roman" w:hAnsi="Times New Roman"/>
          <w:sz w:val="24"/>
          <w:szCs w:val="24"/>
        </w:rPr>
        <w:t xml:space="preserve">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>Задачи на части, доли, проценты. 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Логические задачи. </w:t>
      </w:r>
      <w:r w:rsidRPr="00EA7ABA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Решение логических задач с помощью графов, таблиц. </w:t>
      </w:r>
    </w:p>
    <w:p w:rsidR="00EA3D79" w:rsidRPr="00EA7ABA" w:rsidRDefault="00EA3D79" w:rsidP="00EA7A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sz w:val="24"/>
          <w:szCs w:val="24"/>
        </w:rPr>
        <w:t xml:space="preserve">Основные методы решения текстовых задач: </w:t>
      </w:r>
      <w:r w:rsidRPr="00EA7ABA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Наглядная геометрия. </w:t>
      </w:r>
      <w:r w:rsidRPr="00EA7ABA">
        <w:rPr>
          <w:rFonts w:ascii="Times New Roman" w:hAnsi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</w:t>
      </w:r>
      <w:r w:rsidR="00EA7ABA" w:rsidRPr="00EA7ABA">
        <w:rPr>
          <w:rFonts w:ascii="Times New Roman" w:hAnsi="Times New Roman"/>
          <w:sz w:val="24"/>
          <w:szCs w:val="24"/>
        </w:rPr>
        <w:t>транспортира. Периметр</w:t>
      </w:r>
      <w:r w:rsidRPr="00EA7ABA">
        <w:rPr>
          <w:rFonts w:ascii="Times New Roman" w:hAnsi="Times New Roman"/>
          <w:sz w:val="24"/>
          <w:szCs w:val="24"/>
        </w:rPr>
        <w:t xml:space="preserve">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</w:t>
      </w:r>
      <w:r w:rsidR="00EA7ABA" w:rsidRPr="00EA7ABA">
        <w:rPr>
          <w:rFonts w:ascii="Times New Roman" w:hAnsi="Times New Roman"/>
          <w:sz w:val="24"/>
          <w:szCs w:val="24"/>
        </w:rPr>
        <w:t>фигуры. Наглядные</w:t>
      </w:r>
      <w:r w:rsidRPr="00EA7ABA">
        <w:rPr>
          <w:rFonts w:ascii="Times New Roman" w:hAnsi="Times New Roman"/>
          <w:sz w:val="24"/>
          <w:szCs w:val="24"/>
        </w:rPr>
        <w:t xml:space="preserve">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 Понятие объема; единицы объема. Объем прямоугольного параллелепипеда, </w:t>
      </w:r>
      <w:r w:rsidR="00EA7ABA" w:rsidRPr="00EA7ABA">
        <w:rPr>
          <w:rFonts w:ascii="Times New Roman" w:hAnsi="Times New Roman"/>
          <w:sz w:val="24"/>
          <w:szCs w:val="24"/>
        </w:rPr>
        <w:t>куба. Понятие</w:t>
      </w:r>
      <w:r w:rsidRPr="00EA7ABA">
        <w:rPr>
          <w:rFonts w:ascii="Times New Roman" w:hAnsi="Times New Roman"/>
          <w:sz w:val="24"/>
          <w:szCs w:val="24"/>
        </w:rPr>
        <w:t xml:space="preserve"> о равенстве фигур. Центральная, осевая и зеркальная симметрии. Изображение симметричных </w:t>
      </w:r>
      <w:r w:rsidR="00EA7ABA" w:rsidRPr="00EA7ABA">
        <w:rPr>
          <w:rFonts w:ascii="Times New Roman" w:hAnsi="Times New Roman"/>
          <w:sz w:val="24"/>
          <w:szCs w:val="24"/>
        </w:rPr>
        <w:t>фигур. Решение</w:t>
      </w:r>
      <w:r w:rsidRPr="00EA7ABA">
        <w:rPr>
          <w:rFonts w:ascii="Times New Roman" w:hAnsi="Times New Roman"/>
          <w:sz w:val="24"/>
          <w:szCs w:val="24"/>
        </w:rPr>
        <w:t xml:space="preserve"> практических задач с применением простейших свойств фигур.</w:t>
      </w:r>
    </w:p>
    <w:p w:rsidR="00EA3D79" w:rsidRPr="00EA7ABA" w:rsidRDefault="00EA3D79" w:rsidP="00EA7AB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A7AB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История математики.  </w:t>
      </w:r>
      <w:r w:rsidRPr="00EA7ABA">
        <w:rPr>
          <w:rFonts w:ascii="Times New Roman" w:hAnsi="Times New Roman"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Рождение шестидесятеричной системы счисления. Появление нуля и отрицательных чисел в математике древности. Роль Диофанта. </w:t>
      </w:r>
      <w:r w:rsidR="00EA7ABA" w:rsidRPr="00EA7ABA">
        <w:rPr>
          <w:rFonts w:ascii="Times New Roman" w:hAnsi="Times New Roman"/>
          <w:sz w:val="24"/>
          <w:szCs w:val="24"/>
        </w:rPr>
        <w:t xml:space="preserve">Почему </w:t>
      </w:r>
      <w:r w:rsidR="00EA7ABA" w:rsidRPr="00EA7ABA">
        <w:rPr>
          <w:rFonts w:ascii="Times New Roman" w:hAnsi="Times New Roman"/>
          <w:position w:val="-14"/>
          <w:sz w:val="24"/>
          <w:szCs w:val="24"/>
        </w:rPr>
        <w:object w:dxaOrig="16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9" o:title=""/>
          </v:shape>
          <o:OLEObject Type="Embed" ProgID="Equation.DSMT4" ShapeID="_x0000_i1025" DrawAspect="Content" ObjectID="_1687367125" r:id="rId10"/>
        </w:object>
      </w:r>
      <w:r w:rsidR="00EA7ABA" w:rsidRPr="00EA7ABA">
        <w:rPr>
          <w:rFonts w:ascii="Times New Roman" w:hAnsi="Times New Roman"/>
          <w:sz w:val="24"/>
          <w:szCs w:val="24"/>
        </w:rPr>
        <w:t>?</w:t>
      </w:r>
      <w:r w:rsidR="00EA7ABA">
        <w:rPr>
          <w:rFonts w:ascii="Times New Roman" w:hAnsi="Times New Roman"/>
          <w:sz w:val="24"/>
          <w:szCs w:val="24"/>
        </w:rPr>
        <w:t xml:space="preserve"> </w:t>
      </w:r>
      <w:r w:rsidR="00EA7ABA" w:rsidRPr="00EA7ABA">
        <w:rPr>
          <w:rFonts w:ascii="Times New Roman" w:hAnsi="Times New Roman"/>
          <w:sz w:val="24"/>
          <w:szCs w:val="24"/>
        </w:rPr>
        <w:t xml:space="preserve">Дроби в Вавилоне, Египте, Риме. </w:t>
      </w:r>
      <w:r w:rsidRPr="00EA7ABA">
        <w:rPr>
          <w:rFonts w:ascii="Times New Roman" w:hAnsi="Times New Roman"/>
          <w:sz w:val="24"/>
          <w:szCs w:val="24"/>
        </w:rPr>
        <w:t>Открытие десятичных дробей. Старинные системы мер. Десятичные др</w:t>
      </w:r>
      <w:r w:rsidR="00297C01" w:rsidRPr="00EA7ABA">
        <w:rPr>
          <w:rFonts w:ascii="Times New Roman" w:hAnsi="Times New Roman"/>
          <w:sz w:val="24"/>
          <w:szCs w:val="24"/>
        </w:rPr>
        <w:t xml:space="preserve">оби и метрическая система мер. </w:t>
      </w:r>
      <w:r w:rsidRPr="00EA7ABA">
        <w:rPr>
          <w:rFonts w:ascii="Times New Roman" w:hAnsi="Times New Roman"/>
          <w:sz w:val="24"/>
          <w:szCs w:val="24"/>
        </w:rPr>
        <w:t>Л. Магницкий.</w:t>
      </w:r>
    </w:p>
    <w:p w:rsidR="003D0199" w:rsidRPr="00EA7ABA" w:rsidRDefault="003D0199" w:rsidP="00EA7AB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ABA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ПО ГОДАМ ОБУЧЕНИЯ</w:t>
      </w:r>
    </w:p>
    <w:p w:rsidR="001A03C5" w:rsidRPr="00EA7ABA" w:rsidRDefault="00C70A44" w:rsidP="00EA7ABA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A7ABA">
        <w:rPr>
          <w:rFonts w:ascii="Times New Roman" w:hAnsi="Times New Roman"/>
          <w:bCs/>
          <w:color w:val="000000"/>
          <w:sz w:val="24"/>
          <w:szCs w:val="24"/>
        </w:rPr>
        <w:t>Пятый</w:t>
      </w:r>
      <w:r w:rsidR="00A112CB" w:rsidRPr="00EA7ABA">
        <w:rPr>
          <w:rFonts w:ascii="Times New Roman" w:hAnsi="Times New Roman"/>
          <w:bCs/>
          <w:color w:val="000000"/>
          <w:sz w:val="24"/>
          <w:szCs w:val="24"/>
        </w:rPr>
        <w:t xml:space="preserve">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030"/>
        <w:gridCol w:w="1156"/>
      </w:tblGrid>
      <w:tr w:rsidR="003D0199" w:rsidRPr="00EA7ABA" w:rsidTr="003D0199">
        <w:trPr>
          <w:trHeight w:val="319"/>
        </w:trPr>
        <w:tc>
          <w:tcPr>
            <w:tcW w:w="1384" w:type="dxa"/>
            <w:vAlign w:val="center"/>
          </w:tcPr>
          <w:p w:rsidR="003D0199" w:rsidRPr="00EA7ABA" w:rsidRDefault="003D0199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30" w:type="dxa"/>
            <w:vAlign w:val="center"/>
          </w:tcPr>
          <w:p w:rsidR="003D0199" w:rsidRPr="00EA7ABA" w:rsidRDefault="003D019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EE257A" w:rsidRPr="00EA7ABA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5C32" w:rsidRPr="00EA7ABA" w:rsidRDefault="00FB5C3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EE257A" w:rsidRPr="00EA7ABA">
              <w:rPr>
                <w:rFonts w:ascii="Times New Roman" w:hAnsi="Times New Roman"/>
                <w:sz w:val="24"/>
                <w:szCs w:val="24"/>
              </w:rPr>
              <w:t>Линии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vAlign w:val="center"/>
          </w:tcPr>
          <w:p w:rsidR="003D0199" w:rsidRPr="00EA7ABA" w:rsidRDefault="003D019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B5C32" w:rsidRPr="00EA7ABA" w:rsidRDefault="00FB5C3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Разнообразный мир линий.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Прямая. Части прямой. Ломаная.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Прямая. Части прямой. Ломаная.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Длина отрезка. Единицы длины. Длина ломаной.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Длина отрезка. Единицы длины. Длина ломаной.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Окружность. Части окружности. Круг.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Окружность. Части окружности. Круг.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r w:rsidR="00297C01" w:rsidRPr="00EA7ABA">
              <w:rPr>
                <w:rFonts w:ascii="Times New Roman" w:eastAsia="Times New Roman" w:hAnsi="Times New Roman"/>
                <w:sz w:val="24"/>
                <w:szCs w:val="24"/>
              </w:rPr>
              <w:t>обобщения и систематизации знаний</w:t>
            </w:r>
            <w:r w:rsidR="00A112CB"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«Линии на плоскости»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E257A" w:rsidRPr="00EA7ABA">
              <w:rPr>
                <w:rFonts w:ascii="Times New Roman" w:eastAsia="Times New Roman" w:hAnsi="Times New Roman"/>
                <w:sz w:val="24"/>
                <w:szCs w:val="24"/>
              </w:rPr>
              <w:t>Числа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B5C32" w:rsidRPr="00EA7ABA" w:rsidRDefault="00FB5C3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Тема «</w:t>
            </w:r>
            <w:r w:rsidR="00EE257A" w:rsidRPr="00EA7ABA">
              <w:rPr>
                <w:rFonts w:ascii="Times New Roman" w:eastAsia="Times New Roman" w:hAnsi="Times New Roman"/>
                <w:sz w:val="24"/>
                <w:szCs w:val="24"/>
              </w:rPr>
              <w:t>Натуральные числа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B5C32" w:rsidRPr="00EA7ABA" w:rsidRDefault="00FB5C3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Запись и чтение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Запись и чтение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Ряд натуральных чисел. Сравнение натуральных чисел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Координатная прямая. Числа и точки на прямой.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Координатная прямая. Числа и точки на прямой.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Простейшие задачи комбинаторики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A7ABA" w:rsidRDefault="000D2C37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Простейшие задачи комбинаторики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A7ABA" w:rsidRDefault="000D2C37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30" w:type="dxa"/>
          </w:tcPr>
          <w:p w:rsidR="001A03C5" w:rsidRPr="00EA7ABA" w:rsidRDefault="001A03C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Простейшие задачи комбинаторики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A7ABA" w:rsidRDefault="000D2C37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30" w:type="dxa"/>
          </w:tcPr>
          <w:p w:rsidR="001A03C5" w:rsidRPr="00EA7ABA" w:rsidRDefault="00297C01" w:rsidP="00EA7ABA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112CB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«Натуральные числа»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A7ABA" w:rsidRDefault="000D2C37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30" w:type="dxa"/>
          </w:tcPr>
          <w:p w:rsidR="001A03C5" w:rsidRPr="00EA7ABA" w:rsidRDefault="00DC52E8" w:rsidP="00EA7A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Контрольная работа </w:t>
            </w:r>
            <w:r w:rsidR="00A112CB" w:rsidRPr="00EA7ABA">
              <w:rPr>
                <w:rFonts w:ascii="Times New Roman" w:eastAsiaTheme="minorHAnsi" w:hAnsi="Times New Roman"/>
                <w:sz w:val="24"/>
                <w:szCs w:val="24"/>
              </w:rPr>
              <w:t>«Натуральные числа»</w:t>
            </w:r>
            <w:r w:rsidR="003D0199" w:rsidRPr="00EA7AB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A03C5" w:rsidRPr="00EA7ABA" w:rsidRDefault="000D2C37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E257A" w:rsidRPr="00EA7ABA" w:rsidTr="005524B3">
        <w:trPr>
          <w:trHeight w:val="608"/>
        </w:trPr>
        <w:tc>
          <w:tcPr>
            <w:tcW w:w="8414" w:type="dxa"/>
            <w:gridSpan w:val="2"/>
          </w:tcPr>
          <w:p w:rsidR="00EE257A" w:rsidRPr="00EA7ABA" w:rsidRDefault="00EE257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«Числ</w:t>
            </w:r>
            <w:r w:rsidR="00F43B5E" w:rsidRPr="00EA7ABA">
              <w:rPr>
                <w:rFonts w:ascii="Times New Roman" w:eastAsia="Times New Roman" w:hAnsi="Times New Roman"/>
                <w:sz w:val="24"/>
                <w:szCs w:val="24"/>
              </w:rPr>
              <w:t>овые выражения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E257A" w:rsidRPr="00EA7ABA" w:rsidRDefault="00EE257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Действия с натуральными числами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</w:tcPr>
          <w:p w:rsidR="00EE257A" w:rsidRPr="00EA7ABA" w:rsidRDefault="00EE257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E257A" w:rsidRPr="00EA7ABA" w:rsidRDefault="00EE257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30" w:type="dxa"/>
          </w:tcPr>
          <w:p w:rsidR="001A03C5" w:rsidRPr="00EA7ABA" w:rsidRDefault="000D2C37" w:rsidP="00EA7A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30" w:type="dxa"/>
          </w:tcPr>
          <w:p w:rsidR="001A03C5" w:rsidRPr="00EA7ABA" w:rsidRDefault="000D2C37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30" w:type="dxa"/>
          </w:tcPr>
          <w:p w:rsidR="001A03C5" w:rsidRPr="00EA7ABA" w:rsidRDefault="000D2C37" w:rsidP="00EA7A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30" w:type="dxa"/>
          </w:tcPr>
          <w:p w:rsidR="001A03C5" w:rsidRPr="00EA7ABA" w:rsidRDefault="000D2C37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30" w:type="dxa"/>
          </w:tcPr>
          <w:p w:rsidR="001A03C5" w:rsidRPr="00EA7ABA" w:rsidRDefault="000D2C37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30" w:type="dxa"/>
          </w:tcPr>
          <w:p w:rsidR="001A03C5" w:rsidRPr="00EA7ABA" w:rsidRDefault="000D2C37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30" w:type="dxa"/>
          </w:tcPr>
          <w:p w:rsidR="001A03C5" w:rsidRPr="00EA7ABA" w:rsidRDefault="000D2C37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1A03C5">
        <w:tc>
          <w:tcPr>
            <w:tcW w:w="1384" w:type="dxa"/>
          </w:tcPr>
          <w:p w:rsidR="001A03C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30" w:type="dxa"/>
          </w:tcPr>
          <w:p w:rsidR="001A03C5" w:rsidRPr="00EA7ABA" w:rsidRDefault="000D2C37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1156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Порядок действий в вычислениях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Степень числа.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shd w:val="clear" w:color="auto" w:fill="FFFFFF"/>
              <w:ind w:firstLine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30" w:type="dxa"/>
          </w:tcPr>
          <w:p w:rsidR="000D2C37" w:rsidRPr="00EA7ABA" w:rsidRDefault="000D2C37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30" w:type="dxa"/>
          </w:tcPr>
          <w:p w:rsidR="000D2C37" w:rsidRPr="00EA7ABA" w:rsidRDefault="00297C01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112CB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«Действия с натуральными числами»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30" w:type="dxa"/>
          </w:tcPr>
          <w:p w:rsidR="000D2C37" w:rsidRPr="00EA7ABA" w:rsidRDefault="00297C01" w:rsidP="00EA7ABA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112CB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«Действия с натуральными числами»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30" w:type="dxa"/>
          </w:tcPr>
          <w:p w:rsidR="000D2C37" w:rsidRPr="00EA7ABA" w:rsidRDefault="00DC52E8" w:rsidP="00EA7A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</w:t>
            </w:r>
            <w:r w:rsidR="00A112CB" w:rsidRPr="00EA7ABA">
              <w:rPr>
                <w:rFonts w:ascii="Times New Roman" w:eastAsia="Times New Roman" w:hAnsi="Times New Roman"/>
                <w:sz w:val="24"/>
                <w:szCs w:val="24"/>
              </w:rPr>
              <w:t>«Действия с натуральными числами»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B5E" w:rsidRPr="00EA7ABA" w:rsidTr="005524B3">
        <w:trPr>
          <w:trHeight w:val="608"/>
        </w:trPr>
        <w:tc>
          <w:tcPr>
            <w:tcW w:w="8414" w:type="dxa"/>
            <w:gridSpan w:val="2"/>
          </w:tcPr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«Числовые выражения»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 «Использование свойств действий при вычислениях».</w:t>
            </w:r>
          </w:p>
        </w:tc>
        <w:tc>
          <w:tcPr>
            <w:tcW w:w="1156" w:type="dxa"/>
          </w:tcPr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30" w:type="dxa"/>
          </w:tcPr>
          <w:p w:rsidR="000D2C37" w:rsidRPr="00EA7ABA" w:rsidRDefault="00E43AE3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30" w:type="dxa"/>
          </w:tcPr>
          <w:p w:rsidR="000D2C37" w:rsidRPr="00EA7ABA" w:rsidRDefault="00E43AE3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30" w:type="dxa"/>
          </w:tcPr>
          <w:p w:rsidR="000D2C37" w:rsidRPr="00EA7ABA" w:rsidRDefault="00E43AE3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30" w:type="dxa"/>
          </w:tcPr>
          <w:p w:rsidR="000D2C37" w:rsidRPr="00EA7ABA" w:rsidRDefault="00E43AE3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C37" w:rsidRPr="00EA7ABA" w:rsidTr="001A03C5">
        <w:tc>
          <w:tcPr>
            <w:tcW w:w="1384" w:type="dxa"/>
          </w:tcPr>
          <w:p w:rsidR="000D2C37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30" w:type="dxa"/>
          </w:tcPr>
          <w:p w:rsidR="000D2C37" w:rsidRPr="00EA7ABA" w:rsidRDefault="00E43AE3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0D2C37" w:rsidRPr="00EA7ABA" w:rsidRDefault="000D2C3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части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части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части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уравнивание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уравнивание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30" w:type="dxa"/>
          </w:tcPr>
          <w:p w:rsidR="00E43AE3" w:rsidRPr="00EA7ABA" w:rsidRDefault="00297C01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112CB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«Свойства арифметических действий»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30" w:type="dxa"/>
          </w:tcPr>
          <w:p w:rsidR="00E43AE3" w:rsidRPr="00EA7ABA" w:rsidRDefault="00A429F6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 по теме «Решение задач на части. Задачи на уравнивание»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F43B5E" w:rsidRPr="00EA7ABA">
              <w:rPr>
                <w:rFonts w:ascii="Times New Roman" w:hAnsi="Times New Roman"/>
                <w:sz w:val="24"/>
                <w:szCs w:val="24"/>
              </w:rPr>
              <w:t>«Наглядная геометрия»</w:t>
            </w:r>
          </w:p>
          <w:p w:rsidR="00FB5C32" w:rsidRPr="00EA7ABA" w:rsidRDefault="00FB5C3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F43B5E" w:rsidRPr="00EA7ABA">
              <w:rPr>
                <w:rFonts w:ascii="Times New Roman" w:eastAsia="Times New Roman" w:hAnsi="Times New Roman"/>
                <w:sz w:val="24"/>
                <w:szCs w:val="24"/>
              </w:rPr>
              <w:t>«Углы и многоугольники»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Угол. Сравнение углов.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Угол. Сравнение углов.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Ломаные и многоугольники.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Ломаные и многоугольники.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30" w:type="dxa"/>
          </w:tcPr>
          <w:p w:rsidR="00E43AE3" w:rsidRPr="00EA7ABA" w:rsidRDefault="00297C01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«Углы и многоугольники»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</w:t>
            </w:r>
            <w:r w:rsidR="005F4E6B"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«Использование свойств действий при вычислениях. Углы и многоугольники»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43B5E" w:rsidRPr="00EA7ABA">
              <w:rPr>
                <w:rFonts w:ascii="Times New Roman" w:eastAsia="Times New Roman" w:hAnsi="Times New Roman"/>
                <w:sz w:val="24"/>
                <w:szCs w:val="24"/>
              </w:rPr>
              <w:t>Числа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Тема «Делимость чисел»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30" w:type="dxa"/>
          </w:tcPr>
          <w:p w:rsidR="00E43AE3" w:rsidRPr="00EA7ABA" w:rsidRDefault="003D0199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30" w:type="dxa"/>
          </w:tcPr>
          <w:p w:rsidR="00E43AE3" w:rsidRPr="00EA7ABA" w:rsidRDefault="003D0199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30" w:type="dxa"/>
          </w:tcPr>
          <w:p w:rsidR="00E43AE3" w:rsidRPr="00EA7ABA" w:rsidRDefault="003D0199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  <w:r w:rsidR="00C70A44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Свойства делимости.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Свойства делимости.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AE3" w:rsidRPr="00EA7ABA" w:rsidTr="001A03C5">
        <w:tc>
          <w:tcPr>
            <w:tcW w:w="1384" w:type="dxa"/>
          </w:tcPr>
          <w:p w:rsidR="00E43AE3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30" w:type="dxa"/>
          </w:tcPr>
          <w:p w:rsidR="00E43AE3" w:rsidRPr="00EA7ABA" w:rsidRDefault="00E43AE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чисел с остатком.</w:t>
            </w:r>
          </w:p>
        </w:tc>
        <w:tc>
          <w:tcPr>
            <w:tcW w:w="1156" w:type="dxa"/>
          </w:tcPr>
          <w:p w:rsidR="00E43AE3" w:rsidRPr="00EA7ABA" w:rsidRDefault="00E43AE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30" w:type="dxa"/>
          </w:tcPr>
          <w:p w:rsidR="00413BB5" w:rsidRPr="00EA7ABA" w:rsidRDefault="00297C01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«Делимость чисел»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30" w:type="dxa"/>
          </w:tcPr>
          <w:p w:rsidR="00413BB5" w:rsidRPr="00EA7ABA" w:rsidRDefault="00297C0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«Делимость чисел»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DC52E8" w:rsidRPr="00EA7ABA">
              <w:rPr>
                <w:rFonts w:ascii="Times New Roman" w:eastAsia="Times New Roman" w:hAnsi="Times New Roman"/>
                <w:sz w:val="24"/>
                <w:szCs w:val="24"/>
              </w:rPr>
              <w:t>Наглядная геометрия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DC52E8" w:rsidRPr="00EA7ABA" w:rsidRDefault="00DC52E8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Тема «Треугольники и четырехугольники»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C52E8" w:rsidRPr="00EA7ABA" w:rsidRDefault="00DC52E8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Треугольники и их виды.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Треугольники и их виды.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Прямоугольники.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Прямоугольники.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Равенство фигур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Равенство фигур.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  <w:r w:rsidR="009B1E1F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30" w:type="dxa"/>
          </w:tcPr>
          <w:p w:rsidR="00413BB5" w:rsidRPr="00EA7ABA" w:rsidRDefault="00297C01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«Треугольники и четырехугольники»</w:t>
            </w:r>
            <w:r w:rsidR="009B1E1F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BB5" w:rsidRPr="00EA7ABA" w:rsidTr="001A03C5">
        <w:tc>
          <w:tcPr>
            <w:tcW w:w="1384" w:type="dxa"/>
          </w:tcPr>
          <w:p w:rsidR="00413BB5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30" w:type="dxa"/>
          </w:tcPr>
          <w:p w:rsidR="00413BB5" w:rsidRPr="00EA7ABA" w:rsidRDefault="00413BB5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  <w:r w:rsidR="00EA7ABA" w:rsidRPr="00EA7ABA">
              <w:rPr>
                <w:rFonts w:ascii="Times New Roman" w:eastAsia="Times New Roman" w:hAnsi="Times New Roman"/>
                <w:sz w:val="24"/>
                <w:szCs w:val="24"/>
              </w:rPr>
              <w:t>» Д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елимость чисел. Треугольники и четырехугольники»</w:t>
            </w:r>
            <w:r w:rsidR="009B1E1F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13BB5" w:rsidRPr="00EA7ABA" w:rsidRDefault="00413BB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rPr>
          <w:trHeight w:val="308"/>
        </w:trPr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«Дроби»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Тема «Обыкновенные дроби»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Доли величины</w:t>
            </w:r>
            <w:r w:rsidR="009B1E1F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Доли величины</w:t>
            </w:r>
            <w:r w:rsidR="009B1E1F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дроби.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дроби.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дроби.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Натуральные числа и дроби.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Натуральные числа и дроби</w:t>
            </w:r>
            <w:r w:rsidR="009B1E1F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30" w:type="dxa"/>
          </w:tcPr>
          <w:p w:rsidR="00C66641" w:rsidRPr="00EA7ABA" w:rsidRDefault="00297C01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«Доли и дроби»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30" w:type="dxa"/>
          </w:tcPr>
          <w:p w:rsidR="00C66641" w:rsidRPr="00EA7ABA" w:rsidRDefault="00297C0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«Доли и дроби»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rPr>
          <w:trHeight w:val="307"/>
        </w:trPr>
        <w:tc>
          <w:tcPr>
            <w:tcW w:w="1384" w:type="dxa"/>
          </w:tcPr>
          <w:p w:rsidR="00C66641" w:rsidRPr="00EA7ABA" w:rsidRDefault="003D019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.</w:t>
            </w:r>
            <w:r w:rsidR="006E4615" w:rsidRPr="00EA7AB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30" w:type="dxa"/>
          </w:tcPr>
          <w:p w:rsidR="00C66641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A429F6" w:rsidRPr="00EA7ABA">
              <w:rPr>
                <w:rFonts w:ascii="Times New Roman" w:hAnsi="Times New Roman"/>
                <w:sz w:val="24"/>
                <w:szCs w:val="24"/>
              </w:rPr>
              <w:t>«Доли и дроби»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2D4C59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43B5E" w:rsidRPr="00EA7ABA">
              <w:rPr>
                <w:rFonts w:ascii="Times New Roman" w:eastAsia="Times New Roman" w:hAnsi="Times New Roman"/>
                <w:sz w:val="24"/>
                <w:szCs w:val="24"/>
              </w:rPr>
              <w:t>Дроби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Тема «Действия с дробями»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43B5E" w:rsidRPr="00EA7ABA" w:rsidRDefault="00F43B5E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66641" w:rsidRPr="00EA7ABA" w:rsidTr="001A03C5"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6641" w:rsidRPr="00EA7ABA" w:rsidTr="001A03C5">
        <w:tc>
          <w:tcPr>
            <w:tcW w:w="1384" w:type="dxa"/>
          </w:tcPr>
          <w:p w:rsidR="00C66641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30" w:type="dxa"/>
          </w:tcPr>
          <w:p w:rsidR="00C66641" w:rsidRPr="00EA7ABA" w:rsidRDefault="00C6664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C66641" w:rsidRPr="00EA7ABA" w:rsidRDefault="00C66641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Смешанные дроби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Смешанные дроби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Смешанные дроби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«Сложение и вычитание обыкновенных дробей»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Деление дробей. 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30" w:type="dxa"/>
          </w:tcPr>
          <w:p w:rsidR="00E862FA" w:rsidRPr="00EA7ABA" w:rsidRDefault="00297C01" w:rsidP="00EA7AB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«Умножение и деление обыкновенных дробей»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D17F9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30" w:type="dxa"/>
          </w:tcPr>
          <w:p w:rsidR="00E862FA" w:rsidRPr="00EA7ABA" w:rsidRDefault="00A429F6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«Умножение и деление обыкновенных дробей»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DC52E8" w:rsidRPr="00EA7ABA">
              <w:rPr>
                <w:rFonts w:ascii="Times New Roman" w:eastAsia="Times New Roman" w:hAnsi="Times New Roman"/>
                <w:sz w:val="24"/>
                <w:szCs w:val="24"/>
              </w:rPr>
              <w:t>Наглядная геометрия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43B5E" w:rsidRPr="00EA7ABA" w:rsidRDefault="00DC52E8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Тема «Многогранники»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DC52E8" w:rsidRPr="00EA7ABA" w:rsidRDefault="00DC52E8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Геометрические тела.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Геометрические тела.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030" w:type="dxa"/>
          </w:tcPr>
          <w:p w:rsidR="00E862FA" w:rsidRPr="00EA7ABA" w:rsidRDefault="00E862F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Объем параллелепипеда.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862FA" w:rsidRPr="00EA7ABA" w:rsidTr="001A03C5">
        <w:tc>
          <w:tcPr>
            <w:tcW w:w="1384" w:type="dxa"/>
          </w:tcPr>
          <w:p w:rsidR="00E862FA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030" w:type="dxa"/>
          </w:tcPr>
          <w:p w:rsidR="00E862FA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Объем параллелепипеда.</w:t>
            </w:r>
          </w:p>
        </w:tc>
        <w:tc>
          <w:tcPr>
            <w:tcW w:w="1156" w:type="dxa"/>
          </w:tcPr>
          <w:p w:rsidR="00E862FA" w:rsidRPr="00EA7ABA" w:rsidRDefault="00E862FA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30" w:type="dxa"/>
          </w:tcPr>
          <w:p w:rsidR="0044605B" w:rsidRPr="00EA7ABA" w:rsidRDefault="00297C0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«Многогранники»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030" w:type="dxa"/>
          </w:tcPr>
          <w:p w:rsidR="0044605B" w:rsidRPr="00EA7ABA" w:rsidRDefault="00297C01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«Объем прямоугольного параллелепипеда»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DC52E8" w:rsidRPr="00EA7ABA">
              <w:rPr>
                <w:rFonts w:ascii="Times New Roman" w:hAnsi="Times New Roman"/>
                <w:sz w:val="24"/>
                <w:szCs w:val="24"/>
              </w:rPr>
              <w:t>Статистика и теория вероятностей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52E8" w:rsidRPr="00EA7ABA" w:rsidRDefault="00DC52E8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«Таблицы и диаграммы»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DC52E8" w:rsidRPr="00EA7ABA" w:rsidRDefault="00DC52E8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Чтение и составление таблиц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Чтение и составление таблиц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Чтение и составление таблиц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Диаграммы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Диаграммы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Опрос общественного мнения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Опрос общественного мнения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30" w:type="dxa"/>
          </w:tcPr>
          <w:p w:rsidR="0044605B" w:rsidRPr="00EA7ABA" w:rsidRDefault="00297C01" w:rsidP="00EA7AB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«Таблицы и диаграммы»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30" w:type="dxa"/>
          </w:tcPr>
          <w:p w:rsidR="0044605B" w:rsidRPr="00EA7ABA" w:rsidRDefault="00297C0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A429F6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«Таблицы и диаграммы»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902D2" w:rsidRPr="00EA7ABA" w:rsidTr="00770C0A">
        <w:tc>
          <w:tcPr>
            <w:tcW w:w="8414" w:type="dxa"/>
            <w:gridSpan w:val="2"/>
          </w:tcPr>
          <w:p w:rsidR="004902D2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«Итоговое повторение»</w:t>
            </w:r>
          </w:p>
          <w:p w:rsidR="00C70A44" w:rsidRPr="00EA7ABA" w:rsidRDefault="00C70A44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«Итоговое повторение»</w:t>
            </w:r>
          </w:p>
        </w:tc>
        <w:tc>
          <w:tcPr>
            <w:tcW w:w="1156" w:type="dxa"/>
          </w:tcPr>
          <w:p w:rsidR="004902D2" w:rsidRPr="00EA7ABA" w:rsidRDefault="004902D2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C70A44" w:rsidRPr="00EA7ABA" w:rsidRDefault="00C70A44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A429F6" w:rsidRPr="00EA7ABA">
              <w:rPr>
                <w:rFonts w:ascii="Times New Roman" w:hAnsi="Times New Roman"/>
                <w:sz w:val="24"/>
                <w:szCs w:val="24"/>
              </w:rPr>
              <w:t xml:space="preserve"> по теме «Натуральные числа»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030" w:type="dxa"/>
          </w:tcPr>
          <w:p w:rsidR="0044605B" w:rsidRPr="00EA7ABA" w:rsidRDefault="007B338C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 по теме «Действия с натуральными числами»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7B338C" w:rsidRPr="00EA7ABA">
              <w:rPr>
                <w:rFonts w:ascii="Times New Roman" w:hAnsi="Times New Roman"/>
                <w:sz w:val="24"/>
                <w:szCs w:val="24"/>
              </w:rPr>
              <w:t xml:space="preserve"> по теме «Действия с обыкновенными дробями»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7B338C" w:rsidRPr="00EA7ABA">
              <w:rPr>
                <w:rFonts w:ascii="Times New Roman" w:hAnsi="Times New Roman"/>
                <w:sz w:val="24"/>
                <w:szCs w:val="24"/>
              </w:rPr>
              <w:t xml:space="preserve"> по теме «Основные задачи на дроби»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7B338C" w:rsidRPr="00EA7ABA">
              <w:rPr>
                <w:rFonts w:ascii="Times New Roman" w:hAnsi="Times New Roman"/>
                <w:sz w:val="24"/>
                <w:szCs w:val="24"/>
              </w:rPr>
              <w:t xml:space="preserve"> по теме «Решение задач на части»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030" w:type="dxa"/>
          </w:tcPr>
          <w:p w:rsidR="0044605B" w:rsidRPr="00EA7ABA" w:rsidRDefault="00C70A44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 по теме «Решение задач на уравнивание».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030" w:type="dxa"/>
          </w:tcPr>
          <w:p w:rsidR="0044605B" w:rsidRPr="00EA7ABA" w:rsidRDefault="00C65876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Годовая контрольная работа по курсу математики 5 класса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030" w:type="dxa"/>
          </w:tcPr>
          <w:p w:rsidR="0044605B" w:rsidRPr="00EA7ABA" w:rsidRDefault="00C65876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 по теме «Решение задач на движение по воде».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030" w:type="dxa"/>
          </w:tcPr>
          <w:p w:rsidR="0044605B" w:rsidRPr="00EA7ABA" w:rsidRDefault="0044605B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7B338C" w:rsidRPr="00EA7ABA">
              <w:rPr>
                <w:rFonts w:ascii="Times New Roman" w:hAnsi="Times New Roman"/>
                <w:sz w:val="24"/>
                <w:szCs w:val="24"/>
              </w:rPr>
              <w:t xml:space="preserve"> по теме «Решение </w:t>
            </w:r>
            <w:r w:rsidR="00C70A44" w:rsidRPr="00EA7ABA">
              <w:rPr>
                <w:rFonts w:ascii="Times New Roman" w:hAnsi="Times New Roman"/>
                <w:sz w:val="24"/>
                <w:szCs w:val="24"/>
              </w:rPr>
              <w:t>задач на работу</w:t>
            </w:r>
            <w:r w:rsidR="007B338C" w:rsidRPr="00EA7ABA">
              <w:rPr>
                <w:rFonts w:ascii="Times New Roman" w:hAnsi="Times New Roman"/>
                <w:sz w:val="24"/>
                <w:szCs w:val="24"/>
              </w:rPr>
              <w:t>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1384" w:type="dxa"/>
          </w:tcPr>
          <w:p w:rsidR="0044605B" w:rsidRPr="00EA7ABA" w:rsidRDefault="004902D2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30" w:type="dxa"/>
          </w:tcPr>
          <w:p w:rsidR="0044605B" w:rsidRPr="00EA7ABA" w:rsidRDefault="00F86F36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Завершающий</w:t>
            </w:r>
            <w:r w:rsidR="007B338C" w:rsidRPr="00EA7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урок по математике в 5 классе.</w:t>
            </w:r>
          </w:p>
        </w:tc>
        <w:tc>
          <w:tcPr>
            <w:tcW w:w="1156" w:type="dxa"/>
          </w:tcPr>
          <w:p w:rsidR="0044605B" w:rsidRPr="00EA7ABA" w:rsidRDefault="002D4C59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4605B" w:rsidRPr="00EA7ABA" w:rsidTr="001A03C5">
        <w:tc>
          <w:tcPr>
            <w:tcW w:w="8414" w:type="dxa"/>
            <w:gridSpan w:val="2"/>
          </w:tcPr>
          <w:p w:rsidR="0044605B" w:rsidRPr="00EA7ABA" w:rsidRDefault="0044605B" w:rsidP="00EA7A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44605B" w:rsidRPr="00EA7ABA" w:rsidRDefault="0044605B" w:rsidP="00EA7ABA">
            <w:pPr>
              <w:tabs>
                <w:tab w:val="left" w:pos="3186"/>
              </w:tabs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902D2" w:rsidRPr="00EA7ABA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</w:tr>
    </w:tbl>
    <w:p w:rsidR="001A03C5" w:rsidRPr="00EA7ABA" w:rsidRDefault="00C70A44" w:rsidP="00EA7ABA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7ABA">
        <w:rPr>
          <w:rFonts w:ascii="Times New Roman" w:hAnsi="Times New Roman"/>
          <w:bCs/>
          <w:sz w:val="24"/>
          <w:szCs w:val="24"/>
        </w:rPr>
        <w:t>Шестой</w:t>
      </w:r>
      <w:r w:rsidR="00515E46" w:rsidRPr="00EA7ABA">
        <w:rPr>
          <w:rFonts w:ascii="Times New Roman" w:hAnsi="Times New Roman"/>
          <w:bCs/>
          <w:sz w:val="24"/>
          <w:szCs w:val="24"/>
        </w:rPr>
        <w:t xml:space="preserve">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098"/>
      </w:tblGrid>
      <w:tr w:rsidR="00C70A44" w:rsidRPr="00EA7ABA" w:rsidTr="00C70A44">
        <w:trPr>
          <w:trHeight w:val="371"/>
        </w:trPr>
        <w:tc>
          <w:tcPr>
            <w:tcW w:w="1384" w:type="dxa"/>
            <w:vAlign w:val="center"/>
          </w:tcPr>
          <w:p w:rsidR="00515E46" w:rsidRPr="00EA7ABA" w:rsidRDefault="00515E46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vAlign w:val="center"/>
          </w:tcPr>
          <w:p w:rsidR="00515E46" w:rsidRPr="00EA7ABA" w:rsidRDefault="00515E46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«Дроби и проценты»</w:t>
            </w:r>
          </w:p>
          <w:p w:rsidR="00C70A44" w:rsidRPr="00EA7ABA" w:rsidRDefault="00C70A44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«Дроби и проценты»</w:t>
            </w:r>
          </w:p>
        </w:tc>
        <w:tc>
          <w:tcPr>
            <w:tcW w:w="1098" w:type="dxa"/>
          </w:tcPr>
          <w:p w:rsidR="00515E46" w:rsidRPr="00EA7ABA" w:rsidRDefault="00515E46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70A44" w:rsidRPr="00EA7ABA" w:rsidRDefault="00C70A44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A03C5" w:rsidRPr="00EA7ABA" w:rsidTr="00B65EE9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A03C5" w:rsidRPr="00EA7ABA" w:rsidRDefault="00BE5B1C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дробях.</w:t>
            </w:r>
          </w:p>
        </w:tc>
        <w:tc>
          <w:tcPr>
            <w:tcW w:w="1098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B65EE9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A03C5" w:rsidRPr="00EA7ABA" w:rsidRDefault="00BE5B1C" w:rsidP="00EA7A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дробях.</w:t>
            </w:r>
          </w:p>
        </w:tc>
        <w:tc>
          <w:tcPr>
            <w:tcW w:w="1098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B65EE9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A03C5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Вычисления с дробями.</w:t>
            </w:r>
          </w:p>
        </w:tc>
        <w:tc>
          <w:tcPr>
            <w:tcW w:w="1098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B65EE9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A03C5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Вычисления с дробями.</w:t>
            </w:r>
          </w:p>
        </w:tc>
        <w:tc>
          <w:tcPr>
            <w:tcW w:w="1098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3C5" w:rsidRPr="00EA7ABA" w:rsidTr="00B65EE9">
        <w:tc>
          <w:tcPr>
            <w:tcW w:w="1384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1A03C5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«Многоэтажные» дроби.</w:t>
            </w:r>
          </w:p>
        </w:tc>
        <w:tc>
          <w:tcPr>
            <w:tcW w:w="1098" w:type="dxa"/>
          </w:tcPr>
          <w:p w:rsidR="001A03C5" w:rsidRPr="00EA7ABA" w:rsidRDefault="001A03C5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«Многоэтажные» дроби.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Основные задачи на дроби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Основные задачи на дроби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Основные задачи на дроби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процента.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Столбчатые и круговые диаграммы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BE5B1C" w:rsidRPr="00EA7ABA" w:rsidRDefault="00BE5B1C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Столбчатые и круговые диаграммы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BE5B1C" w:rsidRPr="00EA7ABA" w:rsidRDefault="00297C0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«Дроби и проценты»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B1C" w:rsidRPr="00EA7ABA" w:rsidTr="00B65EE9">
        <w:tc>
          <w:tcPr>
            <w:tcW w:w="1384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BE5B1C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61B51" w:rsidRPr="00EA7ABA">
              <w:rPr>
                <w:rFonts w:ascii="Times New Roman" w:hAnsi="Times New Roman"/>
                <w:sz w:val="24"/>
                <w:szCs w:val="24"/>
              </w:rPr>
              <w:t>«Дроби и проценты»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E5B1C" w:rsidRPr="00EA7ABA" w:rsidRDefault="00BE5B1C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770C0A">
        <w:tc>
          <w:tcPr>
            <w:tcW w:w="8472" w:type="dxa"/>
            <w:gridSpan w:val="2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A7ABA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«Прямые на плоскости и в пространстве»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Пересекающиеся прямые.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Пересекающиеся прямые.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Расстояние.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Расстояние.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887213" w:rsidRPr="00EA7ABA" w:rsidRDefault="00297C01" w:rsidP="00EA7ABA">
            <w:pPr>
              <w:rPr>
                <w:rFonts w:ascii="Times New Roman" w:hAnsi="Times New Roman"/>
                <w:i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«Прямые на плоскости»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13" w:rsidRPr="00EA7ABA" w:rsidTr="00770C0A">
        <w:tc>
          <w:tcPr>
            <w:tcW w:w="8472" w:type="dxa"/>
            <w:gridSpan w:val="2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A7ABA">
              <w:rPr>
                <w:rFonts w:ascii="Times New Roman" w:hAnsi="Times New Roman"/>
                <w:sz w:val="24"/>
                <w:szCs w:val="24"/>
              </w:rPr>
              <w:t>Дроби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«Десятичные дроби»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Десятичная запись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Десятичная запись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Десятичные дроби и метрическая система мер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Десятичные дроби и метрическая система мер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Перевод обыкновенной дроби в десятичную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Перевод обыкновенной дроби в десятичную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887213" w:rsidRPr="00EA7ABA" w:rsidRDefault="00887213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B65EE9">
        <w:tc>
          <w:tcPr>
            <w:tcW w:w="1384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887213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61B51" w:rsidRPr="00EA7ABA">
              <w:rPr>
                <w:rFonts w:ascii="Times New Roman" w:hAnsi="Times New Roman"/>
                <w:sz w:val="24"/>
                <w:szCs w:val="24"/>
              </w:rPr>
              <w:t>«Десятичные дроби. Прямые на плоскости и в пространстве»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13" w:rsidRPr="00EA7ABA" w:rsidTr="00770C0A">
        <w:tc>
          <w:tcPr>
            <w:tcW w:w="8472" w:type="dxa"/>
            <w:gridSpan w:val="2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A7ABA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«Действия с десятичными дробями»</w:t>
            </w:r>
          </w:p>
        </w:tc>
        <w:tc>
          <w:tcPr>
            <w:tcW w:w="1098" w:type="dxa"/>
          </w:tcPr>
          <w:p w:rsidR="00887213" w:rsidRPr="00EA7ABA" w:rsidRDefault="00887213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Округление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Округление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Округление десятичных дробей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:rsidR="00770C0A" w:rsidRPr="00EA7ABA" w:rsidRDefault="00297C0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«Действия с десятичными дробями»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088" w:type="dxa"/>
          </w:tcPr>
          <w:p w:rsidR="00770C0A" w:rsidRPr="00EA7ABA" w:rsidRDefault="00297C01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«Действия с десятичными дробями»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770C0A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61B51" w:rsidRPr="00EA7ABA">
              <w:rPr>
                <w:rFonts w:ascii="Times New Roman" w:hAnsi="Times New Roman"/>
                <w:sz w:val="24"/>
                <w:szCs w:val="24"/>
              </w:rPr>
              <w:t>«Действия с десятичными дробями»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A7ABA" w:rsidTr="00A112CB">
        <w:tc>
          <w:tcPr>
            <w:tcW w:w="8472" w:type="dxa"/>
            <w:gridSpan w:val="2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A7ABA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«Окружность»</w:t>
            </w:r>
          </w:p>
        </w:tc>
        <w:tc>
          <w:tcPr>
            <w:tcW w:w="1098" w:type="dxa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Окружность и прямая.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Окружность и прямая.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Две окружности на плоскости.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Две окружности на плоскости.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Круглые тела.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«Окружность»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«Окружность»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A7ABA" w:rsidTr="00A112CB">
        <w:tc>
          <w:tcPr>
            <w:tcW w:w="8472" w:type="dxa"/>
            <w:gridSpan w:val="2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EA7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и проценты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«Отношения и пропорции»</w:t>
            </w:r>
          </w:p>
        </w:tc>
        <w:tc>
          <w:tcPr>
            <w:tcW w:w="1098" w:type="dxa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Что такое отношение.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Что такое отношение.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«Главная» задача на проценты.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Выражение отношения в процентах.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761B5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«Отношения и пропорции»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8" w:type="dxa"/>
          </w:tcPr>
          <w:p w:rsidR="00770C0A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61B51" w:rsidRPr="00EA7ABA">
              <w:rPr>
                <w:rFonts w:ascii="Times New Roman" w:hAnsi="Times New Roman"/>
                <w:sz w:val="24"/>
                <w:szCs w:val="24"/>
              </w:rPr>
              <w:t>«Отношения и пропорции»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A7ABA" w:rsidTr="00A112CB">
        <w:tc>
          <w:tcPr>
            <w:tcW w:w="8472" w:type="dxa"/>
            <w:gridSpan w:val="2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A7ABA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«Симметрия»</w:t>
            </w:r>
          </w:p>
        </w:tc>
        <w:tc>
          <w:tcPr>
            <w:tcW w:w="1098" w:type="dxa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Осевая симметрия.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Осевая симметрия.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Ось симметрии фигуры.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Ось симметрии фигуры.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Центральная симметрия.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Центральная симметрия.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«Симметрия»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88" w:type="dxa"/>
          </w:tcPr>
          <w:p w:rsidR="00770C0A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>«Симметрия»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A7ABA" w:rsidTr="00A112CB">
        <w:tc>
          <w:tcPr>
            <w:tcW w:w="8472" w:type="dxa"/>
            <w:gridSpan w:val="2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A7ABA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«Выражения, формулы, уравнения»</w:t>
            </w:r>
          </w:p>
        </w:tc>
        <w:tc>
          <w:tcPr>
            <w:tcW w:w="1098" w:type="dxa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 математическом языке.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 математическом языке.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Буквенные выражения и числовые подстановки.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Буквенные выражения и числовые подстановки.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Формулы. Вычисления по формулам.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Формулы длины окружности, площади круга и объема шара.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Формулы длины окружности, площади круга и объема шара.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«Выражения. Формулы. Уравнения»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88" w:type="dxa"/>
          </w:tcPr>
          <w:p w:rsidR="00770C0A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>«Выражения. Формулы. Уравнения».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A7ABA" w:rsidTr="00A112CB">
        <w:tc>
          <w:tcPr>
            <w:tcW w:w="8472" w:type="dxa"/>
            <w:gridSpan w:val="2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D69A7" w:rsidRPr="00EA7AB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«Целые числа»</w:t>
            </w:r>
          </w:p>
        </w:tc>
        <w:tc>
          <w:tcPr>
            <w:tcW w:w="1098" w:type="dxa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Целые числа.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Сложение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Вычитание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«Целые числа»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88" w:type="dxa"/>
          </w:tcPr>
          <w:p w:rsidR="00770C0A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>«Целые числа».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A7ABA" w:rsidTr="00AD69A7">
        <w:tc>
          <w:tcPr>
            <w:tcW w:w="8472" w:type="dxa"/>
            <w:gridSpan w:val="2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AD69A7" w:rsidRPr="00EA7ABA">
              <w:rPr>
                <w:rFonts w:ascii="Times New Roman" w:hAnsi="Times New Roman"/>
                <w:sz w:val="24"/>
                <w:szCs w:val="24"/>
              </w:rPr>
              <w:t>«Теория множеств и математическая логика»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«Множества. Комбинаторика»</w:t>
            </w:r>
          </w:p>
        </w:tc>
        <w:tc>
          <w:tcPr>
            <w:tcW w:w="1098" w:type="dxa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множества.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Понятие множества.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Решение задач с помощью кругов Эйлера.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Решение задач с помощью кругов Эйлера.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«Решение комбинаторных задач»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A7ABA" w:rsidTr="00783FB8">
        <w:tc>
          <w:tcPr>
            <w:tcW w:w="8472" w:type="dxa"/>
            <w:gridSpan w:val="2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783FB8" w:rsidRPr="00EA7ABA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>Рациональные числа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9A7" w:rsidRPr="00EA7ABA" w:rsidRDefault="00AD69A7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783FB8" w:rsidRPr="00EA7ABA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>Рациональные числа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83FB8" w:rsidRPr="00EA7ABA" w:rsidRDefault="00783FB8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рациональных чисел. Модуль числа.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Сравнение рациональных чисел. Модуль числа.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«Рациональные числа. Действия с рациональными числами»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88" w:type="dxa"/>
          </w:tcPr>
          <w:p w:rsidR="00770C0A" w:rsidRPr="00EA7ABA" w:rsidRDefault="005F4E6B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>«Рациональные числа»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2E0" w:rsidRPr="00EA7ABA" w:rsidTr="00783FB8">
        <w:tc>
          <w:tcPr>
            <w:tcW w:w="8472" w:type="dxa"/>
            <w:gridSpan w:val="2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783FB8" w:rsidRPr="00EA7ABA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 w:rsidRPr="00EA7A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3FB8" w:rsidRPr="00EA7ABA" w:rsidRDefault="00783FB8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«Многоугольники и многогранники»</w:t>
            </w:r>
          </w:p>
        </w:tc>
        <w:tc>
          <w:tcPr>
            <w:tcW w:w="1098" w:type="dxa"/>
          </w:tcPr>
          <w:p w:rsidR="001522E0" w:rsidRPr="00EA7ABA" w:rsidRDefault="001522E0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83FB8" w:rsidRPr="00EA7ABA" w:rsidRDefault="00783FB8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088" w:type="dxa"/>
            <w:vAlign w:val="center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88" w:type="dxa"/>
            <w:vAlign w:val="center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«Параллелограмм»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88" w:type="dxa"/>
            <w:vAlign w:val="center"/>
          </w:tcPr>
          <w:p w:rsidR="00770C0A" w:rsidRPr="00EA7ABA" w:rsidRDefault="00C65876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747B1" w:rsidRPr="00EA7ABA">
              <w:rPr>
                <w:rFonts w:ascii="Times New Roman" w:eastAsia="Times New Roman" w:hAnsi="Times New Roman"/>
                <w:sz w:val="24"/>
                <w:szCs w:val="24"/>
              </w:rPr>
              <w:t>по теме «Площадь параллелограмма»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770C0A">
        <w:tc>
          <w:tcPr>
            <w:tcW w:w="8472" w:type="dxa"/>
            <w:gridSpan w:val="2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Раздел «Итоговое повторение»</w:t>
            </w:r>
          </w:p>
          <w:p w:rsidR="00783FB8" w:rsidRPr="00EA7ABA" w:rsidRDefault="00783FB8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Тема «Итоговое повторение»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 xml:space="preserve"> «Дроби и проценты»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 xml:space="preserve"> «Дроби и проценты»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 xml:space="preserve"> «Отношения и пропорции»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 xml:space="preserve"> «Отношения и пропорции»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88" w:type="dxa"/>
          </w:tcPr>
          <w:p w:rsidR="00770C0A" w:rsidRPr="00EA7ABA" w:rsidRDefault="00770C0A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 xml:space="preserve"> «Выражения. Формулы. Уравнения»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088" w:type="dxa"/>
          </w:tcPr>
          <w:p w:rsidR="00770C0A" w:rsidRPr="00EA7ABA" w:rsidRDefault="005F4E6B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 «Выражения. Формулы. Уравнения».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088" w:type="dxa"/>
          </w:tcPr>
          <w:p w:rsidR="00770C0A" w:rsidRPr="00EA7ABA" w:rsidRDefault="005F4E6B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Итоговое повторение «Действия с рациональными числами».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Годовая контрольная работа по курсу математики 6 класса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088" w:type="dxa"/>
          </w:tcPr>
          <w:p w:rsidR="00770C0A" w:rsidRPr="00EA7ABA" w:rsidRDefault="00C70A44" w:rsidP="00EA7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  <w:r w:rsidR="002747B1" w:rsidRPr="00EA7ABA">
              <w:rPr>
                <w:rFonts w:ascii="Times New Roman" w:eastAsia="Times New Roman" w:hAnsi="Times New Roman"/>
                <w:sz w:val="24"/>
                <w:szCs w:val="24"/>
              </w:rPr>
              <w:t xml:space="preserve"> «Симметрия»</w:t>
            </w:r>
            <w:r w:rsidR="003D0199" w:rsidRPr="00EA7AB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B65EE9">
        <w:tc>
          <w:tcPr>
            <w:tcW w:w="1384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88" w:type="dxa"/>
          </w:tcPr>
          <w:p w:rsidR="00770C0A" w:rsidRPr="00EA7ABA" w:rsidRDefault="00C65876" w:rsidP="00EA7ABA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Завершающий</w:t>
            </w:r>
            <w:r w:rsidR="002747B1" w:rsidRPr="00EA7ABA">
              <w:rPr>
                <w:rFonts w:ascii="Times New Roman" w:hAnsi="Times New Roman"/>
                <w:sz w:val="24"/>
                <w:szCs w:val="24"/>
              </w:rPr>
              <w:t xml:space="preserve"> урок математики 6 класса</w:t>
            </w:r>
            <w:r w:rsidR="003D0199" w:rsidRPr="00EA7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770C0A" w:rsidRPr="00EA7ABA" w:rsidRDefault="002747B1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C0A" w:rsidRPr="00EA7ABA" w:rsidTr="001A03C5">
        <w:tc>
          <w:tcPr>
            <w:tcW w:w="8472" w:type="dxa"/>
            <w:gridSpan w:val="2"/>
          </w:tcPr>
          <w:p w:rsidR="00770C0A" w:rsidRPr="00EA7ABA" w:rsidRDefault="00770C0A" w:rsidP="00EA7ABA">
            <w:pPr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8" w:type="dxa"/>
          </w:tcPr>
          <w:p w:rsidR="00770C0A" w:rsidRPr="00EA7ABA" w:rsidRDefault="00770C0A" w:rsidP="00EA7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B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1A03C5" w:rsidRPr="00EA7ABA" w:rsidRDefault="001A03C5" w:rsidP="00EA7ABA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417" w:rsidRPr="00EA7ABA" w:rsidRDefault="00B93417" w:rsidP="00EA7AB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3417" w:rsidRPr="00EA7ABA" w:rsidSect="00A0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BA" w:rsidRDefault="00EA7ABA" w:rsidP="00875D98">
      <w:pPr>
        <w:spacing w:after="0" w:line="240" w:lineRule="auto"/>
      </w:pPr>
      <w:r>
        <w:separator/>
      </w:r>
    </w:p>
  </w:endnote>
  <w:endnote w:type="continuationSeparator" w:id="0">
    <w:p w:rsidR="00EA7ABA" w:rsidRDefault="00EA7ABA" w:rsidP="0087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BA" w:rsidRDefault="00EA7ABA" w:rsidP="00875D98">
      <w:pPr>
        <w:spacing w:after="0" w:line="240" w:lineRule="auto"/>
      </w:pPr>
      <w:r>
        <w:separator/>
      </w:r>
    </w:p>
  </w:footnote>
  <w:footnote w:type="continuationSeparator" w:id="0">
    <w:p w:rsidR="00EA7ABA" w:rsidRDefault="00EA7ABA" w:rsidP="0087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F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>
    <w:nsid w:val="00000023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25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37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000003B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42"/>
    <w:multiLevelType w:val="multilevel"/>
    <w:tmpl w:val="18AAAC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000005B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86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92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A0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00000B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BB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DD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D1352B7"/>
    <w:multiLevelType w:val="hybridMultilevel"/>
    <w:tmpl w:val="E4D4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036CD4"/>
    <w:multiLevelType w:val="hybridMultilevel"/>
    <w:tmpl w:val="8FDED460"/>
    <w:lvl w:ilvl="0" w:tplc="A08CCC8C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A13B9D"/>
    <w:multiLevelType w:val="hybridMultilevel"/>
    <w:tmpl w:val="E4D4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E13145"/>
    <w:multiLevelType w:val="hybridMultilevel"/>
    <w:tmpl w:val="E4D4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6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4"/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5"/>
  </w:num>
  <w:num w:numId="14">
    <w:abstractNumId w:val="13"/>
  </w:num>
  <w:num w:numId="15">
    <w:abstractNumId w:val="15"/>
  </w:num>
  <w:num w:numId="16">
    <w:abstractNumId w:val="17"/>
  </w:num>
  <w:num w:numId="17">
    <w:abstractNumId w:val="4"/>
  </w:num>
  <w:num w:numId="18">
    <w:abstractNumId w:val="29"/>
    <w:lvlOverride w:ilvl="0">
      <w:startOverride w:val="1"/>
    </w:lvlOverride>
  </w:num>
  <w:num w:numId="19">
    <w:abstractNumId w:val="3"/>
  </w:num>
  <w:num w:numId="20">
    <w:abstractNumId w:val="12"/>
  </w:num>
  <w:num w:numId="21">
    <w:abstractNumId w:val="35"/>
  </w:num>
  <w:num w:numId="22">
    <w:abstractNumId w:val="32"/>
  </w:num>
  <w:num w:numId="23">
    <w:abstractNumId w:val="36"/>
  </w:num>
  <w:num w:numId="24">
    <w:abstractNumId w:val="28"/>
  </w:num>
  <w:num w:numId="25">
    <w:abstractNumId w:val="37"/>
  </w:num>
  <w:num w:numId="26">
    <w:abstractNumId w:val="25"/>
  </w:num>
  <w:num w:numId="27">
    <w:abstractNumId w:val="34"/>
  </w:num>
  <w:num w:numId="28">
    <w:abstractNumId w:val="30"/>
  </w:num>
  <w:num w:numId="29">
    <w:abstractNumId w:val="21"/>
  </w:num>
  <w:num w:numId="30">
    <w:abstractNumId w:val="31"/>
  </w:num>
  <w:num w:numId="31">
    <w:abstractNumId w:val="27"/>
  </w:num>
  <w:num w:numId="32">
    <w:abstractNumId w:val="33"/>
  </w:num>
  <w:num w:numId="33">
    <w:abstractNumId w:val="26"/>
  </w:num>
  <w:num w:numId="34">
    <w:abstractNumId w:val="10"/>
  </w:num>
  <w:num w:numId="35">
    <w:abstractNumId w:val="2"/>
  </w:num>
  <w:num w:numId="36">
    <w:abstractNumId w:val="9"/>
  </w:num>
  <w:num w:numId="37">
    <w:abstractNumId w:val="1"/>
  </w:num>
  <w:num w:numId="38">
    <w:abstractNumId w:val="38"/>
  </w:num>
  <w:num w:numId="39">
    <w:abstractNumId w:val="2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D79"/>
    <w:rsid w:val="00005EDB"/>
    <w:rsid w:val="0002500B"/>
    <w:rsid w:val="00064C4C"/>
    <w:rsid w:val="00073D6E"/>
    <w:rsid w:val="000858B8"/>
    <w:rsid w:val="000D2C37"/>
    <w:rsid w:val="000F4BA1"/>
    <w:rsid w:val="001132E5"/>
    <w:rsid w:val="001522E0"/>
    <w:rsid w:val="00155A2F"/>
    <w:rsid w:val="00192ED7"/>
    <w:rsid w:val="001A03C5"/>
    <w:rsid w:val="001F267A"/>
    <w:rsid w:val="001F7342"/>
    <w:rsid w:val="0020561D"/>
    <w:rsid w:val="00207CEA"/>
    <w:rsid w:val="00217A90"/>
    <w:rsid w:val="002747B1"/>
    <w:rsid w:val="00297C01"/>
    <w:rsid w:val="002A302A"/>
    <w:rsid w:val="002A408C"/>
    <w:rsid w:val="002A44A6"/>
    <w:rsid w:val="002D4C59"/>
    <w:rsid w:val="002F419C"/>
    <w:rsid w:val="002F691D"/>
    <w:rsid w:val="003048D8"/>
    <w:rsid w:val="00311BA6"/>
    <w:rsid w:val="00317655"/>
    <w:rsid w:val="00330CFC"/>
    <w:rsid w:val="00334939"/>
    <w:rsid w:val="003944C7"/>
    <w:rsid w:val="003A78E0"/>
    <w:rsid w:val="003D0199"/>
    <w:rsid w:val="003D34E7"/>
    <w:rsid w:val="003F087F"/>
    <w:rsid w:val="00413BB5"/>
    <w:rsid w:val="00420913"/>
    <w:rsid w:val="0044605B"/>
    <w:rsid w:val="004902D2"/>
    <w:rsid w:val="004A1C47"/>
    <w:rsid w:val="004C3260"/>
    <w:rsid w:val="004E1249"/>
    <w:rsid w:val="00515E46"/>
    <w:rsid w:val="005524B3"/>
    <w:rsid w:val="00575137"/>
    <w:rsid w:val="0059092B"/>
    <w:rsid w:val="005C68A9"/>
    <w:rsid w:val="005F4E6B"/>
    <w:rsid w:val="00623560"/>
    <w:rsid w:val="006267BD"/>
    <w:rsid w:val="00644CEE"/>
    <w:rsid w:val="006C49A1"/>
    <w:rsid w:val="006C59F1"/>
    <w:rsid w:val="006D08DB"/>
    <w:rsid w:val="006E4615"/>
    <w:rsid w:val="006F0FE4"/>
    <w:rsid w:val="00701320"/>
    <w:rsid w:val="00761B51"/>
    <w:rsid w:val="00770C0A"/>
    <w:rsid w:val="00783FB8"/>
    <w:rsid w:val="007B338C"/>
    <w:rsid w:val="007E5959"/>
    <w:rsid w:val="008020DF"/>
    <w:rsid w:val="008434F1"/>
    <w:rsid w:val="00850864"/>
    <w:rsid w:val="00852FFC"/>
    <w:rsid w:val="00873B65"/>
    <w:rsid w:val="00875D98"/>
    <w:rsid w:val="0088100D"/>
    <w:rsid w:val="00887213"/>
    <w:rsid w:val="008C62A8"/>
    <w:rsid w:val="008E544B"/>
    <w:rsid w:val="00901B13"/>
    <w:rsid w:val="009271D1"/>
    <w:rsid w:val="009316EE"/>
    <w:rsid w:val="00933CEF"/>
    <w:rsid w:val="00936183"/>
    <w:rsid w:val="0094108E"/>
    <w:rsid w:val="00982622"/>
    <w:rsid w:val="00986A70"/>
    <w:rsid w:val="00997E92"/>
    <w:rsid w:val="009A35E8"/>
    <w:rsid w:val="009B1E1F"/>
    <w:rsid w:val="009F02CB"/>
    <w:rsid w:val="00A06660"/>
    <w:rsid w:val="00A112CB"/>
    <w:rsid w:val="00A16E14"/>
    <w:rsid w:val="00A31C00"/>
    <w:rsid w:val="00A429F6"/>
    <w:rsid w:val="00AC28FC"/>
    <w:rsid w:val="00AD63BE"/>
    <w:rsid w:val="00AD69A7"/>
    <w:rsid w:val="00AE4E9A"/>
    <w:rsid w:val="00AF5326"/>
    <w:rsid w:val="00B120D0"/>
    <w:rsid w:val="00B22D2A"/>
    <w:rsid w:val="00B23D5D"/>
    <w:rsid w:val="00B35993"/>
    <w:rsid w:val="00B65EE9"/>
    <w:rsid w:val="00B93417"/>
    <w:rsid w:val="00BB158C"/>
    <w:rsid w:val="00BB18B0"/>
    <w:rsid w:val="00BE5B1C"/>
    <w:rsid w:val="00C2545F"/>
    <w:rsid w:val="00C65876"/>
    <w:rsid w:val="00C66641"/>
    <w:rsid w:val="00C70A44"/>
    <w:rsid w:val="00C81C7F"/>
    <w:rsid w:val="00CA29D0"/>
    <w:rsid w:val="00CB5130"/>
    <w:rsid w:val="00CB660A"/>
    <w:rsid w:val="00CB7F96"/>
    <w:rsid w:val="00CC7850"/>
    <w:rsid w:val="00CE2A6C"/>
    <w:rsid w:val="00D1775A"/>
    <w:rsid w:val="00D17F97"/>
    <w:rsid w:val="00D800E0"/>
    <w:rsid w:val="00DC52E8"/>
    <w:rsid w:val="00E00A09"/>
    <w:rsid w:val="00E42917"/>
    <w:rsid w:val="00E43AE3"/>
    <w:rsid w:val="00E65227"/>
    <w:rsid w:val="00E80CFC"/>
    <w:rsid w:val="00E862FA"/>
    <w:rsid w:val="00E878C5"/>
    <w:rsid w:val="00E929E6"/>
    <w:rsid w:val="00EA3D79"/>
    <w:rsid w:val="00EA7ABA"/>
    <w:rsid w:val="00EB6F52"/>
    <w:rsid w:val="00EE257A"/>
    <w:rsid w:val="00F15967"/>
    <w:rsid w:val="00F43357"/>
    <w:rsid w:val="00F43B5E"/>
    <w:rsid w:val="00F70E8A"/>
    <w:rsid w:val="00F86F36"/>
    <w:rsid w:val="00FB0DB9"/>
    <w:rsid w:val="00FB50A0"/>
    <w:rsid w:val="00FB5C32"/>
    <w:rsid w:val="00FB7F5F"/>
    <w:rsid w:val="00FE2777"/>
    <w:rsid w:val="00FE5116"/>
    <w:rsid w:val="00FF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4B4184-5C42-4C0B-A84B-CC6FE8FE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3D79"/>
    <w:rPr>
      <w:rFonts w:ascii="Calibri" w:eastAsia="Calibri" w:hAnsi="Calibri" w:cs="Times New Roman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3D79"/>
    <w:pPr>
      <w:ind w:left="720"/>
      <w:contextualSpacing/>
    </w:pPr>
  </w:style>
  <w:style w:type="table" w:customStyle="1" w:styleId="1">
    <w:name w:val="Сетка таблицы1"/>
    <w:basedOn w:val="a3"/>
    <w:rsid w:val="00EA3D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rsid w:val="00875D98"/>
    <w:rPr>
      <w:vertAlign w:val="superscript"/>
    </w:rPr>
  </w:style>
  <w:style w:type="paragraph" w:styleId="a7">
    <w:name w:val="footnote text"/>
    <w:basedOn w:val="a1"/>
    <w:link w:val="a8"/>
    <w:uiPriority w:val="99"/>
    <w:rsid w:val="00875D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875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C81C7F"/>
    <w:pPr>
      <w:numPr>
        <w:numId w:val="10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C81C7F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1"/>
    <w:uiPriority w:val="99"/>
    <w:semiHidden/>
    <w:unhideWhenUsed/>
    <w:rsid w:val="00C81C7F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1A03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1A03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1A03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rsid w:val="001A03C5"/>
    <w:rPr>
      <w:shd w:val="clear" w:color="auto" w:fill="FFFFFF"/>
    </w:rPr>
  </w:style>
  <w:style w:type="paragraph" w:styleId="ac">
    <w:name w:val="Body Text"/>
    <w:basedOn w:val="a1"/>
    <w:link w:val="ab"/>
    <w:rsid w:val="001A03C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2"/>
    <w:uiPriority w:val="99"/>
    <w:semiHidden/>
    <w:rsid w:val="001A03C5"/>
    <w:rPr>
      <w:rFonts w:ascii="Calibri" w:eastAsia="Calibri" w:hAnsi="Calibri" w:cs="Times New Roman"/>
    </w:rPr>
  </w:style>
  <w:style w:type="paragraph" w:customStyle="1" w:styleId="Abstract">
    <w:name w:val="Abstract"/>
    <w:basedOn w:val="a1"/>
    <w:link w:val="Abstract0"/>
    <w:rsid w:val="001A03C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1A03C5"/>
    <w:rPr>
      <w:rFonts w:ascii="Times New Roman" w:eastAsia="@Arial Unicode MS" w:hAnsi="Times New Roman" w:cs="Times New Roman"/>
      <w:sz w:val="28"/>
      <w:szCs w:val="28"/>
    </w:rPr>
  </w:style>
  <w:style w:type="paragraph" w:styleId="ad">
    <w:name w:val="Balloon Text"/>
    <w:basedOn w:val="a1"/>
    <w:link w:val="ae"/>
    <w:uiPriority w:val="99"/>
    <w:semiHidden/>
    <w:unhideWhenUsed/>
    <w:rsid w:val="001A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1A03C5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4"/>
    <w:uiPriority w:val="99"/>
    <w:semiHidden/>
    <w:unhideWhenUsed/>
    <w:rsid w:val="001A03C5"/>
  </w:style>
  <w:style w:type="paragraph" w:customStyle="1" w:styleId="a0">
    <w:name w:val="Перечисление"/>
    <w:link w:val="af"/>
    <w:uiPriority w:val="99"/>
    <w:qFormat/>
    <w:rsid w:val="001A03C5"/>
    <w:pPr>
      <w:numPr>
        <w:numId w:val="22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0"/>
    <w:uiPriority w:val="99"/>
    <w:rsid w:val="001A03C5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3"/>
    <w:uiPriority w:val="62"/>
    <w:rsid w:val="001A0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0">
    <w:name w:val="Table Grid"/>
    <w:basedOn w:val="a3"/>
    <w:uiPriority w:val="59"/>
    <w:rsid w:val="001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1"/>
    <w:link w:val="af2"/>
    <w:uiPriority w:val="99"/>
    <w:unhideWhenUsed/>
    <w:rsid w:val="0093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9316EE"/>
    <w:rPr>
      <w:rFonts w:ascii="Calibri" w:eastAsia="Calibri" w:hAnsi="Calibri" w:cs="Times New Roman"/>
    </w:rPr>
  </w:style>
  <w:style w:type="paragraph" w:styleId="af3">
    <w:name w:val="footer"/>
    <w:basedOn w:val="a1"/>
    <w:link w:val="af4"/>
    <w:uiPriority w:val="99"/>
    <w:unhideWhenUsed/>
    <w:rsid w:val="0093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9316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BF88-8002-426E-860C-8C249A5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8638</Words>
  <Characters>49238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Гаврош</cp:lastModifiedBy>
  <cp:revision>10</cp:revision>
  <cp:lastPrinted>2021-07-07T07:14:00Z</cp:lastPrinted>
  <dcterms:created xsi:type="dcterms:W3CDTF">2021-07-04T10:17:00Z</dcterms:created>
  <dcterms:modified xsi:type="dcterms:W3CDTF">2021-07-09T10:19:00Z</dcterms:modified>
</cp:coreProperties>
</file>