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5E" w:rsidRDefault="00AB5E5E" w:rsidP="00B477CE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B5E5E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09.07\Геомет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09.07\Геометр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E5E" w:rsidRDefault="00AB5E5E" w:rsidP="00B477CE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B5E5E" w:rsidRDefault="00AB5E5E" w:rsidP="00B477CE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B5E5E" w:rsidRDefault="00AB5E5E" w:rsidP="00B477CE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3A43DD" w:rsidRPr="00B477CE" w:rsidRDefault="008E3833" w:rsidP="00B477CE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477CE">
        <w:rPr>
          <w:rFonts w:ascii="Times New Roman" w:hAnsi="Times New Roman" w:cs="Times New Roman"/>
          <w:kern w:val="2"/>
          <w:sz w:val="24"/>
          <w:szCs w:val="24"/>
        </w:rPr>
        <w:lastRenderedPageBreak/>
        <w:t>Данная адаптированная рабочая программа учебного предмета составлена на основе Адаптированной основной общеобразовательной программы основного общего образования обучающихся с тяжелым нарушением речи (вариант 5.2) МОБУ «СОШ № 17 «Родник» г. Дальнегорска</w:t>
      </w:r>
      <w:r w:rsidR="003A43DD" w:rsidRPr="00B477C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3A43DD" w:rsidRPr="00B477CE">
        <w:rPr>
          <w:rFonts w:ascii="Times New Roman" w:eastAsia="Calibri" w:hAnsi="Times New Roman" w:cs="Times New Roman"/>
          <w:sz w:val="24"/>
          <w:szCs w:val="24"/>
        </w:rPr>
        <w:t xml:space="preserve">примерной программы по предмету «Геометрия» с использованием учебно-методического комплекса </w:t>
      </w:r>
      <w:r w:rsidR="003A43DD"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Л. С. Атанасяна и др.</w:t>
      </w:r>
    </w:p>
    <w:p w:rsidR="003A43DD" w:rsidRPr="00B477CE" w:rsidRDefault="003A43DD" w:rsidP="00B47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3A43DD" w:rsidRPr="00B477CE" w:rsidRDefault="003A43DD" w:rsidP="00B47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(личностные, метапредметные, предметные)</w:t>
      </w:r>
    </w:p>
    <w:p w:rsidR="00AF032C" w:rsidRPr="00B477CE" w:rsidRDefault="00AF032C" w:rsidP="00B477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  <w:lang w:eastAsia="ru-RU"/>
        </w:rPr>
      </w:pPr>
      <w:r w:rsidRPr="00B477CE"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  <w:lang w:eastAsia="ru-RU"/>
        </w:rPr>
        <w:t>Личностные</w:t>
      </w:r>
      <w:r w:rsidR="004C2072" w:rsidRPr="00B477CE"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  <w:lang w:eastAsia="ru-RU"/>
        </w:rPr>
        <w:t xml:space="preserve"> результаты</w:t>
      </w:r>
    </w:p>
    <w:p w:rsidR="00FE19BC" w:rsidRPr="00B477CE" w:rsidRDefault="00FE19BC" w:rsidP="00B47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Седьмой класс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Знание истории, культуры своего народа, своего края, основ культурного наследия народов России и человечества. Осознанное, уважительное и доброжелательное отношение к истории, культуре, религии, традициям, ценностям народов России и народов мира.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</w:t>
      </w:r>
      <w:r w:rsidR="004C2072" w:rsidRPr="00B477CE">
        <w:rPr>
          <w:rFonts w:ascii="Times New Roman" w:eastAsia="Calibri" w:hAnsi="Times New Roman" w:cs="Times New Roman"/>
          <w:sz w:val="24"/>
          <w:szCs w:val="24"/>
        </w:rPr>
        <w:t xml:space="preserve">ошения к собственным поступкам. </w:t>
      </w:r>
      <w:r w:rsidRPr="00B477CE">
        <w:rPr>
          <w:rFonts w:ascii="Times New Roman" w:eastAsia="Calibri" w:hAnsi="Times New Roman" w:cs="Times New Roman"/>
          <w:sz w:val="24"/>
          <w:szCs w:val="24"/>
        </w:rPr>
        <w:t>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E19BC" w:rsidRPr="00B477CE" w:rsidRDefault="00FE19BC" w:rsidP="00B477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Восьмой класс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Знание истории, культуры своего народа, своего края, основ культурного наследия народов России и человечества. Осознанное, уважительное и доброжелательное отношение к истории, культуре, религии, традициям, ценностям народов России и народов мира.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</w:t>
      </w:r>
      <w:r w:rsidR="004C2072" w:rsidRPr="00B477CE">
        <w:rPr>
          <w:rFonts w:ascii="Times New Roman" w:eastAsia="Calibri" w:hAnsi="Times New Roman" w:cs="Times New Roman"/>
          <w:sz w:val="24"/>
          <w:szCs w:val="24"/>
        </w:rPr>
        <w:t xml:space="preserve">ошения к собственным поступкам. </w:t>
      </w:r>
      <w:r w:rsidRPr="00B477CE">
        <w:rPr>
          <w:rFonts w:ascii="Times New Roman" w:eastAsia="Calibri" w:hAnsi="Times New Roman" w:cs="Times New Roman"/>
          <w:sz w:val="24"/>
          <w:szCs w:val="24"/>
        </w:rPr>
        <w:t>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lastRenderedPageBreak/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E19BC" w:rsidRPr="00B477CE" w:rsidRDefault="00FE19BC" w:rsidP="00B477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Девятый класс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Знание истории, культуры своего народа, своего края, основ культурного наследия народов России и человечества. Осознанное, уважительное и доброжелательное отношение к истории, культуре, религии, традициям, ценностям народов России и народов мира.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</w:t>
      </w:r>
      <w:r w:rsidR="004C2072" w:rsidRPr="00B477CE">
        <w:rPr>
          <w:rFonts w:ascii="Times New Roman" w:eastAsia="Calibri" w:hAnsi="Times New Roman" w:cs="Times New Roman"/>
          <w:sz w:val="24"/>
          <w:szCs w:val="24"/>
        </w:rPr>
        <w:t xml:space="preserve">ошения к собственным поступкам. </w:t>
      </w:r>
      <w:r w:rsidRPr="00B477CE">
        <w:rPr>
          <w:rFonts w:ascii="Times New Roman" w:eastAsia="Calibri" w:hAnsi="Times New Roman" w:cs="Times New Roman"/>
          <w:sz w:val="24"/>
          <w:szCs w:val="24"/>
        </w:rPr>
        <w:t>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сообществах.</w:t>
      </w:r>
    </w:p>
    <w:p w:rsidR="00FE19BC" w:rsidRPr="00B477CE" w:rsidRDefault="00FE19BC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E19BC" w:rsidRPr="00B477CE" w:rsidRDefault="00FE19BC" w:rsidP="00B4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77CE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</w:p>
    <w:p w:rsidR="004C2072" w:rsidRPr="00B477CE" w:rsidRDefault="004C2072" w:rsidP="00B477CE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Седьмой класс</w:t>
      </w:r>
    </w:p>
    <w:p w:rsidR="004C2072" w:rsidRPr="00B477CE" w:rsidRDefault="004C2072" w:rsidP="00B477CE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4C2072" w:rsidRPr="00B477CE" w:rsidRDefault="004C2072" w:rsidP="00B477CE">
      <w:pPr>
        <w:widowControl w:val="0"/>
        <w:tabs>
          <w:tab w:val="left" w:pos="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ab/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препятствий; ставить цель и формулировать задачи собственной образовательной деятельности с учетом выявленных затруднений и существующих возможностей.  </w:t>
      </w:r>
    </w:p>
    <w:p w:rsidR="004C2072" w:rsidRPr="00B477CE" w:rsidRDefault="004C2072" w:rsidP="00B477CE">
      <w:pPr>
        <w:widowControl w:val="0"/>
        <w:tabs>
          <w:tab w:val="left" w:pos="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ab/>
        <w:t xml:space="preserve">Умение самостоятельно планировать пути достижения целей, в том числе </w:t>
      </w:r>
      <w:r w:rsidRPr="00B477CE">
        <w:rPr>
          <w:rFonts w:ascii="Times New Roman" w:hAnsi="Times New Roman" w:cs="Times New Roman"/>
          <w:sz w:val="24"/>
          <w:szCs w:val="24"/>
        </w:rPr>
        <w:lastRenderedPageBreak/>
        <w:t>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планировать и корректировать свою индивидуальную образовательную траекторию.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средства для выполнения учебных действий в изменяющейся ситуации.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ситуации.</w:t>
      </w:r>
    </w:p>
    <w:p w:rsidR="004C2072" w:rsidRPr="00B477CE" w:rsidRDefault="004C2072" w:rsidP="00B477CE">
      <w:pPr>
        <w:widowControl w:val="0"/>
        <w:tabs>
          <w:tab w:val="left" w:pos="0"/>
        </w:tabs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явлений; объединять предметы и явления в группы по определенным признакам, сравнивать, классифицировать и обобщать факты и явления; </w:t>
      </w:r>
      <w:r w:rsidRPr="00B477CE">
        <w:rPr>
          <w:rFonts w:ascii="Times New Roman" w:hAnsi="Times New Roman" w:cs="Times New Roman"/>
          <w:sz w:val="24"/>
          <w:szCs w:val="24"/>
        </w:rPr>
        <w:lastRenderedPageBreak/>
        <w:t>различать/выделять явление из общего ряда других явлений; выявлять причины возникновения наблюдаемых явлений или событий; строить рассуждение на основе сравнения предметов и явлений, выделяя при этом их общие признаки и различия; письменно излагать полученную информацию, интерпретируя ее в контексте решаемой задачи; выявлять и называть причины события, явления, самостоятельно осуществляя причинно-следственный анализ.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невербальные модели с выделением существенных характеристик объекта для определения способа решения задачи в соответствии с ситуацией.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4C2072" w:rsidRPr="00B477CE" w:rsidRDefault="004C2072" w:rsidP="00B477CE">
      <w:pPr>
        <w:tabs>
          <w:tab w:val="left" w:pos="993"/>
        </w:tabs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Обучающийся сможет: представлять в письменной форме план собственной деятельности; использовать вербальные (частично) и невербальные средства в соответствии с коммуникативной задачей. 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4C2072" w:rsidRPr="00B477CE" w:rsidRDefault="004C2072" w:rsidP="00B477CE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4C2072" w:rsidRPr="00B477CE" w:rsidRDefault="004C2072" w:rsidP="00B477CE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</w:t>
      </w:r>
      <w:r w:rsidRPr="00B477CE">
        <w:rPr>
          <w:rFonts w:ascii="Times New Roman" w:hAnsi="Times New Roman" w:cs="Times New Roman"/>
          <w:sz w:val="24"/>
          <w:szCs w:val="24"/>
        </w:rPr>
        <w:lastRenderedPageBreak/>
        <w:t>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4C2072" w:rsidRPr="00B477CE" w:rsidRDefault="004C2072" w:rsidP="00B477CE">
      <w:pPr>
        <w:widowControl w:val="0"/>
        <w:tabs>
          <w:tab w:val="left" w:pos="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планировать и корректировать свою индивидуальную образовательную траекторию.</w:t>
      </w:r>
    </w:p>
    <w:p w:rsidR="004C2072" w:rsidRPr="00B477CE" w:rsidRDefault="004C2072" w:rsidP="00B477CE">
      <w:pPr>
        <w:widowControl w:val="0"/>
        <w:tabs>
          <w:tab w:val="left" w:pos="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ab/>
        <w:t>Умение оценивать правильность выполнения учебной задачи, собственные возможности ее решения.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соотносить свои действия с целью обучения.</w:t>
      </w:r>
    </w:p>
    <w:p w:rsidR="004C2072" w:rsidRPr="00B477CE" w:rsidRDefault="004C2072" w:rsidP="00B477CE">
      <w:pPr>
        <w:widowControl w:val="0"/>
        <w:tabs>
          <w:tab w:val="left" w:pos="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4C2072" w:rsidRPr="00B477CE" w:rsidRDefault="004C2072" w:rsidP="00B477CE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явлений; объединять предметы и явления в группы по определенным признакам, сравнивать, классифицировать и </w:t>
      </w:r>
      <w:r w:rsidRPr="00B477CE">
        <w:rPr>
          <w:rFonts w:ascii="Times New Roman" w:hAnsi="Times New Roman" w:cs="Times New Roman"/>
          <w:sz w:val="24"/>
          <w:szCs w:val="24"/>
        </w:rPr>
        <w:lastRenderedPageBreak/>
        <w:t>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письменно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социальной практике и профессиональной ориентации. Обучающийся сможет: определять свое отношение к окружающей среде, к собственной среде обитания.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 xml:space="preserve"> 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4C2072" w:rsidRPr="00B477CE" w:rsidRDefault="004C2072" w:rsidP="00B477CE">
      <w:pPr>
        <w:tabs>
          <w:tab w:val="left" w:pos="993"/>
        </w:tabs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Обучающийся сможет: представлять в письменной форме развернутый план собственной деятельности; использовать вербальные (частично) и невербальные средства в соответствии с коммуникативной задачей. 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4C2072" w:rsidRPr="00B477CE" w:rsidRDefault="004C2072" w:rsidP="00B477CE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Девятый класс</w:t>
      </w:r>
    </w:p>
    <w:p w:rsidR="004C2072" w:rsidRPr="00B477CE" w:rsidRDefault="004C2072" w:rsidP="00B477CE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Выпускник сможет: анализировать существующие </w:t>
      </w:r>
      <w:r w:rsidRPr="00B477CE">
        <w:rPr>
          <w:rFonts w:ascii="Times New Roman" w:hAnsi="Times New Roman" w:cs="Times New Roman"/>
          <w:sz w:val="24"/>
          <w:szCs w:val="24"/>
        </w:rPr>
        <w:lastRenderedPageBreak/>
        <w:t>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Выпускник сможет: определять необходимые действия в соответствии с учебной и познавательной задачей и составлять алгоритм их выполнения;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описывать свой опыт; планировать и корректировать свою индивидуальную образовательную траекторию.</w:t>
      </w:r>
    </w:p>
    <w:p w:rsidR="004C2072" w:rsidRPr="00B477CE" w:rsidRDefault="004C2072" w:rsidP="00B477CE">
      <w:pPr>
        <w:widowControl w:val="0"/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Выпускник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соотносить свои действия с целью обучения.</w:t>
      </w:r>
    </w:p>
    <w:p w:rsidR="004C2072" w:rsidRPr="00B477CE" w:rsidRDefault="004C2072" w:rsidP="00B477CE">
      <w:pPr>
        <w:widowControl w:val="0"/>
        <w:tabs>
          <w:tab w:val="left" w:pos="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ab/>
        <w:t xml:space="preserve">Умение оценивать правильность выполнения учебной задачи, собственные возможности ее решения. Выпускник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фиксировать и анализировать динамику собственных образовательных результатов. </w:t>
      </w:r>
    </w:p>
    <w:p w:rsidR="004C2072" w:rsidRPr="00B477CE" w:rsidRDefault="004C2072" w:rsidP="00B477CE">
      <w:pPr>
        <w:widowControl w:val="0"/>
        <w:tabs>
          <w:tab w:val="left" w:pos="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Выпускник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</w:t>
      </w:r>
      <w:r w:rsidRPr="00B477CE">
        <w:rPr>
          <w:rFonts w:ascii="Times New Roman" w:hAnsi="Times New Roman" w:cs="Times New Roman"/>
          <w:sz w:val="24"/>
          <w:szCs w:val="24"/>
        </w:rPr>
        <w:lastRenderedPageBreak/>
        <w:t>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4C2072" w:rsidRPr="00B477CE" w:rsidRDefault="004C2072" w:rsidP="00B477CE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Выпускник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письменно излагать полученную информацию, интерпретируя ее в контексте решаемой задачи.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Выпускник сможет: определять логические связи между предметами и/или явлениями, обозначать данные логические связи с помощью знаков в схеме; создавать абстрактный или реальный образ предмета и/или явления.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Смысловое чтение. Выпускник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4C2072" w:rsidRPr="00B477CE" w:rsidRDefault="004C2072" w:rsidP="00B477CE">
      <w:pPr>
        <w:widowControl w:val="0"/>
        <w:tabs>
          <w:tab w:val="left" w:pos="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ab/>
        <w:t>Формирование и развитие экологического мышления, умение применять его в познавательной, социальной практике и профессиональной ориентации. Выпускник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Выпускник сможет: определять необходимые ключевые поисковые слова и письменно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4C2072" w:rsidRPr="00B477CE" w:rsidRDefault="004C2072" w:rsidP="00B477CE">
      <w:pPr>
        <w:tabs>
          <w:tab w:val="left" w:pos="993"/>
        </w:tabs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Выпускник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4C2072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</w:t>
      </w:r>
      <w:r w:rsidRPr="00B477CE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коммуникации для выражения своих чувств, мыслей и потребностей для планирования и регуляции своей деятельности; владение письменной речью. Выпускник сможет: представлять в письменной форме развернутый план собственной деятельности; использовать вербальные и невербальные средства в соответствии с коммуникативной задачей. </w:t>
      </w:r>
    </w:p>
    <w:p w:rsidR="00A86CC5" w:rsidRPr="00B477CE" w:rsidRDefault="004C2072" w:rsidP="00B477CE">
      <w:pPr>
        <w:widowControl w:val="0"/>
        <w:tabs>
          <w:tab w:val="left" w:pos="113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7CE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Выпускник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3A43DD" w:rsidRPr="00B477CE" w:rsidRDefault="003A43DD" w:rsidP="00B477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E11683" w:rsidRPr="00B477CE" w:rsidRDefault="00E11683" w:rsidP="00B477C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Седьмой класс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Геометрические фигуры. Обучающийся научится: о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 геометрических фигур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и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звлекать информацию о геометрических фигурах, представленную на чертежах в явном виде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для решения задач геометрические факты, если условия их применения заданы в явной форме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р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ешать задачи на нахождение геометрических величин по образцам или алгоритмам. В 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Обучающийся получит возможность научиться: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оперировать понятиями геометрических фигур; извлекать, интерпретировать и преобразовывать информацию о геометрических фигурах, представленную на чертежах; применять геометрические факты для решения задач, в том числе, предполагающих несколько шагов решения; формулировать в простейших случаях свойства и признаки фигур; доказывать геометрические утверждения; владеть стандартной классификацией плоских фигур (треугольников и четырехугольников). В повседневной жизни и при изучении других предметов: использовать свойства геометрических фигур для решения задач практического характера и задач из смежных дисциплин.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77CE">
        <w:rPr>
          <w:rFonts w:ascii="Times New Roman" w:eastAsia="Calibri" w:hAnsi="Times New Roman" w:cs="Times New Roman"/>
          <w:bCs/>
          <w:sz w:val="24"/>
          <w:szCs w:val="24"/>
        </w:rPr>
        <w:t>Отношения. Обучающийся научится: о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. В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Обучающийся получит возможность научиться: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 В повседневной жизни и при изучении других предметов: использовать отношения для решения задач, возникающих в реальной жизни.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 xml:space="preserve">Измерения и вычисления.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Обучающийся научится выполнять измерение длин, расстояний, величин углов, с помощью инструментов для измерений длин и углов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рименять формулу периметра. </w:t>
      </w:r>
      <w:r w:rsidRPr="00B477CE">
        <w:rPr>
          <w:rFonts w:ascii="Times New Roman" w:eastAsia="Calibri" w:hAnsi="Times New Roman" w:cs="Times New Roman"/>
          <w:sz w:val="24"/>
          <w:szCs w:val="24"/>
        </w:rPr>
        <w:t xml:space="preserve">В 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ситуациях, применять формулы в простейших ситуациях в повседневной жизни.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Обучающийся получит возможность научиться: оперировать представлениями о длине, площади, объеме как величинами, вычислять расстояния между фигурами, проводить простые вычисления на объемных телах; формулировать задачи на вычисление длин и решать их. В повседневной жизни и при изучении других предметов: проводить вычисления на местности; применять формулы при вычислениях в смежных учебных предметах, в окружающей действительности.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Геометрические построения. Обучающийся научится и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зображать типовые плоские фигуры и фигуры в пространстве от руки и с помощью инструментов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. В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Обучающийся получит возможность научиться: изображать геометрические фигуры по текстовому и символьному описанию; свободно оперировать чертежными инструментами в несложных случаях, выполнять построения треугольников, применять отдельные методы построений циркулем и линейкой и проводить простейшие исследования числа решений. В повседневной жизни и при изучении других предметов</w:t>
      </w:r>
      <w:r w:rsidR="00B477CE"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 в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ыполнять простейшие построения на местности, необходимые в реальной жизни; оценивать размеры реальных объектов окружающего мира.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77CE">
        <w:rPr>
          <w:rFonts w:ascii="Times New Roman" w:eastAsia="Calibri" w:hAnsi="Times New Roman" w:cs="Times New Roman"/>
          <w:bCs/>
          <w:sz w:val="24"/>
          <w:szCs w:val="24"/>
        </w:rPr>
        <w:t>История математики. Обучающийся научится: о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писывать отдельные выдающиеся результаты, полученные в ходе развития математики как науки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з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нать примеры математических открытий и их авторов, в связи с отечественной и всемирной историей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B477CE" w:rsidRPr="00B477CE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477CE">
        <w:rPr>
          <w:rFonts w:ascii="Times New Roman" w:eastAsia="Calibri" w:hAnsi="Times New Roman" w:cs="Times New Roman"/>
          <w:sz w:val="24"/>
          <w:szCs w:val="24"/>
        </w:rPr>
        <w:t>онимать роль математики в развитии России.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  <w:r w:rsidRPr="00B477CE">
        <w:rPr>
          <w:rFonts w:ascii="Times New Roman" w:eastAsia="Calibri" w:hAnsi="Times New Roman" w:cs="Times New Roman"/>
          <w:i/>
          <w:sz w:val="24"/>
          <w:szCs w:val="24"/>
        </w:rPr>
        <w:t xml:space="preserve"> характеризовать вклад выдающихся математиков в развитие математики и иных научных областей; понимать роль математики в развитии России.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sz w:val="24"/>
          <w:szCs w:val="24"/>
        </w:rPr>
        <w:t>Методы математики. Обучающийся научится: в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ыбирать подходящий изученный метод для решения изученных типов математических задач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риводить примеры математических закономерностей в окружающей действительности и произведениях искусства.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  <w:r w:rsidRPr="00B477CE">
        <w:rPr>
          <w:rFonts w:ascii="Times New Roman" w:eastAsia="Calibri" w:hAnsi="Times New Roman" w:cs="Times New Roman"/>
          <w:i/>
          <w:sz w:val="24"/>
          <w:szCs w:val="24"/>
        </w:rPr>
        <w:t xml:space="preserve"> используя изученные методы, проводить доказательство, выполнять опровержение; выбирать изученные методы и их комбинации для решения математических задач;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B477C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E11683" w:rsidRPr="00B477CE" w:rsidRDefault="00E11683" w:rsidP="00B477CE">
      <w:pPr>
        <w:spacing w:after="0" w:line="240" w:lineRule="auto"/>
        <w:ind w:right="282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Восьмой класс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  <w:r w:rsidR="00B477CE" w:rsidRPr="00B477CE">
        <w:rPr>
          <w:rFonts w:ascii="Times New Roman" w:eastAsia="Calibri" w:hAnsi="Times New Roman" w:cs="Times New Roman"/>
          <w:sz w:val="24"/>
          <w:szCs w:val="24"/>
        </w:rPr>
        <w:t>.</w:t>
      </w:r>
      <w:r w:rsidR="00B477CE" w:rsidRPr="00B477CE">
        <w:rPr>
          <w:rFonts w:ascii="Times New Roman" w:eastAsia="Calibri" w:hAnsi="Times New Roman" w:cs="Times New Roman"/>
          <w:bCs/>
          <w:sz w:val="24"/>
          <w:szCs w:val="24"/>
        </w:rPr>
        <w:t xml:space="preserve"> О</w:t>
      </w:r>
      <w:r w:rsidRPr="00B477CE">
        <w:rPr>
          <w:rFonts w:ascii="Times New Roman" w:eastAsia="Calibri" w:hAnsi="Times New Roman" w:cs="Times New Roman"/>
          <w:bCs/>
          <w:sz w:val="24"/>
          <w:szCs w:val="24"/>
        </w:rPr>
        <w:t>бучающийся научится: о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 геометрических фигур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и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звлекать информацию о геометрических фигурах, представленную на чертежах в явном виде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для решения задач геометрические факты, если условия их применения заданы в явной форме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р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ешать задачи на нахождение геометрических величин по образцам или алгоритмам. В 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Обучающийся получит возможность научиться: оперировать понятиями геометрических фигур; извлекать, интерпретировать и преобразовывать информацию о геометрических фигурах, представленную на чертежах; применять геометрические факты для решения задач, в том числе, предполагающих несколько шагов решения; формулировать в простейших случаях свойства и признаки фигур; доказывать геометрические утверждения; владеть стандартной классификацией плоских фигур (треугольников и четырехугольников). В повседневной жизни и при изучении других предметов: использовать свойства геометрических фигур для решения задач практического характера и задач из смежных дисциплин.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77CE">
        <w:rPr>
          <w:rFonts w:ascii="Times New Roman" w:eastAsia="Calibri" w:hAnsi="Times New Roman" w:cs="Times New Roman"/>
          <w:bCs/>
          <w:sz w:val="24"/>
          <w:szCs w:val="24"/>
        </w:rPr>
        <w:t>Отношения</w:t>
      </w:r>
      <w:r w:rsidR="00B477CE" w:rsidRPr="00B477CE">
        <w:rPr>
          <w:rFonts w:ascii="Times New Roman" w:eastAsia="Calibri" w:hAnsi="Times New Roman" w:cs="Times New Roman"/>
          <w:bCs/>
          <w:sz w:val="24"/>
          <w:szCs w:val="24"/>
        </w:rPr>
        <w:t>. О</w:t>
      </w:r>
      <w:r w:rsidRPr="00B477CE">
        <w:rPr>
          <w:rFonts w:ascii="Times New Roman" w:eastAsia="Calibri" w:hAnsi="Times New Roman" w:cs="Times New Roman"/>
          <w:bCs/>
          <w:sz w:val="24"/>
          <w:szCs w:val="24"/>
        </w:rPr>
        <w:t>бучающийся научится: о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 В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Обучающийся получит возможность научиться: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проекция, подобие фигур, подобные фигуры, подобные треугольники; применять теорему Фалеса и теорему о пропорциональных отрезках при решении задач; характеризовать взаимное расположение прямой и окружности, двух окружностей. В повседневной жизни и при изучении других предметов: использовать отношения для решения задач, возникающих в реальной жизни.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Измерения и вычисления. Обучающийся научится: в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ыполнять измерение длин, расстояний, величин углов, с помощью инструментов для измерений длин и углов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формулы периметра, площади и объема, площади поверхности отдельных многогранников при вычислениях, когда все данные имеются в условии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рименять теорему Пифагора, базовые тригонометрические соотношения для вычисления длин, расстояний, площадей в простейших случаях. </w:t>
      </w:r>
      <w:r w:rsidRPr="00B477CE">
        <w:rPr>
          <w:rFonts w:ascii="Times New Roman" w:eastAsia="Calibri" w:hAnsi="Times New Roman" w:cs="Times New Roman"/>
          <w:sz w:val="24"/>
          <w:szCs w:val="24"/>
        </w:rPr>
        <w:t xml:space="preserve">В 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Обучающийся получит возможность научиться: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оперировать представлениями о длине, площади, объеме как величинами,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многоугольников),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 проводить простые вычисления на объемных телах; формулировать задачи на вычисление длин, площадей и объемов и решать их. В повседневной жизни и при изучении других предметов: проводить вычисления на местности; применять формулы при вычислениях в смежных учебных предметах, в окружающей действительности.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Геометрические построения. Обучающийся научится: и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зображать типовые плоские фигуры и фигуры в пространстве от руки и с помощью инструментов. В 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Обучающийся получит возможность научиться: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изображать геометрические фигуры по текстовому и символьному описанию; свободно оперировать чертежными инструментами в несложных случаях, выполнять построения треугольников, применять отдельные методы построений циркулем и линейкой и проводить простейшие исследования числа решений. В повседневной жизни и при изучении других предметов</w:t>
      </w:r>
      <w:r w:rsidR="00B477CE"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 в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ыполнять простейшие построения на местности, необходимые в реальной жизни; оценивать размеры реальных объектов окружающего мира.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Геометрические преобразования. Обучающийся научится: с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троить фигуру, симметричную данной фигуре относительно оси и точки. </w:t>
      </w:r>
      <w:r w:rsidRPr="00B477CE">
        <w:rPr>
          <w:rFonts w:ascii="Times New Roman" w:eastAsia="Calibri" w:hAnsi="Times New Roman" w:cs="Times New Roman"/>
          <w:sz w:val="24"/>
          <w:szCs w:val="24"/>
        </w:rPr>
        <w:t xml:space="preserve">В 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движение объектов в окружающем мире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р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аспознавать симметричные фигуры в окружающем мире.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477C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Обучающийся получит возможность научиться: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оперировать понятием движения и преобразования подобия, владеть приёмами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строить фигуру, подобную данной, пользоваться свойствами подобия для обоснования свойств фигур; применять свойства движений для проведения простейших обоснований свойств фигур.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bCs/>
          <w:sz w:val="24"/>
          <w:szCs w:val="24"/>
        </w:rPr>
        <w:t xml:space="preserve">История математики. </w:t>
      </w:r>
      <w:r w:rsidRPr="00B477CE">
        <w:rPr>
          <w:rFonts w:ascii="Times New Roman" w:eastAsia="Calibri" w:hAnsi="Times New Roman" w:cs="Times New Roman"/>
          <w:sz w:val="24"/>
          <w:szCs w:val="24"/>
        </w:rPr>
        <w:t>Обучающийся научится: о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писывать отдельные выдающиеся результаты, полученные в ходе развития математики как науки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з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нать примеры математических открытий и их авторов, в связи с отечественной и всемирной историей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B477CE" w:rsidRPr="00B477CE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477CE">
        <w:rPr>
          <w:rFonts w:ascii="Times New Roman" w:eastAsia="Calibri" w:hAnsi="Times New Roman" w:cs="Times New Roman"/>
          <w:sz w:val="24"/>
          <w:szCs w:val="24"/>
        </w:rPr>
        <w:t>онимать роль математики в развитии России.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77CE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Обучающийся получит возможность научиться: характеризовать вклад выдающихся математиков в развитие математики и иных научных областей; понимать роль математики в развитии России.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sz w:val="24"/>
          <w:szCs w:val="24"/>
        </w:rPr>
        <w:t xml:space="preserve">Методы математики. </w:t>
      </w:r>
      <w:r w:rsidRPr="00B477CE">
        <w:rPr>
          <w:rFonts w:ascii="Times New Roman" w:eastAsia="Calibri" w:hAnsi="Times New Roman" w:cs="Times New Roman"/>
          <w:sz w:val="24"/>
          <w:szCs w:val="24"/>
        </w:rPr>
        <w:t>Обучающийся научится: в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ыбирать подходящий изученный метод для решения изученных типов математических задач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риводить примеры математических закономерностей в окружающей действительности и произведениях искусства.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77CE">
        <w:rPr>
          <w:rFonts w:ascii="Times New Roman" w:eastAsia="Calibri" w:hAnsi="Times New Roman" w:cs="Times New Roman"/>
          <w:i/>
          <w:sz w:val="24"/>
          <w:szCs w:val="24"/>
        </w:rPr>
        <w:t xml:space="preserve">Обучающийся получит возможность научиться: используя изученные методы, проводить доказательство, выполнять опровержение; выбирать изученные методы и их комбинации для решения математических задач;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B477C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E11683" w:rsidRPr="00B477CE" w:rsidRDefault="00E11683" w:rsidP="00B477CE">
      <w:pPr>
        <w:spacing w:after="0" w:line="240" w:lineRule="auto"/>
        <w:ind w:right="282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Девятый класс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Геометрические фигуры. Выпускник научится</w:t>
      </w:r>
      <w:r w:rsidRPr="00B477C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477CE">
        <w:rPr>
          <w:rFonts w:ascii="Times New Roman" w:eastAsia="Calibri" w:hAnsi="Times New Roman" w:cs="Times New Roman"/>
          <w:sz w:val="24"/>
          <w:szCs w:val="24"/>
        </w:rPr>
        <w:t>о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 геометрических фигур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и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звлекать информацию о геометрических фигурах, представленную на чертежах в явном виде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для решения задач геометрические факты, если условия их применения заданы в явной форме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р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ешать задачи на нахождение геометрических величин по образцам или алгоритмам. В 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</w:t>
      </w:r>
      <w:r w:rsidRPr="00B477C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научиться: оперировать понятиями геометрических фигур; извлекать, интерпретировать и преобразовывать информацию о геометрических фигурах, представленную на чертежах; применять геометрические факты для решения задач, в том числе, предполагающих несколько шагов решения; формулировать в простейших случаях свойства и признаки фигур; доказывать геометрические утверждения; владеть стандартной классификацией плоских фигур (треугольников и четырехугольников). В повседневной жизни и при изучении других предметов: использовать свойства геометрических фигур для решения задач практического характера и задач из смежных дисциплин.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77CE">
        <w:rPr>
          <w:rFonts w:ascii="Times New Roman" w:eastAsia="Calibri" w:hAnsi="Times New Roman" w:cs="Times New Roman"/>
          <w:bCs/>
          <w:sz w:val="24"/>
          <w:szCs w:val="24"/>
        </w:rPr>
        <w:t xml:space="preserve">Отношения. </w:t>
      </w:r>
      <w:r w:rsidRPr="00B477CE">
        <w:rPr>
          <w:rFonts w:ascii="Times New Roman" w:eastAsia="Calibri" w:hAnsi="Times New Roman" w:cs="Times New Roman"/>
          <w:sz w:val="24"/>
          <w:szCs w:val="24"/>
        </w:rPr>
        <w:t>Выпускник научится</w:t>
      </w:r>
      <w:r w:rsidRPr="00B477C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477CE">
        <w:rPr>
          <w:rFonts w:ascii="Times New Roman" w:eastAsia="Calibri" w:hAnsi="Times New Roman" w:cs="Times New Roman"/>
          <w:sz w:val="24"/>
          <w:szCs w:val="24"/>
        </w:rPr>
        <w:t>о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 В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i/>
          <w:sz w:val="24"/>
          <w:szCs w:val="24"/>
        </w:rPr>
        <w:t>Выпускник получит возможность научиться: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 применять теорему Фалеса и теорему о пропорциональных отрезках при решении задач; характеризовать взаимное расположение прямой и окружности, двух окружностей. В повседневной жизни и при изучении других предметов: использовать отношения для решения задач, возникающих в реальной жизни.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Измерения и вычисления. Выпускник научится</w:t>
      </w:r>
      <w:r w:rsidRPr="00B477C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477CE">
        <w:rPr>
          <w:rFonts w:ascii="Times New Roman" w:eastAsia="Calibri" w:hAnsi="Times New Roman" w:cs="Times New Roman"/>
          <w:sz w:val="24"/>
          <w:szCs w:val="24"/>
        </w:rPr>
        <w:t>в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ыполнять измерение длин, расстояний, величин углов, с помощью инструментов для измерений длин и углов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формулы периметра, площади и объема, площади поверхности отдельных многогранников при вычислениях, когда все данные имеются в условии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рименять теорему Пифагора, базовые тригонометрические соотношения для вычисления длин, расстояний, площадей в простейших случаях. </w:t>
      </w:r>
      <w:r w:rsidRPr="00B477CE">
        <w:rPr>
          <w:rFonts w:ascii="Times New Roman" w:eastAsia="Calibri" w:hAnsi="Times New Roman" w:cs="Times New Roman"/>
          <w:sz w:val="24"/>
          <w:szCs w:val="24"/>
        </w:rPr>
        <w:t xml:space="preserve">В 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lastRenderedPageBreak/>
        <w:t xml:space="preserve">Выпускник получит возможность научиться: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оперировать представлениями о длине, площади, объеме как величинами,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многоугольников),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 проводить простые вычисления на объемных телах; формулировать задачи на вычисление длин, площадей и объемов и решать их. В повседневной жизни и при изучении других предметов: проводить вычисления на местности; применять формулы при вычислениях в смежных учебных предметах, в окружающей действительности.</w:t>
      </w:r>
    </w:p>
    <w:p w:rsidR="00E11683" w:rsidRPr="00B477CE" w:rsidRDefault="00E11683" w:rsidP="00B477CE">
      <w:pPr>
        <w:spacing w:after="0" w:line="240" w:lineRule="auto"/>
        <w:ind w:right="282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 xml:space="preserve">Геометрические построения. Выпускник научится: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изображать типовые плоские фигуры и фигуры в пространстве от руки и с помощью инструментов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. В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Выпускник получит возможность научиться: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изображать геометрические фигуры по текстовому и символьному описанию; свободно оперировать чертежными инструментами в несложных случаях, выполнять построения треугольников, применять отдельные методы построений циркулем и линейкой и проводить простейшие исследования числа решений; изображать типовые плоские фигуры и объемные тела с помощью простейших компьютерных инструментов. В повседневной жизни и при изучении других предметов</w:t>
      </w:r>
      <w:r w:rsidR="00B477CE"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 в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ыполнять простейшие построения на местности, необходимые в реальной жизни; оценивать размеры реальных объектов окружающего мира.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Геометрические преобразования. Выпускник научится</w:t>
      </w:r>
      <w:r w:rsidRPr="00B477C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477CE">
        <w:rPr>
          <w:rFonts w:ascii="Times New Roman" w:eastAsia="Calibri" w:hAnsi="Times New Roman" w:cs="Times New Roman"/>
          <w:sz w:val="24"/>
          <w:szCs w:val="24"/>
        </w:rPr>
        <w:t>с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троить фигуру, симметричную данной фигуре относительно оси и точки. </w:t>
      </w:r>
      <w:r w:rsidRPr="00B477CE">
        <w:rPr>
          <w:rFonts w:ascii="Times New Roman" w:eastAsia="Calibri" w:hAnsi="Times New Roman" w:cs="Times New Roman"/>
          <w:sz w:val="24"/>
          <w:szCs w:val="24"/>
        </w:rPr>
        <w:t xml:space="preserve">В 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движение объектов в окружающем мире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р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аспознавать симметричные фигуры в окружающем мире.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Выпускник получит возможность научиться: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оперировать понятием движения и преобразования подобия, владеть приёмами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строить фигуру, подобную данной, пользоваться свойствами подобия для обоснования свойств фигур; применять свойства движений для проведения простейших обоснований свойств фигур. </w:t>
      </w:r>
      <w:r w:rsidRPr="00B477CE">
        <w:rPr>
          <w:rFonts w:ascii="Times New Roman" w:eastAsia="Calibri" w:hAnsi="Times New Roman" w:cs="Times New Roman"/>
          <w:i/>
          <w:sz w:val="24"/>
          <w:szCs w:val="24"/>
        </w:rPr>
        <w:t xml:space="preserve">В повседневной жизни и при изучении других предметов: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применять свойства движений и применять подобие для построений и вычислений.</w:t>
      </w:r>
    </w:p>
    <w:p w:rsidR="00E11683" w:rsidRPr="00B477CE" w:rsidRDefault="00E11683" w:rsidP="00B477CE">
      <w:pPr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7CE">
        <w:rPr>
          <w:rFonts w:ascii="Times New Roman" w:eastAsia="Calibri" w:hAnsi="Times New Roman" w:cs="Times New Roman"/>
          <w:sz w:val="24"/>
          <w:szCs w:val="24"/>
        </w:rPr>
        <w:t>Векторы и координаты на плоскости. Выпускник научится</w:t>
      </w:r>
      <w:r w:rsidRPr="00B477C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оперировать на базовом уровне понятиями вектор, сумма векторов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произведение вектора на число, координаты на плоскости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о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пределять приближенно координаты точки по ее изображению на координатной плоскости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. В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повседневной жизни и при изучении других предметов: использовать векторы для решения простейших задач на определение скорости относительного движения.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Выпускник получит возможность научиться: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 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 применять векторы и координаты для решения геометрических задач на вычисление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длин, углов. В повседневной жизни и при изучении других предметов: использовать понятия векторов и координат для решения задач по физике, географии и другим учебным предметам.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7CE">
        <w:rPr>
          <w:rFonts w:ascii="Times New Roman" w:eastAsia="Calibri" w:hAnsi="Times New Roman" w:cs="Times New Roman"/>
          <w:bCs/>
          <w:sz w:val="24"/>
          <w:szCs w:val="24"/>
        </w:rPr>
        <w:t>История математики</w:t>
      </w:r>
      <w:r w:rsidR="00B477CE" w:rsidRPr="00B477C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477CE" w:rsidRPr="00B477CE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B477CE">
        <w:rPr>
          <w:rFonts w:ascii="Times New Roman" w:eastAsia="Calibri" w:hAnsi="Times New Roman" w:cs="Times New Roman"/>
          <w:sz w:val="24"/>
          <w:szCs w:val="24"/>
        </w:rPr>
        <w:t>ыпускник научится</w:t>
      </w:r>
      <w:r w:rsidRPr="00B477C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отдельные выдающиеся результаты, полученные в ходе развития математики как науки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 з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нать примеры математических открытий и их авторов, в связи с отечественной и всемирной историей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B477CE" w:rsidRPr="00B477CE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477CE">
        <w:rPr>
          <w:rFonts w:ascii="Times New Roman" w:eastAsia="Calibri" w:hAnsi="Times New Roman" w:cs="Times New Roman"/>
          <w:sz w:val="24"/>
          <w:szCs w:val="24"/>
        </w:rPr>
        <w:t>онимать роль математики в развитии России.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77CE">
        <w:rPr>
          <w:rFonts w:ascii="Times New Roman" w:eastAsia="Calibri" w:hAnsi="Times New Roman" w:cs="Times New Roman"/>
          <w:i/>
          <w:sz w:val="24"/>
          <w:szCs w:val="24"/>
        </w:rPr>
        <w:t>Выпускник получит возможность научиться: характеризовать вклад выдающихся математиков в развитие математики и иных научных областей; понимать роль математики в развитии России.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Calibri" w:hAnsi="Times New Roman" w:cs="Times New Roman"/>
          <w:bCs/>
          <w:sz w:val="24"/>
          <w:szCs w:val="24"/>
        </w:rPr>
        <w:t xml:space="preserve">Методы математики. </w:t>
      </w:r>
      <w:r w:rsidRPr="00B477CE">
        <w:rPr>
          <w:rFonts w:ascii="Times New Roman" w:eastAsia="Calibri" w:hAnsi="Times New Roman" w:cs="Times New Roman"/>
          <w:sz w:val="24"/>
          <w:szCs w:val="24"/>
        </w:rPr>
        <w:t>Выпускник научится</w:t>
      </w:r>
      <w:r w:rsidRPr="00B477C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выбирать подходящий изученный метод для решения изученных типов математических </w:t>
      </w:r>
      <w:r w:rsidR="00B477CE"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>задач; приводить</w:t>
      </w:r>
      <w:r w:rsidRPr="00B47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примеры математических закономерностей в окружающей действительности и произведениях искусства.</w:t>
      </w:r>
    </w:p>
    <w:p w:rsidR="00E11683" w:rsidRPr="00B477CE" w:rsidRDefault="00E11683" w:rsidP="00B477CE">
      <w:pPr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Выпускник получит возможность научиться: </w:t>
      </w:r>
      <w:r w:rsidRPr="00B477CE">
        <w:rPr>
          <w:rFonts w:ascii="Times New Roman" w:eastAsia="Calibri" w:hAnsi="Times New Roman" w:cs="Times New Roman"/>
          <w:i/>
          <w:sz w:val="24"/>
          <w:szCs w:val="24"/>
        </w:rPr>
        <w:t xml:space="preserve">используя изученные методы, проводить доказательство, выполнять опровержение; выбирать изученные методы и их комбинации для решения математических задач; </w:t>
      </w:r>
      <w:r w:rsidRPr="00B477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B477C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3A43DD" w:rsidRPr="00B477CE" w:rsidRDefault="003A43DD" w:rsidP="00B47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ПО ГОДАМ ОБУЧЕНИЯ</w:t>
      </w:r>
    </w:p>
    <w:p w:rsidR="003A43DD" w:rsidRPr="00B477CE" w:rsidRDefault="003A43DD" w:rsidP="00B47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Седьмой класс</w:t>
      </w:r>
    </w:p>
    <w:p w:rsidR="003A43DD" w:rsidRPr="00B477CE" w:rsidRDefault="003A43DD" w:rsidP="00B47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понятия планиметрии. Геометрические фигуры. Понятие о равенстве фигур. Отрезок. Равенство отрезков. Длина отрезка и ее свойства. Угол. Равенство углов. Величина угла и ее свойства. Смежные и вертикальные углы и их свойства. Перпендикулярные прямые.</w:t>
      </w:r>
    </w:p>
    <w:p w:rsidR="003A43DD" w:rsidRPr="00B477CE" w:rsidRDefault="003A43DD" w:rsidP="00B47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Основные задачи на построение с помощью циркуля и линейки.</w:t>
      </w:r>
    </w:p>
    <w:p w:rsidR="003A43DD" w:rsidRPr="00B477CE" w:rsidRDefault="003A43DD" w:rsidP="00B47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параллельности прямых. Аксиома параллельных прямых. Свойства параллельных прямых.</w:t>
      </w:r>
    </w:p>
    <w:p w:rsidR="003A43DD" w:rsidRPr="00B477CE" w:rsidRDefault="003A43DD" w:rsidP="00B47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Задачи на построение.</w:t>
      </w:r>
    </w:p>
    <w:p w:rsidR="003A43DD" w:rsidRPr="00B477CE" w:rsidRDefault="003A43DD" w:rsidP="00B47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Восьмой класс</w:t>
      </w:r>
    </w:p>
    <w:p w:rsidR="003A43DD" w:rsidRPr="00B477CE" w:rsidRDefault="003A43DD" w:rsidP="00B47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3A43DD" w:rsidRPr="00B477CE" w:rsidRDefault="003A43DD" w:rsidP="00B47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3A43DD" w:rsidRPr="00B477CE" w:rsidRDefault="003A43DD" w:rsidP="00B47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треугольники. Признаки подобия треугольников. Применение подобия к решению задач. Синус, косинус и тангенс острого угла прямоугольного треугольника.</w:t>
      </w:r>
    </w:p>
    <w:p w:rsidR="003A43DD" w:rsidRPr="00B477CE" w:rsidRDefault="003A43DD" w:rsidP="00B47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3A43DD" w:rsidRPr="00B477CE" w:rsidRDefault="003A43DD" w:rsidP="00B47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Девятый класс</w:t>
      </w:r>
    </w:p>
    <w:p w:rsidR="005B5E0F" w:rsidRPr="00B477CE" w:rsidRDefault="003A43DD" w:rsidP="00B47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Векторы Метод координат. Понятие вектора. Длина (модуль)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</w:t>
      </w:r>
      <w:r w:rsidR="005B5E0F"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ростейшие задачи в координатах.</w:t>
      </w:r>
    </w:p>
    <w:p w:rsidR="003A43DD" w:rsidRPr="00B477CE" w:rsidRDefault="003A43DD" w:rsidP="00B47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Соотношения между сторонами и углами треугольника. Синус, косинус, тангенс угла. Угол между векторами. Скалярное произведение векторов и его применение в геометрических задачах.</w:t>
      </w:r>
    </w:p>
    <w:p w:rsidR="005B5E0F" w:rsidRPr="00B477CE" w:rsidRDefault="003A43DD" w:rsidP="00B47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окружности и площадь к</w:t>
      </w:r>
      <w:r w:rsidR="005B5E0F"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руга. Правильные многоугольники. </w:t>
      </w: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углов выпуклого многоугольника. Окружности, описанная около правильного многоугольника и вписанная в него. Построение правильных многоугольников. Длина окружности, длина дуги. </w:t>
      </w:r>
      <w:r w:rsidR="005B5E0F"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круга, площадь сектора.</w:t>
      </w:r>
    </w:p>
    <w:p w:rsidR="003A43DD" w:rsidRPr="00B477CE" w:rsidRDefault="003A43DD" w:rsidP="00B47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преобразования (Движения). Примеры движений фигур. Симметрия фигур. Осевая симметрия и параллельный перенос. Поворот и центральная симметрия. Понятие о гомотетии. Подобие фигур.</w:t>
      </w:r>
    </w:p>
    <w:p w:rsidR="003A43DD" w:rsidRPr="00B477CE" w:rsidRDefault="003A43DD" w:rsidP="00B47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аксиомах планиметрии.</w:t>
      </w:r>
    </w:p>
    <w:p w:rsidR="00A92F4C" w:rsidRPr="00B477CE" w:rsidRDefault="00A92F4C" w:rsidP="00B477C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477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ТЕМАТИЧЕСКОЕ ПЛАНИРОВАНИЕ ПО ГОДАМ ОБУЧЕНИЯ</w:t>
      </w:r>
    </w:p>
    <w:p w:rsidR="00A92F4C" w:rsidRPr="00B477CE" w:rsidRDefault="003734AB" w:rsidP="00B477C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477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Седьмой класс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7030"/>
        <w:gridCol w:w="1156"/>
      </w:tblGrid>
      <w:tr w:rsidR="00E56276" w:rsidRPr="00B477CE" w:rsidTr="00C05D22">
        <w:trPr>
          <w:trHeight w:val="344"/>
        </w:trPr>
        <w:tc>
          <w:tcPr>
            <w:tcW w:w="1384" w:type="dxa"/>
            <w:vAlign w:val="center"/>
          </w:tcPr>
          <w:p w:rsidR="00E56276" w:rsidRPr="00B477CE" w:rsidRDefault="00E56276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030" w:type="dxa"/>
            <w:vAlign w:val="center"/>
          </w:tcPr>
          <w:p w:rsidR="00E56276" w:rsidRPr="00B477CE" w:rsidRDefault="00E562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«Начальные геометрические сведения»</w:t>
            </w:r>
          </w:p>
          <w:p w:rsidR="00C05D22" w:rsidRPr="00B477CE" w:rsidRDefault="00C05D22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«Начальные геометрические сведения»</w:t>
            </w:r>
          </w:p>
        </w:tc>
        <w:tc>
          <w:tcPr>
            <w:tcW w:w="1156" w:type="dxa"/>
          </w:tcPr>
          <w:p w:rsidR="00E56276" w:rsidRPr="00B477CE" w:rsidRDefault="00E562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C05D22" w:rsidRPr="00B477CE" w:rsidRDefault="00C05D22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92F4C" w:rsidRPr="00B477CE" w:rsidTr="00A92F4C">
        <w:tc>
          <w:tcPr>
            <w:tcW w:w="1384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0" w:type="dxa"/>
          </w:tcPr>
          <w:p w:rsidR="00A92F4C" w:rsidRPr="00B477CE" w:rsidRDefault="0039032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Прямая и отрезок.</w:t>
            </w:r>
          </w:p>
        </w:tc>
        <w:tc>
          <w:tcPr>
            <w:tcW w:w="1156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Луч и угол.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Измерение отрезков. 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«Начальные геометрические сведения»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0" w:type="dxa"/>
          </w:tcPr>
          <w:p w:rsidR="0039032A" w:rsidRPr="00B477CE" w:rsidRDefault="00C05D22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974ADE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«Начальные геометрические сведения»</w:t>
            </w: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B477CE" w:rsidTr="00E84FC5">
        <w:tc>
          <w:tcPr>
            <w:tcW w:w="8414" w:type="dxa"/>
            <w:gridSpan w:val="2"/>
          </w:tcPr>
          <w:p w:rsidR="00E84FC5" w:rsidRPr="00B477CE" w:rsidRDefault="00E84FC5" w:rsidP="00B47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«Треугольники»</w:t>
            </w:r>
          </w:p>
          <w:p w:rsidR="00C05D22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«Треугольники»</w:t>
            </w:r>
          </w:p>
        </w:tc>
        <w:tc>
          <w:tcPr>
            <w:tcW w:w="1156" w:type="dxa"/>
          </w:tcPr>
          <w:p w:rsidR="00E84FC5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«Признаки равенства треугольников»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«Равнобедренный треугольник. Свойства равнобедренного треугольника»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«Треугольники»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30" w:type="dxa"/>
          </w:tcPr>
          <w:p w:rsidR="0039032A" w:rsidRPr="00B477CE" w:rsidRDefault="00C05D22" w:rsidP="00B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974ADE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«Треугольники»</w:t>
            </w: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B477CE" w:rsidTr="00E84FC5">
        <w:tc>
          <w:tcPr>
            <w:tcW w:w="8414" w:type="dxa"/>
            <w:gridSpan w:val="2"/>
          </w:tcPr>
          <w:p w:rsidR="00E84FC5" w:rsidRPr="00B477CE" w:rsidRDefault="00E84FC5" w:rsidP="00B47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«Параллельные прямые»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«Параллельные прямые»</w:t>
            </w:r>
          </w:p>
        </w:tc>
        <w:tc>
          <w:tcPr>
            <w:tcW w:w="1156" w:type="dxa"/>
          </w:tcPr>
          <w:p w:rsidR="00E84FC5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30" w:type="dxa"/>
          </w:tcPr>
          <w:p w:rsidR="0039032A" w:rsidRPr="00B477CE" w:rsidRDefault="00C05D22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974ADE"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«Параллельные прямые»</w:t>
            </w: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B477CE" w:rsidTr="00E84FC5">
        <w:tc>
          <w:tcPr>
            <w:tcW w:w="8414" w:type="dxa"/>
            <w:gridSpan w:val="2"/>
          </w:tcPr>
          <w:p w:rsidR="00E84FC5" w:rsidRPr="00B477CE" w:rsidRDefault="00E84FC5" w:rsidP="00B47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«Соотношение между сторонами и углами треугольника»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«Соотношение между сторонами и углами треугольника»</w:t>
            </w:r>
          </w:p>
        </w:tc>
        <w:tc>
          <w:tcPr>
            <w:tcW w:w="1156" w:type="dxa"/>
          </w:tcPr>
          <w:p w:rsidR="00E84FC5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  <w:r w:rsidR="00C05D22"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  <w:r w:rsidR="00C05D22"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  <w:r w:rsidR="00C05D22"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30" w:type="dxa"/>
          </w:tcPr>
          <w:p w:rsidR="0039032A" w:rsidRPr="00B477CE" w:rsidRDefault="00C05D22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402A3D"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«Соотношения между сторонами и углами треугольника»</w:t>
            </w: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shd w:val="clear" w:color="auto" w:fill="FFFFFF"/>
              <w:ind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30" w:type="dxa"/>
          </w:tcPr>
          <w:p w:rsidR="0039032A" w:rsidRPr="00B477CE" w:rsidRDefault="0039032A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«Свойства прямоугольного треугольника»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«Свойства прямоугольного треугольника»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«Свойства прямоугольного треугольника»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30" w:type="dxa"/>
          </w:tcPr>
          <w:p w:rsidR="0039032A" w:rsidRPr="00B477CE" w:rsidRDefault="00C05D22" w:rsidP="00B47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B477CE"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» С</w:t>
            </w:r>
            <w:r w:rsidR="00974ADE"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оотношение между сторонами и углами треугольника»</w:t>
            </w: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B477CE" w:rsidTr="00E84FC5">
        <w:tc>
          <w:tcPr>
            <w:tcW w:w="8414" w:type="dxa"/>
            <w:gridSpan w:val="2"/>
          </w:tcPr>
          <w:p w:rsidR="00E84FC5" w:rsidRPr="00B477CE" w:rsidRDefault="00E84FC5" w:rsidP="00B47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«Повторение. Решение задач»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«Повторение. Решение задач»</w:t>
            </w:r>
          </w:p>
        </w:tc>
        <w:tc>
          <w:tcPr>
            <w:tcW w:w="1156" w:type="dxa"/>
          </w:tcPr>
          <w:p w:rsidR="00E84FC5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«Измерение отрезков и углов»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«Смежные и вертикальные углы»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«Признаки равенства треугольников»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«Признаки равенства треугольников»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30" w:type="dxa"/>
          </w:tcPr>
          <w:p w:rsidR="0039032A" w:rsidRPr="00B477CE" w:rsidRDefault="00402A3D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30" w:type="dxa"/>
          </w:tcPr>
          <w:p w:rsidR="0039032A" w:rsidRPr="00B477CE" w:rsidRDefault="003734AB" w:rsidP="00B47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«Сумма углов треугольника. Внешний угол треугольника»</w:t>
            </w:r>
            <w:r w:rsidR="00C05D22" w:rsidRPr="00B477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30" w:type="dxa"/>
          </w:tcPr>
          <w:p w:rsidR="0039032A" w:rsidRPr="00B477CE" w:rsidRDefault="00C05D22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Годовая контрольная работа по курсу геометрии 7 класса.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30" w:type="dxa"/>
          </w:tcPr>
          <w:p w:rsidR="0039032A" w:rsidRPr="00B477CE" w:rsidRDefault="003734AB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построение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A92F4C">
        <w:tc>
          <w:tcPr>
            <w:tcW w:w="1384" w:type="dxa"/>
          </w:tcPr>
          <w:p w:rsidR="0039032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30" w:type="dxa"/>
          </w:tcPr>
          <w:p w:rsidR="0039032A" w:rsidRPr="00B477CE" w:rsidRDefault="003734AB" w:rsidP="00B47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построение</w:t>
            </w:r>
            <w:r w:rsidR="00C05D22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B477CE" w:rsidTr="00934FD9">
        <w:tc>
          <w:tcPr>
            <w:tcW w:w="8414" w:type="dxa"/>
            <w:gridSpan w:val="2"/>
          </w:tcPr>
          <w:p w:rsidR="0039032A" w:rsidRPr="00B477CE" w:rsidRDefault="0039032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6" w:type="dxa"/>
          </w:tcPr>
          <w:p w:rsidR="0039032A" w:rsidRPr="00B477CE" w:rsidRDefault="0039032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A92F4C" w:rsidRPr="00B477CE" w:rsidRDefault="003734AB" w:rsidP="00B477C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477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Восьмой класс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230"/>
        <w:gridCol w:w="1098"/>
      </w:tblGrid>
      <w:tr w:rsidR="00E56276" w:rsidRPr="00B477CE" w:rsidTr="00F773BE">
        <w:trPr>
          <w:trHeight w:val="385"/>
        </w:trPr>
        <w:tc>
          <w:tcPr>
            <w:tcW w:w="1242" w:type="dxa"/>
            <w:vAlign w:val="center"/>
          </w:tcPr>
          <w:p w:rsidR="00E56276" w:rsidRPr="00B477CE" w:rsidRDefault="00E56276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230" w:type="dxa"/>
            <w:vAlign w:val="center"/>
          </w:tcPr>
          <w:p w:rsidR="00E56276" w:rsidRPr="00B477CE" w:rsidRDefault="00E562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«Четырехугольники».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«Четырехугольники»</w:t>
            </w:r>
          </w:p>
        </w:tc>
        <w:tc>
          <w:tcPr>
            <w:tcW w:w="1098" w:type="dxa"/>
          </w:tcPr>
          <w:p w:rsidR="00E56276" w:rsidRPr="00B477CE" w:rsidRDefault="00E562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r w:rsidR="00E56276" w:rsidRPr="00B4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r w:rsidR="00E56276" w:rsidRPr="00B4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A92F4C" w:rsidRPr="00B477CE" w:rsidRDefault="003734AB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«Четырехугольники»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A92F4C" w:rsidRPr="00B477CE" w:rsidRDefault="00F773BE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974ADE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«Четырехугольники»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B477CE" w:rsidTr="00E84FC5">
        <w:tc>
          <w:tcPr>
            <w:tcW w:w="8472" w:type="dxa"/>
            <w:gridSpan w:val="2"/>
          </w:tcPr>
          <w:p w:rsidR="00E84FC5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«Площадь»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«Площадь»</w:t>
            </w:r>
          </w:p>
        </w:tc>
        <w:tc>
          <w:tcPr>
            <w:tcW w:w="1098" w:type="dxa"/>
          </w:tcPr>
          <w:p w:rsidR="00E84FC5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973DC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Площадь многоугольника.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Площадь многоугольника.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 w:rsidR="003734AB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шение задач по теме «Площадь»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30" w:type="dxa"/>
          </w:tcPr>
          <w:p w:rsidR="00A92F4C" w:rsidRPr="00B477CE" w:rsidRDefault="003734AB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«Площадь»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0" w:type="dxa"/>
          </w:tcPr>
          <w:p w:rsidR="00A92F4C" w:rsidRPr="00B477CE" w:rsidRDefault="00A92F4C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</w:t>
            </w:r>
            <w:r w:rsidR="00F773BE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  <w:r w:rsidR="00974ADE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«Площадь»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B477CE" w:rsidTr="00E84FC5">
        <w:tc>
          <w:tcPr>
            <w:tcW w:w="8472" w:type="dxa"/>
            <w:gridSpan w:val="2"/>
          </w:tcPr>
          <w:p w:rsidR="00E84FC5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«Подобные треугольники»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«Подобные треугольники»</w:t>
            </w:r>
          </w:p>
        </w:tc>
        <w:tc>
          <w:tcPr>
            <w:tcW w:w="1098" w:type="dxa"/>
          </w:tcPr>
          <w:p w:rsidR="00E84FC5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подобных треугольников.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подобных треугольников.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30" w:type="dxa"/>
          </w:tcPr>
          <w:p w:rsidR="00A92F4C" w:rsidRPr="00B477CE" w:rsidRDefault="00F773BE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974ADE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«Признаки подобия треугольников»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30" w:type="dxa"/>
          </w:tcPr>
          <w:p w:rsidR="00A92F4C" w:rsidRPr="00B477CE" w:rsidRDefault="00D24B4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B477CE" w:rsidTr="00A92F4C">
        <w:tc>
          <w:tcPr>
            <w:tcW w:w="1242" w:type="dxa"/>
          </w:tcPr>
          <w:p w:rsidR="00A92F4C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30" w:type="dxa"/>
          </w:tcPr>
          <w:p w:rsidR="00A92F4C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098" w:type="dxa"/>
          </w:tcPr>
          <w:p w:rsidR="00A92F4C" w:rsidRPr="00B477CE" w:rsidRDefault="00A92F4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30" w:type="dxa"/>
          </w:tcPr>
          <w:p w:rsidR="00B6214A" w:rsidRPr="00B477CE" w:rsidRDefault="0029176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  <w:r w:rsidR="00974ADE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«Применение подобия к решению задач»</w:t>
            </w: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B477CE" w:rsidTr="00E84FC5">
        <w:tc>
          <w:tcPr>
            <w:tcW w:w="8472" w:type="dxa"/>
            <w:gridSpan w:val="2"/>
          </w:tcPr>
          <w:p w:rsidR="00E84FC5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«Окружность»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«Окружность»</w:t>
            </w:r>
          </w:p>
        </w:tc>
        <w:tc>
          <w:tcPr>
            <w:tcW w:w="1098" w:type="dxa"/>
          </w:tcPr>
          <w:p w:rsidR="00F773BE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E84FC5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30" w:type="dxa"/>
          </w:tcPr>
          <w:p w:rsidR="00B6214A" w:rsidRPr="00B477CE" w:rsidRDefault="003734AB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Взаимное распо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ожение прямой и окружности. </w:t>
            </w:r>
            <w:r w:rsidR="00B6214A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Четыре замечательные точки треугольника.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Четыре замечательные точки треугольника.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Четыре замечательные точки треугольника.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30" w:type="dxa"/>
          </w:tcPr>
          <w:p w:rsidR="00B6214A" w:rsidRPr="00B477CE" w:rsidRDefault="003734AB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«Окружность»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30" w:type="dxa"/>
          </w:tcPr>
          <w:p w:rsidR="00B6214A" w:rsidRPr="00B477CE" w:rsidRDefault="003734AB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«Окружность»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30" w:type="dxa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</w:t>
            </w:r>
            <w:r w:rsidR="00B477CE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а «</w:t>
            </w:r>
            <w:r w:rsidR="001B62B8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B477CE" w:rsidTr="00E84FC5">
        <w:tc>
          <w:tcPr>
            <w:tcW w:w="8472" w:type="dxa"/>
            <w:gridSpan w:val="2"/>
          </w:tcPr>
          <w:p w:rsidR="00E84FC5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Решение задач</w:t>
            </w: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773BE" w:rsidRPr="00B477CE" w:rsidRDefault="00F773BE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«Повторение. Решение задач»</w:t>
            </w:r>
          </w:p>
        </w:tc>
        <w:tc>
          <w:tcPr>
            <w:tcW w:w="1098" w:type="dxa"/>
          </w:tcPr>
          <w:p w:rsidR="00E84FC5" w:rsidRPr="00B477CE" w:rsidRDefault="00E84FC5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30" w:type="dxa"/>
          </w:tcPr>
          <w:p w:rsidR="00B6214A" w:rsidRPr="00B477CE" w:rsidRDefault="003734AB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«Площадь»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30" w:type="dxa"/>
          </w:tcPr>
          <w:p w:rsidR="00B6214A" w:rsidRPr="00B477CE" w:rsidRDefault="003734AB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«Измерение отрезков. Измерение углов»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30" w:type="dxa"/>
          </w:tcPr>
          <w:p w:rsidR="00B6214A" w:rsidRPr="00B477CE" w:rsidRDefault="003734AB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«Теорема Пифагора»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1242" w:type="dxa"/>
          </w:tcPr>
          <w:p w:rsidR="00B6214A" w:rsidRPr="00B477CE" w:rsidRDefault="00D973DC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30" w:type="dxa"/>
          </w:tcPr>
          <w:p w:rsidR="00B6214A" w:rsidRPr="00B477CE" w:rsidRDefault="003734AB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«Центральные и вписанные углы»</w:t>
            </w:r>
            <w:r w:rsidR="00E56276"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B477CE" w:rsidTr="00A92F4C">
        <w:tc>
          <w:tcPr>
            <w:tcW w:w="8472" w:type="dxa"/>
            <w:gridSpan w:val="2"/>
          </w:tcPr>
          <w:p w:rsidR="00B6214A" w:rsidRPr="00B477CE" w:rsidRDefault="00B6214A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8" w:type="dxa"/>
          </w:tcPr>
          <w:p w:rsidR="00B6214A" w:rsidRPr="00B477CE" w:rsidRDefault="00B6214A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A92F4C" w:rsidRPr="00B477CE" w:rsidRDefault="00E56276" w:rsidP="00B477C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477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Девятый класс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230"/>
        <w:gridCol w:w="1098"/>
      </w:tblGrid>
      <w:tr w:rsidR="00E56276" w:rsidRPr="00B477CE" w:rsidTr="00F773BE">
        <w:trPr>
          <w:trHeight w:val="608"/>
        </w:trPr>
        <w:tc>
          <w:tcPr>
            <w:tcW w:w="1242" w:type="dxa"/>
            <w:vAlign w:val="center"/>
          </w:tcPr>
          <w:p w:rsidR="00E56276" w:rsidRPr="00B477CE" w:rsidRDefault="00E56276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230" w:type="dxa"/>
            <w:vAlign w:val="center"/>
          </w:tcPr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«Векторы»</w:t>
            </w:r>
          </w:p>
          <w:p w:rsidR="00F773BE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«Векторы»</w:t>
            </w:r>
          </w:p>
        </w:tc>
        <w:tc>
          <w:tcPr>
            <w:tcW w:w="1098" w:type="dxa"/>
          </w:tcPr>
          <w:p w:rsidR="00F773BE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44DF9" w:rsidRPr="00B477CE" w:rsidTr="00A92F4C">
        <w:tc>
          <w:tcPr>
            <w:tcW w:w="1242" w:type="dxa"/>
          </w:tcPr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644DF9" w:rsidRPr="00B477CE" w:rsidRDefault="00644DF9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1098" w:type="dxa"/>
          </w:tcPr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DF9" w:rsidRPr="00B477CE" w:rsidTr="00A92F4C">
        <w:tc>
          <w:tcPr>
            <w:tcW w:w="1242" w:type="dxa"/>
          </w:tcPr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644DF9" w:rsidRPr="00B477CE" w:rsidRDefault="00644DF9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1098" w:type="dxa"/>
          </w:tcPr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DF9" w:rsidRPr="00B477CE" w:rsidTr="00A92F4C">
        <w:tc>
          <w:tcPr>
            <w:tcW w:w="1242" w:type="dxa"/>
          </w:tcPr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644DF9" w:rsidRPr="00B477CE" w:rsidRDefault="00644DF9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векторов.</w:t>
            </w:r>
          </w:p>
        </w:tc>
        <w:tc>
          <w:tcPr>
            <w:tcW w:w="1098" w:type="dxa"/>
          </w:tcPr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4DF9" w:rsidRPr="00B477CE" w:rsidTr="00A92F4C">
        <w:tc>
          <w:tcPr>
            <w:tcW w:w="1242" w:type="dxa"/>
          </w:tcPr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644DF9" w:rsidRPr="00B477CE" w:rsidRDefault="00644DF9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векторов.</w:t>
            </w:r>
          </w:p>
        </w:tc>
        <w:tc>
          <w:tcPr>
            <w:tcW w:w="1098" w:type="dxa"/>
          </w:tcPr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4DF9" w:rsidRPr="00B477CE" w:rsidTr="00A92F4C">
        <w:tc>
          <w:tcPr>
            <w:tcW w:w="1242" w:type="dxa"/>
          </w:tcPr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644DF9" w:rsidRPr="00B477CE" w:rsidRDefault="00644DF9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векторов.</w:t>
            </w:r>
          </w:p>
        </w:tc>
        <w:tc>
          <w:tcPr>
            <w:tcW w:w="1098" w:type="dxa"/>
          </w:tcPr>
          <w:p w:rsidR="00644DF9" w:rsidRPr="00B477CE" w:rsidRDefault="00644DF9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E84FC5">
        <w:tc>
          <w:tcPr>
            <w:tcW w:w="8472" w:type="dxa"/>
            <w:gridSpan w:val="2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«Метод координат»</w:t>
            </w:r>
          </w:p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«Метод координат»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 окружности и прямой.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 окружности и прямой.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 окружности и прямой.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«Векторы. Метод координат на плоскости».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«Векторы. Метод координат на плоскости».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«Векторы. Метод координат на плоскости»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E84FC5">
        <w:tc>
          <w:tcPr>
            <w:tcW w:w="8472" w:type="dxa"/>
            <w:gridSpan w:val="2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«Соотношение между сторонами и углами треугольника. Скалярное произведение векторов»</w:t>
            </w:r>
          </w:p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«Соотношение между сторонами и углами треугольника. Скалярное произведение векторов»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 и тангенс угла.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 и тангенс угла.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 и тангенс угла.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«Соотношения между сторонами и углами треугольника. Скалярное произведение векторов».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«Соотношение между сторонами и углами треугольника. Скалярное произведение векторов».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E84FC5">
        <w:tc>
          <w:tcPr>
            <w:tcW w:w="8472" w:type="dxa"/>
            <w:gridSpan w:val="2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«Длина окружности и площадь круга»</w:t>
            </w:r>
          </w:p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«Длина окружности и площадь круга»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E84FC5">
        <w:tc>
          <w:tcPr>
            <w:tcW w:w="8472" w:type="dxa"/>
            <w:gridSpan w:val="2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«Движения»</w:t>
            </w:r>
          </w:p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«Движения»</w:t>
            </w:r>
          </w:p>
        </w:tc>
        <w:tc>
          <w:tcPr>
            <w:tcW w:w="1098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tabs>
                <w:tab w:val="center" w:pos="35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Параллельный перенос и поворот.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Параллельный перенос и поворот.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Параллельный перенос и поворот.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«Движения».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CB4C76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«Движения».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D229E1">
        <w:tc>
          <w:tcPr>
            <w:tcW w:w="8472" w:type="dxa"/>
            <w:gridSpan w:val="2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 «Начальные сведения из стереометрии»</w:t>
            </w:r>
          </w:p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«Начальные сведения из стереометрии»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B65B3" w:rsidRPr="00B477CE" w:rsidTr="005B65B3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Предмет стереометрии. Объём тела.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5B65B3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Многогранники. Призма.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5B65B3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Прямоугольный параллелепипед. Свойства прямоугольного параллелепипеда.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5B65B3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Прямоугольный параллелепипед. Свойства прямоугольного параллелепипеда.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5B65B3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Многогранники. Пирамида.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5B65B3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Тела вращения.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5B65B3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Тела вращения.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5B65B3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Тела вращения.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B477CE" w:rsidTr="00E84FC5">
        <w:tc>
          <w:tcPr>
            <w:tcW w:w="8472" w:type="dxa"/>
            <w:gridSpan w:val="2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Раздел «Повторение. Решение задач»</w:t>
            </w:r>
          </w:p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Тема «Повторение. Решение задач»</w:t>
            </w:r>
          </w:p>
        </w:tc>
        <w:tc>
          <w:tcPr>
            <w:tcW w:w="1098" w:type="dxa"/>
          </w:tcPr>
          <w:p w:rsidR="007A5E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A5EB3" w:rsidRPr="00B477CE" w:rsidTr="00A92F4C">
        <w:tc>
          <w:tcPr>
            <w:tcW w:w="1242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30" w:type="dxa"/>
          </w:tcPr>
          <w:p w:rsidR="007A5EB3" w:rsidRPr="00B477CE" w:rsidRDefault="007A5E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Об аксиомах планиметрии.</w:t>
            </w:r>
          </w:p>
        </w:tc>
        <w:tc>
          <w:tcPr>
            <w:tcW w:w="1098" w:type="dxa"/>
          </w:tcPr>
          <w:p w:rsidR="007A5EB3" w:rsidRPr="00B477CE" w:rsidRDefault="007A5E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A92F4C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«Треугольники».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A92F4C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«Треугольники».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A92F4C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A92F4C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«Площадь».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A92F4C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«Теорема Пифагора».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A92F4C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«Окружность».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A92F4C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A92F4C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повторение. Решение задач на доказательство.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A92F4C">
        <w:tc>
          <w:tcPr>
            <w:tcW w:w="1242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30" w:type="dxa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повторение. Решение задач на доказательство.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B477CE" w:rsidTr="00A92F4C">
        <w:tc>
          <w:tcPr>
            <w:tcW w:w="8472" w:type="dxa"/>
            <w:gridSpan w:val="2"/>
          </w:tcPr>
          <w:p w:rsidR="005B65B3" w:rsidRPr="00B477CE" w:rsidRDefault="005B65B3" w:rsidP="00B47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8" w:type="dxa"/>
          </w:tcPr>
          <w:p w:rsidR="005B65B3" w:rsidRPr="00B477CE" w:rsidRDefault="005B65B3" w:rsidP="00B47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7C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A92F4C" w:rsidRPr="00B477CE" w:rsidRDefault="00A92F4C" w:rsidP="00B477CE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F4C" w:rsidRPr="00B477CE" w:rsidSect="0076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000017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5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0000075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87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AC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00000DC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E0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6416BBB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14">
    <w:nsid w:val="17AA086B"/>
    <w:multiLevelType w:val="multilevel"/>
    <w:tmpl w:val="2E3294C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5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1DB42E0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20">
    <w:nsid w:val="434F0194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21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EB5752"/>
    <w:multiLevelType w:val="hybridMultilevel"/>
    <w:tmpl w:val="377ABA14"/>
    <w:lvl w:ilvl="0" w:tplc="08784E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17"/>
    <w:lvlOverride w:ilvl="0">
      <w:startOverride w:val="1"/>
    </w:lvlOverride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26"/>
  </w:num>
  <w:num w:numId="12">
    <w:abstractNumId w:val="23"/>
  </w:num>
  <w:num w:numId="13">
    <w:abstractNumId w:val="27"/>
  </w:num>
  <w:num w:numId="14">
    <w:abstractNumId w:val="16"/>
  </w:num>
  <w:num w:numId="15">
    <w:abstractNumId w:val="28"/>
  </w:num>
  <w:num w:numId="16">
    <w:abstractNumId w:val="12"/>
  </w:num>
  <w:num w:numId="17">
    <w:abstractNumId w:val="25"/>
  </w:num>
  <w:num w:numId="18">
    <w:abstractNumId w:val="18"/>
  </w:num>
  <w:num w:numId="19">
    <w:abstractNumId w:val="11"/>
  </w:num>
  <w:num w:numId="20">
    <w:abstractNumId w:val="21"/>
  </w:num>
  <w:num w:numId="21">
    <w:abstractNumId w:val="15"/>
  </w:num>
  <w:num w:numId="22">
    <w:abstractNumId w:val="24"/>
  </w:num>
  <w:num w:numId="23">
    <w:abstractNumId w:val="14"/>
  </w:num>
  <w:num w:numId="24">
    <w:abstractNumId w:val="5"/>
  </w:num>
  <w:num w:numId="25">
    <w:abstractNumId w:val="2"/>
  </w:num>
  <w:num w:numId="26">
    <w:abstractNumId w:val="4"/>
  </w:num>
  <w:num w:numId="27">
    <w:abstractNumId w:val="22"/>
  </w:num>
  <w:num w:numId="28">
    <w:abstractNumId w:val="1"/>
  </w:num>
  <w:num w:numId="29">
    <w:abstractNumId w:val="19"/>
  </w:num>
  <w:num w:numId="30">
    <w:abstractNumId w:val="1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3DD"/>
    <w:rsid w:val="00017977"/>
    <w:rsid w:val="000375FC"/>
    <w:rsid w:val="000404A8"/>
    <w:rsid w:val="000A4B37"/>
    <w:rsid w:val="000B3646"/>
    <w:rsid w:val="000E5E4D"/>
    <w:rsid w:val="001774F9"/>
    <w:rsid w:val="001A0050"/>
    <w:rsid w:val="001B62B8"/>
    <w:rsid w:val="001D161A"/>
    <w:rsid w:val="001E5234"/>
    <w:rsid w:val="002433B6"/>
    <w:rsid w:val="0029176A"/>
    <w:rsid w:val="002B1AB4"/>
    <w:rsid w:val="002E085C"/>
    <w:rsid w:val="003734AB"/>
    <w:rsid w:val="0039032A"/>
    <w:rsid w:val="003A43DD"/>
    <w:rsid w:val="003D7AF5"/>
    <w:rsid w:val="003F2EF3"/>
    <w:rsid w:val="00402A3D"/>
    <w:rsid w:val="00420577"/>
    <w:rsid w:val="004920E1"/>
    <w:rsid w:val="004C2072"/>
    <w:rsid w:val="00573C67"/>
    <w:rsid w:val="00587B74"/>
    <w:rsid w:val="005B5E0F"/>
    <w:rsid w:val="005B65B3"/>
    <w:rsid w:val="005D1614"/>
    <w:rsid w:val="005E79FE"/>
    <w:rsid w:val="00642C11"/>
    <w:rsid w:val="00644DF9"/>
    <w:rsid w:val="00681351"/>
    <w:rsid w:val="00701B76"/>
    <w:rsid w:val="00736645"/>
    <w:rsid w:val="00766707"/>
    <w:rsid w:val="007A498B"/>
    <w:rsid w:val="007A5EB3"/>
    <w:rsid w:val="007F48F0"/>
    <w:rsid w:val="008725D6"/>
    <w:rsid w:val="008A52B0"/>
    <w:rsid w:val="008E3833"/>
    <w:rsid w:val="008E5010"/>
    <w:rsid w:val="00934FD9"/>
    <w:rsid w:val="00942246"/>
    <w:rsid w:val="00962641"/>
    <w:rsid w:val="0096521A"/>
    <w:rsid w:val="00974ADE"/>
    <w:rsid w:val="009C7DAC"/>
    <w:rsid w:val="00A62EF2"/>
    <w:rsid w:val="00A653A1"/>
    <w:rsid w:val="00A86CC5"/>
    <w:rsid w:val="00A92F4C"/>
    <w:rsid w:val="00AB5E5E"/>
    <w:rsid w:val="00AF032C"/>
    <w:rsid w:val="00B00437"/>
    <w:rsid w:val="00B477CE"/>
    <w:rsid w:val="00B6214A"/>
    <w:rsid w:val="00C05D22"/>
    <w:rsid w:val="00C60D27"/>
    <w:rsid w:val="00C76208"/>
    <w:rsid w:val="00CB4C76"/>
    <w:rsid w:val="00CC6809"/>
    <w:rsid w:val="00CD73C7"/>
    <w:rsid w:val="00D229E1"/>
    <w:rsid w:val="00D24B43"/>
    <w:rsid w:val="00D973DC"/>
    <w:rsid w:val="00E11683"/>
    <w:rsid w:val="00E56276"/>
    <w:rsid w:val="00E84FC5"/>
    <w:rsid w:val="00EA3CEA"/>
    <w:rsid w:val="00F179C9"/>
    <w:rsid w:val="00F60901"/>
    <w:rsid w:val="00F773BE"/>
    <w:rsid w:val="00FE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17E7C-526E-436D-AB55-121B7082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D73C7"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92F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3A43DD"/>
    <w:pPr>
      <w:ind w:left="720"/>
      <w:contextualSpacing/>
    </w:pPr>
  </w:style>
  <w:style w:type="character" w:customStyle="1" w:styleId="30">
    <w:name w:val="Заголовок 3 Знак"/>
    <w:basedOn w:val="a2"/>
    <w:link w:val="3"/>
    <w:uiPriority w:val="9"/>
    <w:semiHidden/>
    <w:rsid w:val="00A92F4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">
    <w:name w:val="Нет списка1"/>
    <w:next w:val="a4"/>
    <w:uiPriority w:val="99"/>
    <w:semiHidden/>
    <w:unhideWhenUsed/>
    <w:rsid w:val="00A92F4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sid w:val="00A92F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1"/>
    <w:rsid w:val="00A9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A92F4C"/>
    <w:rPr>
      <w:shd w:val="clear" w:color="auto" w:fill="FFFFFF"/>
    </w:rPr>
  </w:style>
  <w:style w:type="paragraph" w:styleId="a7">
    <w:name w:val="Body Text"/>
    <w:basedOn w:val="a1"/>
    <w:link w:val="a6"/>
    <w:rsid w:val="00A92F4C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2"/>
    <w:uiPriority w:val="99"/>
    <w:semiHidden/>
    <w:rsid w:val="00A92F4C"/>
  </w:style>
  <w:style w:type="paragraph" w:customStyle="1" w:styleId="Abstract">
    <w:name w:val="Abstract"/>
    <w:basedOn w:val="a1"/>
    <w:link w:val="Abstract0"/>
    <w:rsid w:val="00A92F4C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A92F4C"/>
    <w:rPr>
      <w:rFonts w:ascii="Times New Roman" w:eastAsia="@Arial Unicode MS" w:hAnsi="Times New Roman" w:cs="Times New Roman"/>
      <w:sz w:val="28"/>
      <w:szCs w:val="28"/>
    </w:rPr>
  </w:style>
  <w:style w:type="paragraph" w:customStyle="1" w:styleId="a">
    <w:name w:val="НОМЕРА"/>
    <w:basedOn w:val="a8"/>
    <w:link w:val="a9"/>
    <w:uiPriority w:val="99"/>
    <w:qFormat/>
    <w:rsid w:val="00A92F4C"/>
    <w:pPr>
      <w:numPr>
        <w:numId w:val="7"/>
      </w:numPr>
      <w:spacing w:after="0" w:line="240" w:lineRule="auto"/>
      <w:jc w:val="both"/>
    </w:pPr>
    <w:rPr>
      <w:rFonts w:ascii="Arial Narrow" w:hAnsi="Arial Narrow"/>
      <w:sz w:val="18"/>
      <w:szCs w:val="18"/>
      <w:lang w:eastAsia="ru-RU"/>
    </w:rPr>
  </w:style>
  <w:style w:type="character" w:customStyle="1" w:styleId="a9">
    <w:name w:val="НОМЕРА Знак"/>
    <w:link w:val="a"/>
    <w:uiPriority w:val="99"/>
    <w:rsid w:val="00A92F4C"/>
    <w:rPr>
      <w:rFonts w:ascii="Arial Narrow" w:eastAsia="Calibri" w:hAnsi="Arial Narrow" w:cs="Times New Roman"/>
      <w:sz w:val="18"/>
      <w:szCs w:val="18"/>
      <w:lang w:eastAsia="ru-RU"/>
    </w:rPr>
  </w:style>
  <w:style w:type="paragraph" w:styleId="a8">
    <w:name w:val="Normal (Web)"/>
    <w:basedOn w:val="a1"/>
    <w:uiPriority w:val="99"/>
    <w:semiHidden/>
    <w:unhideWhenUsed/>
    <w:rsid w:val="00A92F4C"/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1"/>
    <w:link w:val="ab"/>
    <w:uiPriority w:val="99"/>
    <w:semiHidden/>
    <w:unhideWhenUsed/>
    <w:rsid w:val="00A92F4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A92F4C"/>
    <w:rPr>
      <w:rFonts w:ascii="Tahoma" w:eastAsia="Calibri" w:hAnsi="Tahoma" w:cs="Tahoma"/>
      <w:sz w:val="16"/>
      <w:szCs w:val="16"/>
    </w:rPr>
  </w:style>
  <w:style w:type="character" w:styleId="ac">
    <w:name w:val="footnote reference"/>
    <w:rsid w:val="00A92F4C"/>
    <w:rPr>
      <w:vertAlign w:val="superscript"/>
    </w:rPr>
  </w:style>
  <w:style w:type="paragraph" w:styleId="ad">
    <w:name w:val="footnote text"/>
    <w:basedOn w:val="a1"/>
    <w:link w:val="ae"/>
    <w:uiPriority w:val="99"/>
    <w:rsid w:val="00A9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2"/>
    <w:link w:val="ad"/>
    <w:uiPriority w:val="99"/>
    <w:rsid w:val="00A92F4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1"/>
    <w:next w:val="a4"/>
    <w:uiPriority w:val="99"/>
    <w:semiHidden/>
    <w:unhideWhenUsed/>
    <w:rsid w:val="00A92F4C"/>
  </w:style>
  <w:style w:type="paragraph" w:customStyle="1" w:styleId="a0">
    <w:name w:val="Перечисление"/>
    <w:link w:val="af"/>
    <w:uiPriority w:val="99"/>
    <w:qFormat/>
    <w:rsid w:val="00A92F4C"/>
    <w:pPr>
      <w:numPr>
        <w:numId w:val="12"/>
      </w:numPr>
      <w:spacing w:after="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Перечисление Знак"/>
    <w:link w:val="a0"/>
    <w:uiPriority w:val="99"/>
    <w:rsid w:val="00A92F4C"/>
    <w:rPr>
      <w:rFonts w:ascii="Times New Roman" w:eastAsia="Calibri" w:hAnsi="Times New Roman" w:cs="Times New Roman"/>
      <w:sz w:val="20"/>
      <w:szCs w:val="20"/>
    </w:rPr>
  </w:style>
  <w:style w:type="table" w:styleId="-3">
    <w:name w:val="Light Grid Accent 3"/>
    <w:basedOn w:val="a3"/>
    <w:uiPriority w:val="62"/>
    <w:rsid w:val="00A92F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0">
    <w:name w:val="Table Grid"/>
    <w:basedOn w:val="a3"/>
    <w:uiPriority w:val="59"/>
    <w:rsid w:val="00A92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27B2-E87E-4F9C-AF7A-C8EBE7DD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9046</Words>
  <Characters>51568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Гаврош</cp:lastModifiedBy>
  <cp:revision>19</cp:revision>
  <cp:lastPrinted>2021-07-07T06:44:00Z</cp:lastPrinted>
  <dcterms:created xsi:type="dcterms:W3CDTF">2021-06-08T21:48:00Z</dcterms:created>
  <dcterms:modified xsi:type="dcterms:W3CDTF">2021-07-09T10:23:00Z</dcterms:modified>
</cp:coreProperties>
</file>