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3E3" w:rsidRDefault="007D43E3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  <w:r w:rsidRPr="007D43E3">
        <w:rPr>
          <w:rFonts w:ascii="Times New Roman" w:hAnsi="Times New Roman" w:cs="Times New Roman"/>
          <w:noProof/>
          <w:kern w:val="2"/>
          <w:sz w:val="24"/>
          <w:szCs w:val="24"/>
          <w:lang w:eastAsia="ru-RU"/>
        </w:rPr>
        <w:drawing>
          <wp:inline distT="0" distB="0" distL="0" distR="0">
            <wp:extent cx="5940425" cy="8394404"/>
            <wp:effectExtent l="0" t="0" r="0" b="0"/>
            <wp:docPr id="1" name="Рисунок 1" descr="C:\Users\Гаврош\Desktop\Сканы обложек 09.07\История России. Всеобщая история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врош\Desktop\Сканы обложек 09.07\История России. Всеобщая история.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94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43E3" w:rsidRDefault="007D43E3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7D43E3" w:rsidRDefault="007D43E3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7D43E3" w:rsidRDefault="007D43E3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kern w:val="2"/>
          <w:sz w:val="24"/>
          <w:szCs w:val="24"/>
        </w:rPr>
      </w:pPr>
    </w:p>
    <w:p w:rsidR="0073702D" w:rsidRPr="00C971AC" w:rsidRDefault="004D779C" w:rsidP="00C971AC">
      <w:pPr>
        <w:spacing w:after="0" w:line="240" w:lineRule="auto"/>
        <w:ind w:firstLine="709"/>
        <w:jc w:val="both"/>
        <w:rPr>
          <w:rStyle w:val="ab"/>
          <w:rFonts w:ascii="Times New Roman" w:hAnsi="Times New Roman" w:cs="Times New Roman"/>
          <w:i w:val="0"/>
          <w:iCs w:val="0"/>
          <w:sz w:val="24"/>
          <w:szCs w:val="24"/>
        </w:rPr>
      </w:pPr>
      <w:bookmarkStart w:id="0" w:name="_GoBack"/>
      <w:bookmarkEnd w:id="0"/>
      <w:r w:rsidRPr="00C971AC">
        <w:rPr>
          <w:rFonts w:ascii="Times New Roman" w:hAnsi="Times New Roman" w:cs="Times New Roman"/>
          <w:kern w:val="2"/>
          <w:sz w:val="24"/>
          <w:szCs w:val="24"/>
        </w:rPr>
        <w:lastRenderedPageBreak/>
        <w:t xml:space="preserve">Данная адаптированная рабочая программа учебного предмета составлена на основе Адаптированной основной общеобразовательной программы основного общего </w:t>
      </w:r>
      <w:proofErr w:type="gramStart"/>
      <w:r w:rsidRPr="00C971AC">
        <w:rPr>
          <w:rFonts w:ascii="Times New Roman" w:hAnsi="Times New Roman" w:cs="Times New Roman"/>
          <w:kern w:val="2"/>
          <w:sz w:val="24"/>
          <w:szCs w:val="24"/>
        </w:rPr>
        <w:t>образования</w:t>
      </w:r>
      <w:proofErr w:type="gramEnd"/>
      <w:r w:rsidRPr="00C971AC">
        <w:rPr>
          <w:rFonts w:ascii="Times New Roman" w:hAnsi="Times New Roman" w:cs="Times New Roman"/>
          <w:kern w:val="2"/>
          <w:sz w:val="24"/>
          <w:szCs w:val="24"/>
        </w:rPr>
        <w:t xml:space="preserve"> обучающихся с тяжелым нарушением речи (вариант 5.2) МОБУ «СОШ № 17 «Родник» г. Дальнегорска</w:t>
      </w:r>
      <w:r w:rsidR="0073702D" w:rsidRPr="00C971AC">
        <w:rPr>
          <w:rFonts w:ascii="Times New Roman" w:hAnsi="Times New Roman" w:cs="Times New Roman"/>
          <w:sz w:val="24"/>
          <w:szCs w:val="24"/>
        </w:rPr>
        <w:t xml:space="preserve">, примерной программы по предмету «История России. Всеобщая история», с использованием учебно- методических комплексов </w:t>
      </w:r>
      <w:r w:rsidR="0073702D" w:rsidRPr="00C971AC">
        <w:rPr>
          <w:rFonts w:ascii="Times New Roman" w:hAnsi="Times New Roman" w:cs="Times New Roman"/>
          <w:kern w:val="2"/>
          <w:sz w:val="24"/>
          <w:szCs w:val="24"/>
        </w:rPr>
        <w:t>«Всеобщая история</w:t>
      </w:r>
      <w:r w:rsidR="00C971AC" w:rsidRPr="00C971AC">
        <w:rPr>
          <w:rFonts w:ascii="Times New Roman" w:hAnsi="Times New Roman" w:cs="Times New Roman"/>
          <w:kern w:val="2"/>
          <w:sz w:val="24"/>
          <w:szCs w:val="24"/>
        </w:rPr>
        <w:t>» А</w:t>
      </w:r>
      <w:r w:rsidR="0073702D" w:rsidRPr="00C971AC">
        <w:rPr>
          <w:rFonts w:ascii="Times New Roman" w:hAnsi="Times New Roman" w:cs="Times New Roman"/>
          <w:kern w:val="2"/>
          <w:sz w:val="24"/>
          <w:szCs w:val="24"/>
        </w:rPr>
        <w:t xml:space="preserve">.А. Вигасина, О.С.Сороко – Цюпы; </w:t>
      </w:r>
      <w:r w:rsidR="0073702D" w:rsidRPr="00C971AC">
        <w:rPr>
          <w:rStyle w:val="ab"/>
          <w:rFonts w:ascii="Times New Roman" w:hAnsi="Times New Roman" w:cs="Times New Roman"/>
          <w:sz w:val="24"/>
          <w:szCs w:val="24"/>
        </w:rPr>
        <w:t>«</w:t>
      </w:r>
      <w:r w:rsidR="0073702D" w:rsidRPr="00C971AC">
        <w:rPr>
          <w:rStyle w:val="ab"/>
          <w:rFonts w:ascii="Times New Roman" w:hAnsi="Times New Roman" w:cs="Times New Roman"/>
          <w:i w:val="0"/>
          <w:sz w:val="24"/>
          <w:szCs w:val="24"/>
        </w:rPr>
        <w:t xml:space="preserve">История России» Данилова А.А., Журавлевой О.Н., Барыкина И.Е. </w:t>
      </w:r>
    </w:p>
    <w:p w:rsidR="0073702D" w:rsidRPr="00C971AC" w:rsidRDefault="0073702D" w:rsidP="00C971AC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702D" w:rsidRPr="00C971AC" w:rsidRDefault="0073702D" w:rsidP="00C971A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ПЛАНИРУЕМЫЕ РЕЗУЛЬТАТЫ ОСВОЕНИЯ УЧЕБНОГО ПРЕДМЕТА</w:t>
      </w:r>
    </w:p>
    <w:p w:rsidR="0073702D" w:rsidRPr="00C971AC" w:rsidRDefault="0073702D" w:rsidP="00C971AC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(личностные, метапредметные, предметные)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Личностные результаты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Пятый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народа); осознание этнической принадлежности (идентичность человека с российской многонациональной культурой.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Нравственные чувства и нравственное поведение, осознанное и ответственное отношение к собственным поступкам (способность к нравственному самосовершенствованию; уважительное отношение к взглядам людей или их отсутствию; знание основных норм морали, нравственных, духовных идеалов, ответственное отношение к учению; уважительное отношение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Целостное мировоззрение,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мнению. Готовность и способность вести диалог с другими людьми и достигать в нем взаимопонимания. Готовность осваивать социальные нормы, правила поведения, роли и формы социальной жизни в группах и сообществах. 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 xml:space="preserve">Шестой класс 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 xml:space="preserve">У обучающегося будут формироваться: готовность и способность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с учетом устойчивых познавательных интересов.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понимание значения нравственности в жизни человека, семьи и общества). Сформированность ответственного отношения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</w:t>
      </w:r>
      <w:r w:rsidRPr="00C971AC">
        <w:rPr>
          <w:rStyle w:val="dash041e005f0431005f044b005f0447005f043d005f044b005f0439005f005fchar1char1"/>
        </w:rPr>
        <w:lastRenderedPageBreak/>
        <w:t xml:space="preserve">способность вести диалог с другими людьми и достигать в нем взаимопонимания. Принятие социальных норм, правил поведения, ролей и форм социальной жизни в группах и сообществах. Ценности здорового и безопасного образа жизни.  </w:t>
      </w:r>
    </w:p>
    <w:p w:rsidR="0073702D" w:rsidRPr="00C971AC" w:rsidRDefault="0073702D" w:rsidP="00C971A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sz w:val="24"/>
          <w:szCs w:val="24"/>
        </w:rPr>
      </w:pPr>
      <w:r w:rsidRPr="00C971AC">
        <w:rPr>
          <w:rStyle w:val="dash041e005f0431005f044b005f0447005f043d005f044b005f0439005f005fchar1char1"/>
        </w:rPr>
        <w:t>У обучающегося будут формироваться: чувство ответственности и долга перед Родиной, идентификация себя в качестве гражданина России.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понимание значения нравственности. Сформированность уважительного отношения к труду. Целостное мировоззрение, соответствующее современному уровню развития науки и общественной практики.  Понимание социальных норм, правил поведения, ролей и форм социальной жизни в группах и сообществах. Эстетическое сознание через освоение художественного наследия народов России и мира. Основы экологической культуры, соответствующей современному уровню экологического мышления.</w:t>
      </w:r>
    </w:p>
    <w:p w:rsidR="0073702D" w:rsidRPr="00C971AC" w:rsidRDefault="0073702D" w:rsidP="00C971A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 xml:space="preserve">У обучающегося будут формироваться: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осознание и ощущение личностной сопричастности судьбе российского народа).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Ответственное отношение к учению. Целостное мировоззрение, соответствующее современному уровню развития науки и общественной практики, учитывающего социальное, культурное, языковое, духовное многообразие современного мира.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</w:t>
      </w:r>
    </w:p>
    <w:p w:rsidR="0073702D" w:rsidRPr="00C971AC" w:rsidRDefault="0073702D" w:rsidP="00C971AC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eastAsia="Calibri" w:hAnsi="Times New Roman" w:cs="Times New Roman"/>
          <w:sz w:val="24"/>
          <w:szCs w:val="24"/>
        </w:rPr>
        <w:lastRenderedPageBreak/>
        <w:t>У выпускника будут сформированы: Р</w:t>
      </w:r>
      <w:r w:rsidRPr="00C971AC">
        <w:rPr>
          <w:rStyle w:val="dash041e005f0431005f044b005f0447005f043d005f044b005f0439005f005fchar1char1"/>
        </w:rPr>
        <w:t>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России. Осознание этнической принадлежности,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сформированность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ответственного отношения к учению; уважительного отношения к труду. Осознание значения семьи в жизни человека и общества, принятие ценности семейной жизни, уважительное и заботливое отношение к членам своей семьи. Сформированность целостного мировоззрения, соответствующего современному уровню развития науки и общественной практики.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взаимопонимания. Освоенность социальных норм, правил поведения, ролей и форм социальной жизни в группах и сообществах. Ценности здорового и безопасного образа жизни; понимание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 Развитость эстетического сознания через освоение художественного наследия народов России и мира. Сформированность основ экологической культуры, соответствующей современному уровню экологического мышления.</w:t>
      </w:r>
    </w:p>
    <w:p w:rsidR="0073702D" w:rsidRPr="00C971AC" w:rsidRDefault="0073702D" w:rsidP="00C971AC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Метапредметные результаты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Пятый класс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умения: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 владеть ос</w:t>
      </w:r>
      <w:r w:rsidR="00C85D52"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новами самоконтроля, самооценки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5795E" w:rsidRPr="00C971AC" w:rsidRDefault="00F5795E" w:rsidP="00C971AC">
      <w:pPr>
        <w:pStyle w:val="Abstract"/>
        <w:spacing w:line="240" w:lineRule="auto"/>
        <w:ind w:firstLine="0"/>
        <w:jc w:val="center"/>
        <w:rPr>
          <w:bCs/>
          <w:sz w:val="24"/>
          <w:szCs w:val="24"/>
        </w:rPr>
      </w:pPr>
      <w:r w:rsidRPr="00C971AC">
        <w:rPr>
          <w:bCs/>
          <w:sz w:val="24"/>
          <w:szCs w:val="24"/>
        </w:rPr>
        <w:t>Познавательные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умениями работать с учебной информацией (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анализировать факты, составлять простой и развернутый планы, тезис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ы,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выводы и т. д.); использовать современные источники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письменной форме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Коммуникативные УУД</w:t>
      </w:r>
    </w:p>
    <w:p w:rsidR="00F5795E" w:rsidRPr="00C971AC" w:rsidRDefault="00F5795E" w:rsidP="00C97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нормы речи в соответствии с коммуникативной задачей; готовность к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сотрудничеству с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педагогом. </w:t>
      </w:r>
    </w:p>
    <w:p w:rsidR="00F5795E" w:rsidRPr="00C971AC" w:rsidRDefault="00F5795E" w:rsidP="00C971AC">
      <w:pPr>
        <w:pStyle w:val="a6"/>
        <w:shd w:val="clear" w:color="auto" w:fill="auto"/>
        <w:tabs>
          <w:tab w:val="left" w:pos="1134"/>
        </w:tabs>
        <w:spacing w:after="0" w:line="240" w:lineRule="auto"/>
        <w:ind w:firstLine="709"/>
        <w:jc w:val="both"/>
        <w:rPr>
          <w:rStyle w:val="dash041e005f0431005f044b005f0447005f043d005f044b005f0439005f005fchar1char1"/>
          <w:rFonts w:eastAsia="Times New Roman"/>
        </w:rPr>
      </w:pP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умения: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 владеть ос</w:t>
      </w:r>
      <w:r w:rsidR="00C85D52"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новами самоконтроля, самооценки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C85D52" w:rsidRPr="00C971AC" w:rsidRDefault="00C85D52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умениями работать с учебной информацией (письменно: анализировать факты, составлять простой и развернутый планы, тезисы, выводы 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письменной форме.</w:t>
      </w:r>
    </w:p>
    <w:p w:rsidR="00F5795E" w:rsidRPr="00C971AC" w:rsidRDefault="00F5795E" w:rsidP="00C971AC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Коммуникативные УУД</w:t>
      </w:r>
    </w:p>
    <w:p w:rsidR="00F5795E" w:rsidRPr="00C971AC" w:rsidRDefault="00F5795E" w:rsidP="00C97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соблюдать нормы речи в соответствии с коммуникативной задачей; готовность к сотрудничеству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педагогом. 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Седьмой класс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center"/>
        <w:rPr>
          <w:rStyle w:val="dash041e005f0431005f044b005f0447005f043d005f044b005f0439005f005fchar1char1"/>
          <w:bCs/>
        </w:rPr>
      </w:pPr>
      <w:r w:rsidRPr="00C971AC">
        <w:rPr>
          <w:rStyle w:val="dash041e005f0431005f044b005f0447005f043d005f044b005f0439005f005fchar1char1"/>
          <w:bCs/>
        </w:rPr>
        <w:t>Регулятивные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умения: </w:t>
      </w:r>
      <w:r w:rsidRPr="00C971AC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результатов;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оценивать свою деятельность, анализируя и аргументируя причины достижения или отсутствия планируемого результата;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владеть ос</w:t>
      </w:r>
      <w:r w:rsidR="00C85D52"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новами самоконтроля, самооценки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умениями работать с учебной информацией 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(письменно: анализировать факты, составлять простой и развернутый планы, тезисы, выводы и т. д.)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тексте требуемую информацию (в соответствии с целями своей деятельности); представлять результаты своей деятельности в </w:t>
      </w:r>
      <w:r w:rsidR="00C85D52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письменной форме.</w:t>
      </w:r>
    </w:p>
    <w:p w:rsidR="00F5795E" w:rsidRPr="00C971AC" w:rsidRDefault="00F5795E" w:rsidP="00C971AC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Коммуникативные УУД</w:t>
      </w:r>
    </w:p>
    <w:p w:rsidR="00F5795E" w:rsidRPr="00C971AC" w:rsidRDefault="00F5795E" w:rsidP="00C97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определять задачу коммуникации и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педагогом; </w:t>
      </w:r>
      <w:r w:rsidRPr="00C971AC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умения: </w:t>
      </w:r>
      <w:r w:rsidRPr="00C971AC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результатов;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планировать пути достижения целей, выбирать наиболее эффективные способы решения учебных и познавательных задач;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оценивать свою деятельность, определять совместно с педагогом критерии достижения планируемых результатов и критерии оценки своей учебной деятельности;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деятельности; фиксировать и анализировать динамику собственных образовательных результатов;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владеть осн</w:t>
      </w:r>
      <w:r w:rsidR="00C85D52"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овами самоконтроля, самооценки.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строить логическое рассуждение, умозаключение (индуктивное, дедуктивное, по аналогии) и делать выводы;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владеть умениями работать с учебной информацией (</w:t>
      </w:r>
      <w:r w:rsidR="00513F7A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письменно: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анализировать факты, составлять простой и развернутый планы, тезисы, формулировать и обосновывать выводы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структурировать текст; устанавливать взаимосвязь описанных в тексте событий, явлений, процессов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</w:t>
      </w:r>
      <w:r w:rsidR="00513F7A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письменной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</w:t>
      </w:r>
      <w:r w:rsidR="00513F7A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е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Коммуникативные УУД</w:t>
      </w:r>
    </w:p>
    <w:p w:rsidR="00F5795E" w:rsidRPr="00C971AC" w:rsidRDefault="00F5795E" w:rsidP="00C97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умения: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определять задачу коммуникации и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соблюдать нормы речи в соответствии с коммуникативной задачей; готовность к сотрудничеству с педагогом; </w:t>
      </w:r>
      <w:r w:rsidRPr="00C971AC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 работать индивидуально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Style w:val="dash041e005f0431005f044b005f0447005f043d005f044b005f0439005f005fchar1char1"/>
        </w:rPr>
      </w:pPr>
      <w:r w:rsidRPr="00C971AC">
        <w:rPr>
          <w:rFonts w:ascii="Times New Roman" w:hAnsi="Times New Roman" w:cs="Times New Roman"/>
          <w:sz w:val="24"/>
          <w:szCs w:val="24"/>
        </w:rPr>
        <w:t>Регулятивные УУД</w:t>
      </w:r>
    </w:p>
    <w:p w:rsidR="00F5795E" w:rsidRPr="00C971AC" w:rsidRDefault="00F5795E" w:rsidP="00C971AC">
      <w:pPr>
        <w:widowControl w:val="0"/>
        <w:tabs>
          <w:tab w:val="left" w:pos="1134"/>
        </w:tabs>
        <w:spacing w:after="0" w:line="240" w:lineRule="auto"/>
        <w:ind w:firstLine="1134"/>
        <w:jc w:val="both"/>
        <w:rPr>
          <w:rFonts w:ascii="Times New Roman" w:eastAsia="Times New Roman" w:hAnsi="Times New Roman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>Выпускник научится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: </w:t>
      </w:r>
      <w:r w:rsidRPr="00C971AC">
        <w:rPr>
          <w:rFonts w:ascii="Times New Roman" w:eastAsia="Times New Roman" w:hAnsi="Times New Roman"/>
          <w:sz w:val="24"/>
          <w:szCs w:val="24"/>
        </w:rPr>
        <w:t>самостоятельно определять цели обучения, ставить и формулировать новые задачи в учебе и познавательной деятельности; определять совместно с педагогом критерии оценки планируемых образовательных результатов</w:t>
      </w:r>
      <w:r w:rsidR="00C971AC" w:rsidRPr="00C971AC">
        <w:rPr>
          <w:rFonts w:ascii="Times New Roman" w:eastAsia="Times New Roman" w:hAnsi="Times New Roman"/>
          <w:sz w:val="24"/>
          <w:szCs w:val="24"/>
        </w:rPr>
        <w:t>; с</w:t>
      </w:r>
      <w:r w:rsidRPr="00C971AC">
        <w:rPr>
          <w:rFonts w:ascii="Times New Roman" w:eastAsia="Times New Roman" w:hAnsi="Times New Roman"/>
          <w:sz w:val="24"/>
          <w:szCs w:val="24"/>
        </w:rPr>
        <w:t>тавить цель и формулировать задачи собственной образовательной деятельности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 xml:space="preserve">;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планировать пути достижения целей, выбирать наиболее эффективные способы решения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lastRenderedPageBreak/>
        <w:t>учебных и познавательных задач; соотносить свои действия с планируемыми результатами,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осуществлять выбор способов решения учебных и познавательных задач; определять/находить, в том числе из предложенных вариантов, условия для выполнения учебной и познавательной задачи;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 xml:space="preserve"> осуществлять контроль своей деятельности в процессе достижения результата, определять способы действий в рамках предложенных условий и требований; оценивать правильность выполнения учебной задачи, собственные возможности её решения;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выбирать из предложенных вариантов средства/ресурсы для решения задачи/достижения цели; составлять план решения проблемы; определять потенциальные затруднения при решении учебной и познавательной задачи и находить средства для их устранения; описывать свой опыт; планировать и корректировать свою индивидуальную образовательную траекторию; оценивать свою деятельность, анализируя и аргументируя причины достижения или отс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>утствия планируемого результата;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систематизировать (в том числе выбирать приоритетные) критерии достижения планируемых результатов и оценки своей деятельности; отбирать инструменты для оценивания своей деятельности; фиксировать и анализировать динамику собственных образовательных результатов</w:t>
      </w:r>
      <w:r w:rsidR="00C971AC" w:rsidRPr="00C971AC">
        <w:rPr>
          <w:rFonts w:ascii="Times New Roman" w:eastAsia="Times New Roman" w:hAnsi="Times New Roman"/>
          <w:sz w:val="24"/>
          <w:szCs w:val="24"/>
        </w:rPr>
        <w:t>; У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мение оценивать правильность выполнения учебной задачи, собственные возможности ее решения;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F5795E" w:rsidRPr="00C971AC" w:rsidRDefault="00F5795E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Познавательные УУД</w:t>
      </w:r>
    </w:p>
    <w:p w:rsidR="00513F7A" w:rsidRPr="00C971AC" w:rsidRDefault="00513F7A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 xml:space="preserve">У обучающегося будут формироваться 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умения: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определять понятия, создавать обобщения, устанавливать причинно-следственные связи; строить логическое рассуждение, умозаключение (индуктивное, дедуктивное, по аналогии) и делать выводы; выстраивать логическую цепочку, состоящую из ключевого слова и соподчиненных ему слов; выделять общий признак или отличие двух или нескольких предметов или явлений и объяснять их сходство или отличия; объединять предметы и явления в группы по определенным признакам, сравнивать, классифицировать и обобщать факты и явления;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владеть умениями работать с учебной информацией (письменно: анализировать факты, составлять простой и развернутый планы, тезисы, формулировать и обосновывать выводы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структурировать текст; устанавливать взаимосвязь описанных в тексте событий, явлений, процессов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и т. д.); использовать современные источники информации, в том числе материалы на электронных носителях; ориентироваться в содержании текста, понимать целостный смысл текста, структурировать текст; устанавливать взаимосвязи описанных в тексте событий, явлений, процессов; находить в тексте требуемую информацию (в соответствии с целями своей деятельности); представлять результаты своей деятельности в письменной форме.</w:t>
      </w:r>
    </w:p>
    <w:p w:rsidR="00F5795E" w:rsidRPr="00C971AC" w:rsidRDefault="00F5795E" w:rsidP="00C971AC">
      <w:pPr>
        <w:spacing w:after="0" w:line="240" w:lineRule="auto"/>
        <w:jc w:val="center"/>
        <w:rPr>
          <w:rStyle w:val="dash041e005f0431005f044b005f0447005f043d005f044b005f0439005f005fchar1char1"/>
        </w:rPr>
      </w:pPr>
      <w:r w:rsidRPr="00C971AC">
        <w:rPr>
          <w:rStyle w:val="dash041e005f0431005f044b005f0447005f043d005f044b005f0439005f005fchar1char1"/>
        </w:rPr>
        <w:t>Коммуникативные УУД</w:t>
      </w:r>
    </w:p>
    <w:p w:rsidR="00F5795E" w:rsidRPr="00C971AC" w:rsidRDefault="00F5795E" w:rsidP="00C971AC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Style w:val="dash041e005f0431005f044b005f0447005f043d005f044b005f0439005f005fchar1char1"/>
          <w:bCs/>
        </w:rPr>
        <w:t>У обучающегося будут формироваться умения: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 определять задачу комм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 xml:space="preserve">уникации; представлять в </w:t>
      </w:r>
      <w:r w:rsidRPr="00C971AC">
        <w:rPr>
          <w:rFonts w:ascii="Times New Roman" w:eastAsia="Times New Roman" w:hAnsi="Times New Roman"/>
          <w:sz w:val="24"/>
          <w:szCs w:val="24"/>
        </w:rPr>
        <w:t xml:space="preserve">письменной форме план собственной деятельности; соблюдать нормы 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 xml:space="preserve">письменной речи;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готовность к сотрудничеству с педагогом; </w:t>
      </w:r>
      <w:r w:rsidRPr="00C971AC">
        <w:rPr>
          <w:rFonts w:ascii="Times New Roman" w:eastAsia="Times New Roman" w:hAnsi="Times New Roman"/>
          <w:sz w:val="24"/>
          <w:szCs w:val="24"/>
        </w:rPr>
        <w:t>строить позитивные отношения в процессе учебной и познавательной деятельности; работать индивидуально</w:t>
      </w:r>
      <w:r w:rsidR="00513F7A" w:rsidRPr="00C971AC">
        <w:rPr>
          <w:rFonts w:ascii="Times New Roman" w:eastAsia="Times New Roman" w:hAnsi="Times New Roman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F5795E" w:rsidRPr="00C971AC" w:rsidRDefault="00F5795E" w:rsidP="00C971AC">
      <w:pPr>
        <w:pStyle w:val="a3"/>
        <w:spacing w:line="240" w:lineRule="auto"/>
        <w:ind w:firstLine="709"/>
        <w:jc w:val="center"/>
        <w:rPr>
          <w:rFonts w:eastAsia="Times New Roman CYR"/>
          <w:b/>
          <w:sz w:val="24"/>
          <w:szCs w:val="24"/>
        </w:rPr>
      </w:pPr>
      <w:r w:rsidRPr="00C971AC">
        <w:rPr>
          <w:rFonts w:eastAsia="Times New Roman CYR"/>
          <w:sz w:val="24"/>
          <w:szCs w:val="24"/>
        </w:rPr>
        <w:t xml:space="preserve">Пятый класс </w:t>
      </w:r>
    </w:p>
    <w:p w:rsidR="00F5795E" w:rsidRPr="00C971AC" w:rsidRDefault="00F5795E" w:rsidP="00C971AC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>История Древнего мира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. О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бучающийся научится: </w:t>
      </w:r>
      <w:r w:rsidRPr="00C971AC">
        <w:rPr>
          <w:rFonts w:ascii="Times New Roman" w:hAnsi="Times New Roman" w:cs="Times New Roman"/>
          <w:bCs/>
          <w:iCs/>
          <w:color w:val="000000" w:themeColor="text1"/>
          <w:sz w:val="24"/>
          <w:szCs w:val="24"/>
        </w:rPr>
        <w:t>о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пределять место исторических событий во времени, объяснять смысл основных хронологических понятий, терминов (тысячелетие, век, до н. э., н. э.); указывать хронологические рамки и периоды ключевых процессов и  важнейших событий; соотносить год с веком, эрой, устанавливать последовательность и длительность исторических событий; воспринимать  историческую карту как источник информации о расселении человеческих общностей в эпохи первобытности и Древнего мира, расположении древних цивилизаций и государств, местах важнейших событий; читать историческую карту с опорой на легенду; проводить поиск информации в отрывках адаптированных исторических текстов (документов); 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описывать условия и образ жизни, занятия людей, образ жизни в древности, памятники древней культуры, рассказывать о событиях древней истории на элементарном (упрощенном) уровне; различать понятия «деспотия», «полис», «республика», «закон», «империя», «метрополия», «колония» и др. на элементарном (упрощенном) уровне; положения основных групп населения в древневосточных и античных обществах (правители и подданные, свободные и рабы); религиоз</w:t>
      </w:r>
      <w:r w:rsidR="00E234CC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ные верования людей в древности</w:t>
      </w:r>
      <w:r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F5795E" w:rsidRPr="00C971AC" w:rsidRDefault="00F5795E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C971AC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</w:rPr>
        <w:t>Обучающийся</w:t>
      </w:r>
      <w:r w:rsidRPr="00C971AC">
        <w:rPr>
          <w:rFonts w:ascii="Times New Roman" w:hAnsi="Times New Roman" w:cs="Times New Roman"/>
          <w:bCs/>
          <w:i/>
          <w:color w:val="000000" w:themeColor="text1"/>
          <w:sz w:val="24"/>
          <w:szCs w:val="24"/>
        </w:rPr>
        <w:t>получит возможность научиться:</w:t>
      </w:r>
      <w:r w:rsidRPr="00C971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давать характеристику общественного строя древних государств; видеть проявления влияния античного искусства в окружающей среде, сообразно возрасту и возможностям развития;  </w:t>
      </w:r>
      <w:r w:rsidR="00E234CC" w:rsidRPr="00C971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записывать</w:t>
      </w:r>
      <w:r w:rsidRPr="00C971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простейшие суждения о значении и месте исторического и культурного наследия древних обществ в мировой истории.</w:t>
      </w:r>
    </w:p>
    <w:p w:rsidR="00F5795E" w:rsidRPr="00C971AC" w:rsidRDefault="00F5795E" w:rsidP="00C971AC">
      <w:pPr>
        <w:pStyle w:val="a3"/>
        <w:spacing w:line="240" w:lineRule="auto"/>
        <w:ind w:firstLine="709"/>
        <w:jc w:val="center"/>
        <w:rPr>
          <w:rFonts w:eastAsia="Times New Roman CYR"/>
          <w:sz w:val="24"/>
          <w:szCs w:val="24"/>
        </w:rPr>
      </w:pPr>
      <w:r w:rsidRPr="00C971AC">
        <w:rPr>
          <w:rFonts w:eastAsia="Times New Roman CYR"/>
          <w:sz w:val="24"/>
          <w:szCs w:val="24"/>
        </w:rPr>
        <w:t>Шестой класс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>История Средних веков. Обучающийся научится: локализовать во времени общие рамки и события Средневековья, этапы становления и развития Русского государства; соотносить хронологию истории Руси и всеобщей истории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; и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спользовать историческую карту как источник информации о территории, об экономических и культурных центрах Руси и других государств в Средние века, о направлениях крупнейших передвижений людей — походов, завоеваний, колонизаций и др.; проводить поиск информации в исторических текстах, материальных исторических памятниках Средневековья; 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составлять описание образа жизни различных групп населения в средневековых обществах на Руси и в других странах, памятников материальной и художественной культуры; описывать значительн</w:t>
      </w:r>
      <w:r w:rsidR="00C971AC">
        <w:rPr>
          <w:rFonts w:ascii="Times New Roman" w:eastAsia="Times New Roman CYR" w:hAnsi="Times New Roman" w:cs="Times New Roman"/>
          <w:sz w:val="24"/>
          <w:szCs w:val="24"/>
        </w:rPr>
        <w:t>ы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е</w:t>
      </w:r>
      <w:r w:rsidR="00C971AC">
        <w:rPr>
          <w:rFonts w:ascii="Times New Roman" w:eastAsia="Times New Roman CYR" w:hAnsi="Times New Roman" w:cs="Times New Roman"/>
          <w:sz w:val="24"/>
          <w:szCs w:val="24"/>
        </w:rPr>
        <w:t xml:space="preserve"> события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средневековой истории</w:t>
      </w:r>
      <w:r w:rsidR="00C971AC" w:rsidRPr="00C971A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элементарном (упрощенном) уровне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; раскрывать характерные, существенные черты: а) экономических и социальных отношений и политического строя на Руси и в других государствах;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б) ценностей, господствовавших в средневековых обществах, религиозных воззрений, представлений средневекового человека о мире; сопоставлять развитие Руси и других стран в период Средневековья, показывать общие черты и особенности (в связи с понятиями 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политическая раздробленность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централизованное государство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и др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Обучающийся получит возможность научиться: 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письменно 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давать сопоставительную характеристику политического устройства государств Средневековья (Русь, Запад, Восток)</w:t>
      </w:r>
      <w:r w:rsidRPr="00C971A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на упрощенном уровне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; составлять на основе информации учебника и дополнительной литературы простейшие описания памятников средневековой культуры Руси и других стран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>Седьмой класс</w:t>
      </w:r>
    </w:p>
    <w:p w:rsidR="00E234CC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времени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XV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вв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. О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бучающийся научится: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XV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–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вв.);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письменно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анализировать информацию из различных источников по отечественной и всеобщей истории Нового времени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;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описывать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значительны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е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события и личност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и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отечественной и всеобщей истории Нового времени;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г) представлений о мире и общественных ценностях;  д) художественной культуры Нового времени; 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понимать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причины и следствия ключевых событий и процессов отечественной и всеобщей истории Нового времени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lastRenderedPageBreak/>
        <w:t xml:space="preserve">(социальных движений, реформ и революций, взаимодействий между народами и др.); 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письменно: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сопоставлять развитие России и других стран в Новое время, сравнивать 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исторические ситуации и события,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давать оценку событиям и личностям отечественной и всеобщей истории Нового времени</w:t>
      </w:r>
      <w:r w:rsidR="00E234CC" w:rsidRPr="00C971AC">
        <w:rPr>
          <w:rFonts w:ascii="Times New Roman" w:eastAsia="Times New Roman CYR" w:hAnsi="Times New Roman" w:cs="Times New Roman"/>
          <w:sz w:val="24"/>
          <w:szCs w:val="24"/>
        </w:rPr>
        <w:t>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Обучающийся  получит возможность научиться: используя историческую карту, 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письменно давать 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характери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стику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социально-экономическ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ому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и политическо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му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развити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ю России, другим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государств</w:t>
      </w:r>
      <w:r w:rsidR="00E234CC" w:rsidRPr="00C971AC">
        <w:rPr>
          <w:rFonts w:ascii="Times New Roman" w:eastAsia="Times New Roman CYR" w:hAnsi="Times New Roman" w:cs="Times New Roman"/>
          <w:i/>
          <w:sz w:val="24"/>
          <w:szCs w:val="24"/>
        </w:rPr>
        <w:t>ам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в Новое время; сравнивать развитие России и других стран в Новое время, 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понимать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C971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д.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</w:p>
    <w:p w:rsidR="00F5795E" w:rsidRPr="00C971AC" w:rsidRDefault="00F5795E" w:rsidP="00C971AC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>Восьмой класс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b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времени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в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. О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бучающийся научится: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времени (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в.); соотносить хронологию истории России и всеобщей истории в Новое время;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др.; анализировать информацию из различных источников по отечественной и всеобщей истории Нового времени; составлять описание положения и образа жизни основных социальных групп в России и других странах в Новое время, памятников материальной и художественной культуры;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описывать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значительны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е события и личности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отечественной и всеобщей истории Нового времени; раскрывать характерные, существенные черты: а) экономического и социального развития России и других стран в Новое время; б) эволюции политического строя (включая понятия 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г) представлений о мире и общественных ценностях;  д) художественной культуры Нового времени;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знать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причины и следствия ключевых событий и процессов отечественной и всеобщей истории Нового времени (социальных движений, реформ и революций, взаимодействий между народами и 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>др.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; письменно: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сопоставлять развитие России и других стран в Новое время, сравнивать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исторические ситуации и события,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давать оценку событиям и личностям отечественной и всеобщей истории Нового времени.</w:t>
      </w:r>
    </w:p>
    <w:p w:rsidR="00A97EF5" w:rsidRPr="00C971AC" w:rsidRDefault="00A97EF5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Обучающийся  получит возможность научиться: используя историческую карту, письменно давать характеристику социально-экономическому и политическому развитию России, другим государствам в Новое время; сравнивать развитие России и других стран в Новое время, понимать, в чём заключались общие черты и особенности; применять знания по истории России и своего края в Новое время при составлении описаний исторических и культурных памятников своего города, края и т.</w:t>
      </w:r>
      <w:r w:rsidRPr="00C971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д.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center"/>
        <w:rPr>
          <w:rFonts w:ascii="Times New Roman" w:eastAsia="Times New Roman CYR" w:hAnsi="Times New Roman" w:cs="Times New Roman"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>Девятый класс</w:t>
      </w:r>
    </w:p>
    <w:p w:rsidR="00F5795E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История Нового и Новейшего времени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- нач. 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XX</w:t>
      </w:r>
      <w:r w:rsidR="00C971AC">
        <w:rPr>
          <w:rFonts w:ascii="Times New Roman" w:eastAsia="Times New Roman CYR" w:hAnsi="Times New Roman" w:cs="Times New Roman"/>
          <w:sz w:val="24"/>
          <w:szCs w:val="24"/>
        </w:rPr>
        <w:t xml:space="preserve"> вв.Выпускник научится: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локализовать во времени хронологические рамки и рубежные события Нового времени как исторической эпохи, основные этапы отечественной и всеобщей истории Нового и Новейшего времени (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XIX</w:t>
      </w:r>
      <w:r w:rsidR="00C971AC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– нач. </w:t>
      </w:r>
      <w:r w:rsidRPr="00C971AC">
        <w:rPr>
          <w:rFonts w:ascii="Times New Roman" w:eastAsia="Times New Roman CYR" w:hAnsi="Times New Roman" w:cs="Times New Roman"/>
          <w:sz w:val="24"/>
          <w:szCs w:val="24"/>
          <w:lang w:val="en-US"/>
        </w:rPr>
        <w:t>XXI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вв.); соотносить хронологию истории России и всеобщей истории в Новое и Новейшее время; использовать историческую карту как источник информации о границах России и других государств в Новое и Новейшее время, об основных процессах социально-экономического развития, о местах важнейших событий, направлениях значительных передвижений — походов, завоеваний, колонизации и др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.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письменно давать анализ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информаци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и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из различных источников по отечественной и всеобщей истории Нового и Новейшего времени; составлять описание положения и образа жизни основных социальных групп в России и других странах в Новое и Новейшее время,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lastRenderedPageBreak/>
        <w:t xml:space="preserve">памятников материальной и художественной культуры;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описывать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значительны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е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события и личност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и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отечественной и всеобщей истории Нового и Новейшего времени;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письменно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раскрывать характерные, существенные черты: а) экономического и социального развития России и других стран в Новое и Новейшее время; б) эволюции политического строя (включая понятия 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монархия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самодержавие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абсолютизм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и др.); в) развития общественного движения (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консерватизм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либерализм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>», «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социализм</w:t>
      </w:r>
      <w:r w:rsidRPr="00C971AC">
        <w:rPr>
          <w:rFonts w:ascii="Times New Roman" w:eastAsia="Times New Roman" w:hAnsi="Times New Roman" w:cs="Times New Roman"/>
          <w:sz w:val="24"/>
          <w:szCs w:val="24"/>
        </w:rPr>
        <w:t xml:space="preserve">»);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г) представлений о мире и общественных ценностях;  д) художественной культуры Нового и Новейшего времени;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>знать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 причины и следствия ключевых событий и процессов отечественной и всеобщей истории Нового и Новейшего времени (социальных движений, реформ и революций, взаимодействий между народами и др.); </w:t>
      </w:r>
      <w:r w:rsidR="00A97EF5" w:rsidRPr="00C971AC">
        <w:rPr>
          <w:rFonts w:ascii="Times New Roman" w:eastAsia="Times New Roman CYR" w:hAnsi="Times New Roman" w:cs="Times New Roman"/>
          <w:sz w:val="24"/>
          <w:szCs w:val="24"/>
        </w:rPr>
        <w:t xml:space="preserve">письменно: </w:t>
      </w:r>
      <w:r w:rsidRPr="00C971AC">
        <w:rPr>
          <w:rFonts w:ascii="Times New Roman" w:eastAsia="Times New Roman CYR" w:hAnsi="Times New Roman" w:cs="Times New Roman"/>
          <w:sz w:val="24"/>
          <w:szCs w:val="24"/>
        </w:rPr>
        <w:t>сопоставлятьразвитие России и других стран в Новое и Новейшее время, сравнивать исторические ситуации и события; давать оценку событиям и личностям отечественной и всеобщей истории Нового и новейшего времени.</w:t>
      </w:r>
    </w:p>
    <w:p w:rsidR="0073702D" w:rsidRPr="00C971AC" w:rsidRDefault="00F5795E" w:rsidP="00C971AC">
      <w:pPr>
        <w:autoSpaceDE w:val="0"/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i/>
          <w:sz w:val="24"/>
          <w:szCs w:val="24"/>
        </w:rPr>
      </w:pP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Выпускник получит возможность научиться: используя историческую карту, 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письменно давать 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характери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стику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социально-экономическо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му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и политическо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му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 xml:space="preserve"> развитие России, других государств в Новое и Новейшее время; сравнивать развитие России и других стран в Новое и Новейшее время, 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понимать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, в чём заключались общие черты и особенности; применять знания по истории России и своего края в Новое и Новейшее время при составлении описаний исторических и культурных памятников своего города, края и т.</w:t>
      </w:r>
      <w:r w:rsidRPr="00C971AC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 </w:t>
      </w:r>
      <w:r w:rsidRPr="00C971AC">
        <w:rPr>
          <w:rFonts w:ascii="Times New Roman" w:eastAsia="Times New Roman CYR" w:hAnsi="Times New Roman" w:cs="Times New Roman"/>
          <w:i/>
          <w:sz w:val="24"/>
          <w:szCs w:val="24"/>
        </w:rPr>
        <w:t>д</w:t>
      </w:r>
      <w:r w:rsidR="00A97EF5" w:rsidRPr="00C971AC">
        <w:rPr>
          <w:rFonts w:ascii="Times New Roman" w:eastAsia="Times New Roman CYR" w:hAnsi="Times New Roman" w:cs="Times New Roman"/>
          <w:i/>
          <w:sz w:val="24"/>
          <w:szCs w:val="24"/>
        </w:rPr>
        <w:t>.</w:t>
      </w:r>
    </w:p>
    <w:p w:rsidR="0073702D" w:rsidRPr="00C971AC" w:rsidRDefault="0073702D" w:rsidP="00C971A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СОДЕРЖАНИЕ УЧЕБНОГО ПРЕДМЕТА ПО ГОДАМ ОБУЧЕНИЯ</w:t>
      </w:r>
    </w:p>
    <w:p w:rsidR="0073702D" w:rsidRPr="00C971AC" w:rsidRDefault="0073702D" w:rsidP="00C971A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Пятый класс</w:t>
      </w:r>
      <w:bookmarkStart w:id="1" w:name="bookmark246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История Древнего мира</w:t>
      </w:r>
      <w:bookmarkEnd w:id="1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 xml:space="preserve">Что изучает история. Историческая хронология (счёт лет «до н. э.» и «н. э.»). Историческая карта. Источники исторических знаний. Вспомогательные исторические науки.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Первобытность.</w:t>
      </w:r>
      <w:r w:rsidRPr="00C971AC">
        <w:rPr>
          <w:rFonts w:ascii="Times New Roman" w:hAnsi="Times New Roman" w:cs="Times New Roman"/>
          <w:sz w:val="24"/>
          <w:szCs w:val="24"/>
        </w:rPr>
        <w:t xml:space="preserve"> Расселение древнейшего человека. Человек разумный. Условия жизни и занятия первобытных людей. Представления об окружающем мире, верования первобытных людей. Древнейшие земледельцы и скотоводы: трудовая деятельность, изобретения. От родовой общины к соседской. Появление ремёсел и торговли. Воз</w:t>
      </w:r>
      <w:r w:rsidRPr="00C971AC">
        <w:rPr>
          <w:rFonts w:ascii="Times New Roman" w:hAnsi="Times New Roman" w:cs="Times New Roman"/>
          <w:b/>
          <w:sz w:val="24"/>
          <w:szCs w:val="24"/>
        </w:rPr>
        <w:t>н</w:t>
      </w:r>
      <w:r w:rsidRPr="00C971AC">
        <w:rPr>
          <w:rFonts w:ascii="Times New Roman" w:hAnsi="Times New Roman" w:cs="Times New Roman"/>
          <w:sz w:val="24"/>
          <w:szCs w:val="24"/>
        </w:rPr>
        <w:t xml:space="preserve">икновение древнейших цивилизаций.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Древний мир: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понятие и хронология. Карта Древнего мира</w:t>
      </w:r>
      <w:bookmarkStart w:id="2" w:name="bookmark247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ревний Восток</w:t>
      </w:r>
      <w:bookmarkEnd w:id="2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Древние цивилизации Месопотамии. Условия жизни и занятия населения. Города-государства. Мифы и сказания. Письменность. Древний памятники города Вавилона. Древний Египет. Условия жизни и занятия населения. Управление государством (фараон, чиновники). Религиозные верования египтян. Жрецы. Фараон-реформатор Эхнатон. Военные походы. Рабы. Познания древних египтян. Письменность. Храмы и пирамиды. Восточное Средиземноморье в древности. Финикия: природные условия, занятия жителей. Развитие ремёсел и торговли. Финикийский алфавит. Палестина: расселение евреев, Израильское царство. Занятия населения. Религиозные верования. Ветхозаветные сказания. Ассирия: завоевания ассирийцев, культурные сокровища Ниневии, гибель империи. Персидская держава: военные походы, управление империей. Древняя Индия. Природные условия, занятия населения. Древние города-государства. Общественное устройство, варны. Религиозные верования, легенды и сказания. Возникновение буддизма. Культурное наследие Древней Индии. Древний Китай. Условия жизни и хозяйственная деятельность населения. Создание объединённого государства. Империи Цинь и Хань. Жизнь в империи: правители и подданные, положение различных групп населения. Развитие ремёсел и торговли. Великий шёлковый путь. Религиозно-философские учения (конфуцианство). Научные знания и изобретения. Храмы. Великая Китайская стена.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Античный мир: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понятие. Карта античного мира</w:t>
      </w:r>
      <w:bookmarkStart w:id="3" w:name="bookmark248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Д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ревняя Греция</w:t>
      </w:r>
      <w:bookmarkEnd w:id="3"/>
      <w:r w:rsidRPr="00C971AC">
        <w:rPr>
          <w:rFonts w:ascii="Times New Roman" w:hAnsi="Times New Roman" w:cs="Times New Roman"/>
          <w:sz w:val="24"/>
          <w:szCs w:val="24"/>
        </w:rPr>
        <w:t xml:space="preserve">. Население Древней Греции: условия жизни и занятия. Древнейшие государства на Крите. Государства ахейской Греции (Микены, Тиринф и др.). Троянская война. «Илиада» и «Одиссея». Верования древних греков. Сказания о богах и героях. Греческие города-государства: политический строй, аристократия и демос. Развитие земледелия и ремёсел.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>Великая греческая колонизация. Афины: утверждение демократии. Законы Солона, реформы Клисфена. Спарта: основные группы населения, политическое устройство. Спартанское воспитание. Организация военного дела. Классическая Греция. Греко-персидские войны: причины, участники, крупнейшие сражения, герои. Причины победы греков. Афинская демократия при Перикле. Хозяйственная жизнь в древнегреческом обществе. Рабство. Пелопоннесская война. Возвышение Македонии. Культура Древней Греции. Развитие наук. Греческая философия. Школа и образование. Литература. Архитектура и скульптура. Быт и досуг древних греков. Театр. Спортивные состязания; Олимпийские игры. Период эллинизма. Македонские завоевания. Держава Александра Македонского и её распад. Эллинистические государства Востока. Культура эллинистического мира</w:t>
      </w:r>
      <w:bookmarkStart w:id="4" w:name="bookmark249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Древний Рим</w:t>
      </w:r>
      <w:bookmarkEnd w:id="4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Население Древней Италии: условия жизни и занятия. Этруски. Легенды об основании Рима. Рим эпохи царей. Римская республика. Патриции и плебеи. Управление и законы. Верования древних римлян. Завоевание Римом Италии. Войны с Карфагеном; Ганнибал. Римская армия. Установление господства Рима в Средиземноморье. Реформы Гракхов. Рабство в Древнем Риме. От республики к империи. Гражданские войны в Риме. Гай Юлий Цезарь. Установление императорской власти; Октавиан Август. Римская империя: территория, управление. Возникновение и распространение христианства. Разделение Римской империи на Западную и Восточную части. Рим и варвары. Падение Западной Римской империи. Культура Древнего Рима. Римская литература, золотой век поэзии. Ораторское искусство; Цицерон. Развитие наук. Архитектура и скульптура. Пантеон. Быт и досуг римлян. Историческое и культурное наследие древних цивилизаций.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Шестой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Средних веков. </w:t>
      </w:r>
      <w:r w:rsidRPr="00C971AC">
        <w:rPr>
          <w:rFonts w:ascii="Times New Roman" w:hAnsi="Times New Roman" w:cs="Times New Roman"/>
          <w:sz w:val="24"/>
          <w:szCs w:val="24"/>
        </w:rPr>
        <w:t>Средние века: понятие и хронологические рамки</w:t>
      </w:r>
      <w:bookmarkStart w:id="5" w:name="bookmark251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аннее Средневековье</w:t>
      </w:r>
      <w:bookmarkEnd w:id="5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Начало Средневековья. Великое переселение народов.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Образование варварских королевств. Народы Европы в раннее Средневековье. Франки: расселение, занятия, общественное устройство. Законы франков; «Салическая правда». Держава Каролингов: этапы формирования, короли и подданные. Карл Великий. Распад Каролингской империи. 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Складывание феодальных отношений в странах Европы. Христианизация Европы. Светские правители и папы. Культура раннего Средневековья. Византийская империя в IV—XI вв.: территория, хозяйство, управление. Византийские императоры; Юстиниан. Кодификация законов. Власть императора и церковь. Внешняя политика Византии: отношения с соседями, вторжения славян и арабов. Культура Византии. Арабы в VI—ХI вв.: расселение, занятия. Возникновение и распространение ислама. Завоевания арабов. Арабский халифат, его расцвет и распад. Арабская культура</w:t>
      </w:r>
      <w:bookmarkStart w:id="6" w:name="bookmark252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З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релое Средневековье</w:t>
      </w:r>
      <w:bookmarkEnd w:id="6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 xml:space="preserve">Средневековое европейское общество. Аграрное производство. Феодальное землевладение. Феодальная иерархия. Знать и рыцарство: социальный статус, образ жизни. Крестьянство: феодальная зависимость, повинности, условия жизни. Крестьянская община. Города — центры ремесла, торговли, культуры. Городские сословия. Цехи и гильдии. Городское управление. Борьба городов и сеньоров. Средневековые города-республики. Облик средневековых городов. Быт горожан. Церковь и духовенство. Разделение христианства на католицизм и православие. Отношения светской власти и церкви. Крестовые походы: цели, участники, результаты. Духовно-рыцарские ордены. Ереси: причины возникновения и распространения. Преследование еретиков. Государства Европы в ХП—XV вв. 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Столетняя война; Ж. д’Арк. Германские государства в XII—XV вв. Реконкиста и образование централизованных государств на Пиренейском полуострове. Итальянские республики в XII—XV вв. Экономическое и социальное развитие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>европейских стран. Обострение социальных противоречий в ХIV в. (Жакерия, восстание Уота Тайлера). Гуситское движение в Чехии. Византийская империя и славянские государства в ХП—XV вв. Экспансия турок-османов и падение Византии.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 Развитие знаний о природе и человеке. Гуманизм. Раннее Возрождение: художники и их творения.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Страны Востока в Средние века.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Османская империя: завоевания турок-османов, управление империей, положение покорённых народов. Монгольская держава: общественный строй монгольских племён, завоевания Чингисхана и его потомков, управление подчинёнными территориями. Китай: империи, правители и подданные, борьба против завоевателей. Япония в Средние века. Индия: раздробленность индийских княжеств, вторжение мусульман, Делийский султанат. Культура народов Востока. Литература. Архитектура. Традиционные искусства и ремёсла.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Государства доколумбовой Америки.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Общественный строй. Религиозные верования населения. Культура. Историческое и культурное наследие Средневековья.</w:t>
      </w:r>
    </w:p>
    <w:p w:rsidR="0073702D" w:rsidRPr="00C971AC" w:rsidRDefault="0073702D" w:rsidP="00C971AC">
      <w:pPr>
        <w:keepNext/>
        <w:keepLines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</w:pPr>
      <w:bookmarkStart w:id="7" w:name="bookmark242"/>
      <w:r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Древняя и средневековая Русь</w:t>
      </w:r>
      <w:bookmarkEnd w:id="7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 Что изучает история Отечества.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История России — часть всемирной истории. Факторы самобытности российской истории. История региона – часть истории России. Источники по российской истории.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Древнейшие народы на территории России.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Появление и расселение человека на территории России. Условия жизни, занятия, социальная организация земледельческих и кочевых племён. Верования древних людей. Древние государства Поволжья, Кавказа и Северного Причерноморья. Межэтнические контакты и взаимодействия.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Древняя Русь в VIII — первой половине XII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Восточные славяне: расселение, занятия, быт, верования, общественное устройство. Взаимоотношения с соседними народами и государствами. Образование Древнерусского государства: предпосылки, причины, значение. Новгород и Киев — центры древнерусской государственности. Формирование княжеской власти (князь и дружина, полюдье). Первые русские князья, их внутренняя и внешняя политика. Крещение Руси: причины и значение. Владимир Святославич. Христианство и язычество. Социально-экономический и политический строй Древней Руси. Земельные отношения. Свободное и зависимое население. Древнерусские города, развитие ремёсел и торговли. Русская Правда. Политика Ярослава Мудрого и Владимира Мономаха. Древняя Русь и её соседи. Древнерусская культура. Былинный эпос. Возникновение письменности. Летописание. Литература (слово, житие, поучение, хождение). Деревянное и каменное зодчество. Монументальная живопись (мозаики, фрески). Иконы. Декоративно-прикладное искусство. Быт и образ жизни разных слоёв населения.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Русь Удельная в 30-е гг. XII—XIII вв.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Политическая раздробленность: причины и последствия. Крупнейшие самостоятельные центры Руси, особенности их географического, социально-политического и культурного развития. Идея единства русских земель в памятниках культуры. Русь в системе международных связей и отношений: между Востоком и Западом. Монгольские завоевания в Азии и на европейских рубежах. Сражение на Калке. Нашествие монголов на Северо-Западную Русь. Героическая оборона русских городов. Походы монгольских войск на Юго-Западную Русь и страны Центральной Европы. Значение противостояния Руси монгольскому завоеванию. Русь и Запад; отношения Новгорода с западными соседями. Борьба Руси против экспансии с Запада. Александр Ярославич. Невская битва. Ледовое побоище. Русь и Золотая Орда. Зависимость русских земель от Орды и её последствия. Борьба населения русских земель против ордынского владычества. Русь и Литва. Русские земли в составе Великого княжества Литовского. Культура Руси в 30-е гг. XII—XIII вв.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>Летописание. Каменное строительство (храмы, города-крепости) в русских землях. Развитие местных художественных школ и складывание общерусского художественного стиля.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Московская Русь в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XIV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—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Причины и основные этапы объединения русских земель. Москва и Тверь: борьба за великое княжение. Возвышение Москвы. Московские князья и их политика. Княжеская власть и церковь. Дмитрий Донской и Сергий Радонежский. Куликовская битва, её значение. Русь при преемниках Дмитрия Донского. Отношения между Москвой и Ордой, Москвой и Литвой. Феодальная война второй четверти XV в., её итоги. Образование русской, украинской и белорусской народностей.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Завершение объединения русских земель. Прекращение зависимости Руси от Золотой Орды. Иван III. Образование единого Русского государства и его значение. Становление самодержавия. Судебник 1497 г</w:t>
      </w:r>
      <w:r w:rsidR="00C971AC" w:rsidRPr="00C971AC">
        <w:rPr>
          <w:rFonts w:ascii="Times New Roman" w:hAnsi="Times New Roman" w:cs="Times New Roman"/>
          <w:sz w:val="24"/>
          <w:szCs w:val="24"/>
        </w:rPr>
        <w:t>. Э</w:t>
      </w:r>
      <w:r w:rsidRPr="00C971AC">
        <w:rPr>
          <w:rFonts w:ascii="Times New Roman" w:hAnsi="Times New Roman" w:cs="Times New Roman"/>
          <w:sz w:val="24"/>
          <w:szCs w:val="24"/>
        </w:rPr>
        <w:t>кономическое и социальное развитие Руси в XIV—XV вв. Система землевладения. Структура русского средневекового общества. Положение крестьян, ограничение их свободы. Предпосылки и начало складывания феодально-крепостнической системы. Религия и церковь в средневековой Руси. Роль православной церкви в собирании русских земель, укреплении великокняжеской власти, развитии культуры. Возникновение ересей. Иосифляне и нестяжатели. «Москва — Третий Рим». Культура и быт Руси в XIV—XV вв. Начало формирования великорусской культуры. Летописание. Важнейшие памятники литературы (памятники куликовского цикла, сказания, жития, хождения). Развитие зодчества (Московский Кремль, монастырские комплексы-крепости). Расцвет иконописи (Ф. Грек, А. Рублёв).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Седьмой класс</w:t>
      </w:r>
      <w:bookmarkStart w:id="8" w:name="bookmark253"/>
    </w:p>
    <w:bookmarkEnd w:id="8"/>
    <w:p w:rsidR="0073702D" w:rsidRPr="00C971AC" w:rsidRDefault="00C971AC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Новая история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–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XVII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вв. </w:t>
      </w:r>
      <w:r w:rsidRPr="00C971AC">
        <w:rPr>
          <w:rFonts w:ascii="Times New Roman" w:hAnsi="Times New Roman" w:cs="Times New Roman"/>
          <w:sz w:val="24"/>
          <w:szCs w:val="24"/>
        </w:rPr>
        <w:t>Новое время: понятие и хронологические рамки.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</w:t>
      </w:r>
      <w:bookmarkStart w:id="9" w:name="bookmark254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Е</w:t>
      </w:r>
      <w:r w:rsidR="0073702D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вропа в конце Х</w:t>
      </w:r>
      <w:r w:rsidR="0073702D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VI</w:t>
      </w:r>
      <w:r w:rsidR="0073702D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— начале Х</w:t>
      </w:r>
      <w:r w:rsidR="0073702D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V</w:t>
      </w:r>
      <w:r w:rsidR="0073702D" w:rsidRPr="00C971AC">
        <w:rPr>
          <w:rFonts w:ascii="Times New Roman" w:hAnsi="Times New Roman" w:cs="Times New Roman"/>
          <w:bCs/>
          <w:sz w:val="24"/>
          <w:szCs w:val="24"/>
        </w:rPr>
        <w:t xml:space="preserve">П </w:t>
      </w:r>
      <w:r w:rsidR="0073702D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вв</w:t>
      </w:r>
      <w:bookmarkEnd w:id="9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</w:t>
      </w:r>
      <w:r w:rsidR="0073702D" w:rsidRPr="00C971AC">
        <w:rPr>
          <w:rFonts w:ascii="Times New Roman" w:hAnsi="Times New Roman" w:cs="Times New Roman"/>
          <w:sz w:val="24"/>
          <w:szCs w:val="24"/>
        </w:rPr>
        <w:t xml:space="preserve">еликие географические открытия: предпосылки, участники, результаты. Политические, экономические и культурные последствия географических открытий. Старый и Новый Свет. Экономическое и социальное развитие европейских стран в </w:t>
      </w:r>
      <w:r w:rsidR="0073702D" w:rsidRPr="00C971A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="0073702D" w:rsidRPr="00C971AC">
        <w:rPr>
          <w:rFonts w:ascii="Times New Roman" w:hAnsi="Times New Roman" w:cs="Times New Roman"/>
          <w:sz w:val="24"/>
          <w:szCs w:val="24"/>
        </w:rPr>
        <w:t xml:space="preserve"> — начале </w:t>
      </w:r>
      <w:r w:rsidR="0073702D"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="0073702D" w:rsidRPr="00C971AC">
        <w:rPr>
          <w:rFonts w:ascii="Times New Roman" w:hAnsi="Times New Roman" w:cs="Times New Roman"/>
          <w:sz w:val="24"/>
          <w:szCs w:val="24"/>
        </w:rPr>
        <w:t xml:space="preserve"> в. Возникновение мануфактур. Развитие товарного производства. Расширение внутреннего и мирового рынка. Абсолютные монархии. </w:t>
      </w:r>
      <w:r w:rsidRPr="00C971AC">
        <w:rPr>
          <w:rFonts w:ascii="Times New Roman" w:hAnsi="Times New Roman" w:cs="Times New Roman"/>
          <w:sz w:val="24"/>
          <w:szCs w:val="24"/>
        </w:rPr>
        <w:t xml:space="preserve">Англия, Франция, монархия Габсбургов в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971AC">
        <w:rPr>
          <w:rFonts w:ascii="Times New Roman" w:hAnsi="Times New Roman" w:cs="Times New Roman"/>
          <w:sz w:val="24"/>
          <w:szCs w:val="24"/>
        </w:rPr>
        <w:t xml:space="preserve"> — начале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>
        <w:rPr>
          <w:rFonts w:ascii="Times New Roman" w:hAnsi="Times New Roman" w:cs="Times New Roman"/>
          <w:sz w:val="24"/>
          <w:szCs w:val="24"/>
        </w:rPr>
        <w:t xml:space="preserve">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внутреннее развитие и внешняя политика. </w:t>
      </w:r>
      <w:r w:rsidR="0073702D" w:rsidRPr="00C971AC">
        <w:rPr>
          <w:rFonts w:ascii="Times New Roman" w:hAnsi="Times New Roman" w:cs="Times New Roman"/>
          <w:sz w:val="24"/>
          <w:szCs w:val="24"/>
        </w:rPr>
        <w:t>Образование национальных государств в Европе. Начало Реформации; М. Лютер. Развитие Реформации и Крестьянская война в Германии. Распространение протестантизма в Европе. Борьба католической церкви против реформационного движения. Религиозные войны. Нидерландская революция: цели, участники, формы борьбы. Итоги и значение революции. Международные отношения в раннее Новое время. Военные конфликты между европейскими державами. Османская экспансия. Тридцатилетняя война; Вестфальский мир.</w:t>
      </w:r>
      <w:bookmarkStart w:id="10" w:name="bookmark255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Страны Европы и Северной Америки в середине Х</w:t>
      </w:r>
      <w:r w:rsidRPr="00C971AC">
        <w:rPr>
          <w:rFonts w:ascii="Times New Roman" w:hAnsi="Times New Roman" w:cs="Times New Roman"/>
          <w:bCs/>
          <w:sz w:val="24"/>
          <w:szCs w:val="24"/>
          <w:lang w:val="en-US"/>
        </w:rPr>
        <w:t>VII</w:t>
      </w:r>
      <w:bookmarkEnd w:id="10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 xml:space="preserve">Английская революция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в.: причины, участники, этапы. О. Кромвель. Итоги и значение революции. Экономическое и социальное развитие Европы в Х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C971AC">
        <w:rPr>
          <w:rFonts w:ascii="Times New Roman" w:hAnsi="Times New Roman" w:cs="Times New Roman"/>
          <w:sz w:val="24"/>
          <w:szCs w:val="24"/>
        </w:rPr>
        <w:t>—Х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вв.: начало промышленного переворота, развитие мануфактурного производства, положение сословий. Абсолютизм: «старый порядок» и новые веяния. Европейская культура XVI—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раннего Нового времени. Стили художественной культуры XVII в. (барокко, классицизм). Становление театра. Международные отношения середины XVII в. </w:t>
      </w:r>
      <w:bookmarkStart w:id="11" w:name="bookmark256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</w:rPr>
        <w:t>Страны Востока в XVI</w:t>
      </w:r>
      <w:r w:rsidRPr="00C971AC">
        <w:rPr>
          <w:rFonts w:ascii="Times New Roman" w:hAnsi="Times New Roman" w:cs="Times New Roman"/>
          <w:bCs/>
          <w:noProof/>
          <w:sz w:val="24"/>
          <w:szCs w:val="24"/>
          <w:shd w:val="clear" w:color="auto" w:fill="FFFFFF"/>
        </w:rPr>
        <w:t>—</w:t>
      </w:r>
      <w:r w:rsidRPr="00C971AC">
        <w:rPr>
          <w:rFonts w:ascii="Times New Roman" w:hAnsi="Times New Roman" w:cs="Times New Roman"/>
          <w:bCs/>
          <w:sz w:val="24"/>
          <w:szCs w:val="24"/>
        </w:rPr>
        <w:t>XVII вв</w:t>
      </w:r>
      <w:bookmarkEnd w:id="11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О</w:t>
      </w:r>
      <w:r w:rsidRPr="00C971AC">
        <w:rPr>
          <w:rFonts w:ascii="Times New Roman" w:hAnsi="Times New Roman" w:cs="Times New Roman"/>
          <w:sz w:val="24"/>
          <w:szCs w:val="24"/>
        </w:rPr>
        <w:t>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 Токугава в Японии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Московское государство в XVI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Социально-экономическое и политическое развитие. Иван IV. Избранная рада. Реформы 1550-х гг. и их значение.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 xml:space="preserve">Стоглавый собор. Опричнина: причины, сущность, последствия. Внешняя политика и международные связи Московского царства в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Расширение территории государства, его многонациональный характер. Присоединение Казанского и Астраханского ханств, покорение Западной Сибири. Ливонская война, её итоги и последствия. Россия в конце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Учреждение патриаршества. Дальнейшее закрепощение крестьян. Культура и быт Московской Руси в XVI в. Устное народное творчество. Просвещение. Книгопечатание (И. Фёдоров). Публицистика. Исторические повести. Зодчество (шатровые храмы). Живопись (Дионисий). Быт, нравы, обычаи. «Домострой».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на рубеже XVI—XVII вв.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Царствование Б. Годунова. Смута: причины, участники, последствия. Самозванцы. Восстание под предводительством И. Болотникова. Освободительная борьба против интервентов. Патриотический подъём народа. Окончание Смуты и возрождение российской государственности. Ополчение К. Минина и Д. Пожарского. Освобождение Москвы. Начало царствования династии Романовых</w:t>
      </w:r>
      <w:bookmarkStart w:id="12" w:name="bookmark243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оссия в Новое время</w:t>
      </w:r>
      <w:bookmarkEnd w:id="12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Хронология и сущность нового этапа российской истории.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Россия в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XVII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Правление первых Романовых. Начало становления абсолютизма. Соборное уложение 1649 г. Оформление сословного строя. Права и обязанности основных сословий. Окончательное закрепощение крестьян. Экономические последствия Смуты. Новые явления в экономике страны: рост товарно-денежных отношений, развитие мелкотоварного производства, возникновение мануфактур. Развитие торговли, начало формирования всероссийского рынка. Народы России в XVII в. Освоение Сибири и Дальнего Востока. Русские первопроходцы. Народные движения в XVII в.: причины, формы, участники. Городские восстания. Восстание под предводительством С. Разина. Власть и церковь. Реформы патриарха Никона. Церковный раскол. Протопоп Аввакум. Внешняя политика России в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Взаимоотношения с соседними государствами и народами. Россия и Речь Посполитая. Смоленская война. Присоединение к России Левобережной Украины и Киева. Отношения России с Крымским ханством и Османской империей. Культура и быт России в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Традиции и новые веяния, усиление светского характера культуры. Образование. Литература: новые жанры (сатирические повести, автобиографические повести), новые герои. Церковное и гражданское зодчество: основные стили и памятники. Живопись (С. Ушаков). Быт и обычаи различных сословий (царский двор, бояре, дворяне, посадские, крестьяне, старообрядцы).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Восьмой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 xml:space="preserve">Новая история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Век Просвещения: развитие естественных наук, французские просветители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Война североамериканских колоний за независимость. Образование Соединённых Штатов Америки; «отцы-основатели». Французская революция ХУШ в.: причины, участники. Начало и основные этапы революции. Политические течения и деятели революции. Программные и государственные документы. Революционные войны. Итоги и значение революции. Европейская культура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Развитие науки: переворот в естествознании, возникновение новой картины мира; выдающиеся учёные и изобретатели. Высокое Возрождение: художники и их произведения. Мир человека в литературе Нового времени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Стили художественной культуры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вв. Международные отношения середины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Европейские конфликты и дипломатия. Семилетняя война. Разделы Речи Посполитой. Колониальные захваты европейских держав.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</w:rPr>
        <w:t xml:space="preserve">Страны Востока в XVIII вв. </w:t>
      </w:r>
      <w:r w:rsidRPr="00C971AC">
        <w:rPr>
          <w:rFonts w:ascii="Times New Roman" w:hAnsi="Times New Roman" w:cs="Times New Roman"/>
          <w:sz w:val="24"/>
          <w:szCs w:val="24"/>
        </w:rPr>
        <w:t>Османская империя: от могущества к упадку. Индия: держава Великих Моголов, начало проникновения англичан, британские завоевания. Империя Цин в Китае. Образование централизованного государства и установление сёгуната Токугава в Японии.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История России.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на рубеже XVII—XVIII вв.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Необходимость и предпосылки преобразований. Начало царствования Петра I. Азовские походы. Великое посольство.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Россия в первой четверти XVIII в</w:t>
      </w:r>
      <w:r w:rsidRPr="00C971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Преобразования Петра I. Реорганизация армии. Реформы государственного управления (учреждение Сената, коллегий, губернская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 xml:space="preserve">реформа и др.). Указ о единонаследии. Табель о рангах. Утверждение абсолютизма. Церковная реформа; упразднение патриаршества. Аристократическая оппозиция реформам Петра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71AC">
        <w:rPr>
          <w:rFonts w:ascii="Times New Roman" w:hAnsi="Times New Roman" w:cs="Times New Roman"/>
          <w:sz w:val="24"/>
          <w:szCs w:val="24"/>
        </w:rPr>
        <w:t xml:space="preserve">; дело царевича Алексея. Политика протекционизма и меркантилизма. Денежная и налоговая реформы. Подушная подать. Социальные движения в первой четверти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Восстания в Астрахани, Башкирии, на Дону. Религиозные выступления. Внешняя политика России в первой четверти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Северная война: причины, основные события, итоги. Прутский и Каспийский походы. Провозглашение России империей. Нововведения в культуре. Просвещение и научные знания. Расширение сети школ и специальных учебных заведений. Открытие Академии наук. Развитие техники; А. Нартов. Литература и искусство. Архитектура и изобразительное искусство (Д. Трезини, В. В. Растрелли, И. Н. Никитин). Изменения в дворянском быту. Итоги и цена петровских преобразований.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Дворцовые перевороты: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причины, сущность, последствия. Внутренняя и внешняя политика преемников Петра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71AC">
        <w:rPr>
          <w:rFonts w:ascii="Times New Roman" w:hAnsi="Times New Roman" w:cs="Times New Roman"/>
          <w:sz w:val="24"/>
          <w:szCs w:val="24"/>
        </w:rPr>
        <w:t>. Расширение привилегий дворянства. Участие России в Семилетней войне (П. А. Румянцев).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Российская империя в 1762—1801 гг.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Правление Екатерины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971AC">
        <w:rPr>
          <w:rFonts w:ascii="Times New Roman" w:hAnsi="Times New Roman" w:cs="Times New Roman"/>
          <w:sz w:val="24"/>
          <w:szCs w:val="24"/>
        </w:rPr>
        <w:t xml:space="preserve">. Политика просвещённого абсолютизма: основные направления, мероприятия, значение. Развитие промышленности и торговли. Предпринимательство. Рост помещичьего землевладения. Усиление крепостничества. Восстание под предводительством Е. Пугачёва и его значение. Основные сословия российского общества, их положение. Золотой век российского дворянства. Жалованные грамоты дворянству и городам. Развитие общественной мысли. Российская империя в конце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Внутренняя и внешняя политика Павла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71AC">
        <w:rPr>
          <w:rFonts w:ascii="Times New Roman" w:hAnsi="Times New Roman" w:cs="Times New Roman"/>
          <w:sz w:val="24"/>
          <w:szCs w:val="24"/>
        </w:rPr>
        <w:t xml:space="preserve">.Россия в европейской и мировой политике во второй половине XVIII в. Русско-турецкие войны и их итоги. Присоединение Крыма и Северного Причерноморья; Г. А. Потёмкин. Георгиевский трактат. Участие России в разделах Речи Посполитой. Действия вооружённых сил России в Италии и Швейцарии. Русское военное искусство (А. В. Суворов, Ф. Ф. Ушаков). Культура и быт России во второй половине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Просвещение. Становление отечественной науки; М. В. Ломоносов. Исследовательские экспедиции (В. Беринг, С. П. Крашенинников). Историческая наука (В. Н. Татищев, М. М. Щербатов). Русские изобретатели (И. И. Ползунов, И. П. Кулибин). Литература: основные направления, жанры, писатели (В. К. Тредиаковский, Н. М. Карамзин, Г. Р. Державин, Д. И. Фонвизин). Развитие архитектуры, живописи, скульптуры, музыки (стили и течения, художники и их произведения). Театр (Ф. Г. Волков). Культура и быт народов Российской империи.</w:t>
      </w:r>
    </w:p>
    <w:p w:rsidR="0073702D" w:rsidRPr="00C971AC" w:rsidRDefault="0073702D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Девятый класс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 xml:space="preserve">Новая история 1800 – 1913 гг. </w:t>
      </w:r>
      <w:bookmarkStart w:id="13" w:name="bookmark257"/>
      <w:r w:rsidRPr="00C971AC">
        <w:rPr>
          <w:rFonts w:ascii="Times New Roman" w:hAnsi="Times New Roman" w:cs="Times New Roman"/>
          <w:bCs/>
          <w:sz w:val="24"/>
          <w:szCs w:val="24"/>
        </w:rPr>
        <w:t>Страны Европы и Северной Америки в первой половине ХIХ в</w:t>
      </w:r>
      <w:bookmarkEnd w:id="13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И</w:t>
      </w:r>
      <w:r w:rsidRPr="00C971AC">
        <w:rPr>
          <w:rFonts w:ascii="Times New Roman" w:hAnsi="Times New Roman" w:cs="Times New Roman"/>
          <w:sz w:val="24"/>
          <w:szCs w:val="24"/>
        </w:rPr>
        <w:t>мперия Наполеона во Франции: внутренняя и внешняя политика. Наполеоновские войны. Падение империи. Венский конгресс; Ш. М. Талейран. Священный союз. Развитие индустриального общества. 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Политическое развитие европейских стран в 1815—1849 гг.: социальные и национальные движения, реформы и революции. Оформление консервативных, либеральных, радикальных политических течений и партий; возникновение марксизма</w:t>
      </w:r>
      <w:bookmarkStart w:id="14" w:name="bookmark258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</w:rPr>
        <w:t xml:space="preserve"> С</w:t>
      </w:r>
      <w:r w:rsidRPr="00C971AC">
        <w:rPr>
          <w:rFonts w:ascii="Times New Roman" w:hAnsi="Times New Roman" w:cs="Times New Roman"/>
          <w:bCs/>
          <w:sz w:val="24"/>
          <w:szCs w:val="24"/>
        </w:rPr>
        <w:t>траны Европы и Северной Америки во второй половине ХIХ в</w:t>
      </w:r>
      <w:bookmarkEnd w:id="14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В</w:t>
      </w:r>
      <w:r w:rsidRPr="00C971AC">
        <w:rPr>
          <w:rFonts w:ascii="Times New Roman" w:hAnsi="Times New Roman" w:cs="Times New Roman"/>
          <w:sz w:val="24"/>
          <w:szCs w:val="24"/>
        </w:rPr>
        <w:t xml:space="preserve">еликобритания в Викторианскую эпоху: «мастерская мира», рабочее движение, внутренняя и внешняя политика, расширение колониальной империи. Франция — от Второй империи к Третьей республике: внутренняя и внешняя политика, франко-германская война, колониальные войны. Образование единого государства в Италии; К. Кавур, Дж. Гарибальди. Объединение германских государств, провозглашение Германской империи; О. Бисмарк. Габсбургская монархия: австро-венгерский дуализм. Соединённые Штаты Америки во второй половине ХIХ в.: экономика, социальные отношения, политическая жизнь. Север и Юг.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>Гражданская война (1861—1865). А. Линкольн. Экономическое и социально-политическое развитие стран Европы и США в конце ХIХ в</w:t>
      </w:r>
      <w:r w:rsidR="00C971AC" w:rsidRPr="00C971AC">
        <w:rPr>
          <w:rFonts w:ascii="Times New Roman" w:hAnsi="Times New Roman" w:cs="Times New Roman"/>
          <w:sz w:val="24"/>
          <w:szCs w:val="24"/>
        </w:rPr>
        <w:t>. З</w:t>
      </w:r>
      <w:r w:rsidRPr="00C971AC">
        <w:rPr>
          <w:rFonts w:ascii="Times New Roman" w:hAnsi="Times New Roman" w:cs="Times New Roman"/>
          <w:sz w:val="24"/>
          <w:szCs w:val="24"/>
        </w:rPr>
        <w:t xml:space="preserve">авершение промышленного переворота.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Расширение спектра общественных движений. Рабочее движение и профсоюзы. Образование социалистических партий; идеологи и руководители социалистического </w:t>
      </w:r>
      <w:bookmarkStart w:id="15" w:name="bookmark259"/>
      <w:r w:rsidR="00C971AC" w:rsidRPr="00C971AC">
        <w:rPr>
          <w:rFonts w:ascii="Times New Roman" w:hAnsi="Times New Roman" w:cs="Times New Roman"/>
          <w:sz w:val="24"/>
          <w:szCs w:val="24"/>
        </w:rPr>
        <w:t>движения.</w:t>
      </w:r>
      <w:r w:rsidR="00C971AC" w:rsidRPr="00C971AC">
        <w:rPr>
          <w:rFonts w:ascii="Times New Roman" w:hAnsi="Times New Roman" w:cs="Times New Roman"/>
          <w:bCs/>
          <w:sz w:val="24"/>
          <w:szCs w:val="24"/>
        </w:rPr>
        <w:t xml:space="preserve"> Страны</w:t>
      </w:r>
      <w:r w:rsidRPr="00C971AC">
        <w:rPr>
          <w:rFonts w:ascii="Times New Roman" w:hAnsi="Times New Roman" w:cs="Times New Roman"/>
          <w:bCs/>
          <w:sz w:val="24"/>
          <w:szCs w:val="24"/>
        </w:rPr>
        <w:t xml:space="preserve"> Азии в ХIХ в</w:t>
      </w:r>
      <w:bookmarkEnd w:id="15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О</w:t>
      </w:r>
      <w:r w:rsidRPr="00C971AC">
        <w:rPr>
          <w:rFonts w:ascii="Times New Roman" w:hAnsi="Times New Roman" w:cs="Times New Roman"/>
          <w:sz w:val="24"/>
          <w:szCs w:val="24"/>
        </w:rPr>
        <w:t>сманская империя: традиционные устои и попытки проведения реформ. Индия: распад державы Великих Моголов, установление британского колониального господства, освободительные восстания. Китай: империя Цин, «закрытие» страны, «Опиумные войны», движение тайпинов. Япония: внутренняя и внешняя политика сёгуната Токугава, преобразования эпохи Мэйдзи.</w:t>
      </w:r>
      <w:bookmarkStart w:id="16" w:name="bookmark260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</w:rPr>
        <w:t>Война за независимость в Латинской Америке</w:t>
      </w:r>
      <w:bookmarkEnd w:id="16"/>
      <w:r w:rsidRPr="00C971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Колониальное общество. Освободительная борьба: задачи, участники, формы выступлений. П. Д. Туссен-Лувертюр, С. Боливар. Провозглашение независимых государств</w:t>
      </w:r>
      <w:bookmarkStart w:id="17" w:name="bookmark261"/>
      <w:r w:rsidR="00C971AC" w:rsidRPr="00C971AC">
        <w:rPr>
          <w:rFonts w:ascii="Times New Roman" w:hAnsi="Times New Roman" w:cs="Times New Roman"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</w:rPr>
        <w:t xml:space="preserve"> Н</w:t>
      </w:r>
      <w:r w:rsidRPr="00C971AC">
        <w:rPr>
          <w:rFonts w:ascii="Times New Roman" w:hAnsi="Times New Roman" w:cs="Times New Roman"/>
          <w:bCs/>
          <w:sz w:val="24"/>
          <w:szCs w:val="24"/>
        </w:rPr>
        <w:t>ароды Африки в Новое время</w:t>
      </w:r>
      <w:bookmarkEnd w:id="17"/>
      <w:r w:rsidRPr="00C971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>Колониальные империи. Колониальные порядки и традиционные общественные отношения. Выступления против колонизаторов.</w:t>
      </w:r>
      <w:bookmarkStart w:id="18" w:name="bookmark262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</w:rPr>
        <w:t xml:space="preserve">Развитие культуры в </w:t>
      </w:r>
      <w:r w:rsidRPr="00C971AC">
        <w:rPr>
          <w:rFonts w:ascii="Times New Roman" w:hAnsi="Times New Roman" w:cs="Times New Roman"/>
          <w:bCs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bCs/>
          <w:sz w:val="24"/>
          <w:szCs w:val="24"/>
        </w:rPr>
        <w:t xml:space="preserve"> в</w:t>
      </w:r>
      <w:bookmarkEnd w:id="18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Н</w:t>
      </w:r>
      <w:r w:rsidRPr="00C971AC">
        <w:rPr>
          <w:rFonts w:ascii="Times New Roman" w:hAnsi="Times New Roman" w:cs="Times New Roman"/>
          <w:sz w:val="24"/>
          <w:szCs w:val="24"/>
        </w:rPr>
        <w:t>аучные открытия и технические изобретения. Распространение образования. Секуляризация и демократизация культуры. Изменения в условиях жизни людей. Стили художественной культуры: классицизм, романтизм, реализм, импрессионизм. Театр. Рождение кинематографа. Деятели культуры: жизнь и творчество.</w:t>
      </w:r>
      <w:bookmarkStart w:id="19" w:name="bookmark263"/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</w:rPr>
        <w:t>Международные отношения в XIX в</w:t>
      </w:r>
      <w:bookmarkEnd w:id="19"/>
      <w:r w:rsidR="00C971AC" w:rsidRPr="00C971AC">
        <w:rPr>
          <w:rFonts w:ascii="Times New Roman" w:hAnsi="Times New Roman" w:cs="Times New Roman"/>
          <w:bCs/>
          <w:sz w:val="24"/>
          <w:szCs w:val="24"/>
        </w:rPr>
        <w:t>.</w:t>
      </w:r>
      <w:r w:rsidR="00C971AC" w:rsidRPr="00C971AC">
        <w:rPr>
          <w:rFonts w:ascii="Times New Roman" w:hAnsi="Times New Roman" w:cs="Times New Roman"/>
          <w:sz w:val="24"/>
          <w:szCs w:val="24"/>
        </w:rPr>
        <w:t xml:space="preserve"> В</w:t>
      </w:r>
      <w:r w:rsidRPr="00C971AC">
        <w:rPr>
          <w:rFonts w:ascii="Times New Roman" w:hAnsi="Times New Roman" w:cs="Times New Roman"/>
          <w:sz w:val="24"/>
          <w:szCs w:val="24"/>
        </w:rPr>
        <w:t>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Историческое и культурное наследие Нового времени.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>История России</w:t>
      </w:r>
      <w:bookmarkStart w:id="20" w:name="bookmark244"/>
      <w:r w:rsidR="00C971AC" w:rsidRPr="00C971A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C971AC"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Р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оссийская империя в первой четверти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XIX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Территория. Население. Социально-экономическое развитие. Император Александр I и его окружение. Создание министерств. Указ о вольных хлебопашцах. Меры по развитию системы образования. Проект М. М. Сперанского. Учреждение Государственного совета. Причины свёртывания либеральных реформ. Россия в международных отношениях начала XIX в. Основные цели и направления внешней политики. Участие России в антифранцузских коалициях. Тильзитский мир 1807 г. и его последствия. Присоединение к России Финляндии. Отечественная война 1812 г. Планы сторон, основные этапы и сражения войны. Патриотический подъём народа. Герои войны (М. И. Кутузов, П. И. Багратион, Н. Н. Раевский, Д. В. Давыдов и др.). Причины победы России в Отечественной войне 1812 г. Влияние Отечественной войны 1812 г. на общественную мысль и национальное самосознание. Народная память о войне 1812 г</w:t>
      </w:r>
      <w:r w:rsidR="00C971AC" w:rsidRPr="00C971AC">
        <w:rPr>
          <w:rFonts w:ascii="Times New Roman" w:hAnsi="Times New Roman" w:cs="Times New Roman"/>
          <w:sz w:val="24"/>
          <w:szCs w:val="24"/>
        </w:rPr>
        <w:t>. З</w:t>
      </w:r>
      <w:r w:rsidRPr="00C971AC">
        <w:rPr>
          <w:rFonts w:ascii="Times New Roman" w:hAnsi="Times New Roman" w:cs="Times New Roman"/>
          <w:sz w:val="24"/>
          <w:szCs w:val="24"/>
        </w:rPr>
        <w:t xml:space="preserve">аграничный поход русской армии 1813—1814 гг. Венский конгресс. Священный союз. Роль России в европейской политике в 1813—1825 гг. Россия и Америка. Изменение внутриполитического курса Александра I в 1816— 1825 гг. Основные итоги внутренней политики Александра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71AC">
        <w:rPr>
          <w:rFonts w:ascii="Times New Roman" w:hAnsi="Times New Roman" w:cs="Times New Roman"/>
          <w:sz w:val="24"/>
          <w:szCs w:val="24"/>
        </w:rPr>
        <w:t>.Движение декабристов: предпосылки возникновения, идейные основы и цели, первые организации, их участники. Южное общество; «Русская правда» П. И. Пестеля. Северное общество; Конституция Н. М. Муравьёва. Выступления декабристов в Санкт-Петербурге (14 декабря 1825 г.) и на юге, их итоги. Значение движения декабристов.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Российская империя в 1825—1855 гг.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Правление Николая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971AC">
        <w:rPr>
          <w:rFonts w:ascii="Times New Roman" w:hAnsi="Times New Roman" w:cs="Times New Roman"/>
          <w:sz w:val="24"/>
          <w:szCs w:val="24"/>
        </w:rPr>
        <w:t xml:space="preserve">. Преобразование и укрепление роли государственного аппарата. Кодификация законов. Социально-экономическое развитие России во второй четверти XIX в. Крестьянский вопрос. Реформа управления государственными крестьянами П. Д. Киселёва. Начало промышленного переворота, его экономические и социальные последствия. Финансовая реформа Е. Ф. Канкрина. Общественное движение в 1830—1850-е гг. Охранительное направление.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 xml:space="preserve">Теория официальной народности (С. С. Уваров). Оппозиционная общественная мысль. Славянофилы (И. С. и К. С. Аксаковы, И. В. и П. В. Киреевские, А. С. Хомяков, Ю. Ф. Самарин и др.) и западники (К. Д. Кавелин, С. М. Соловьёв, Т. Н. Грановский и др.). Революционно-социалистические течения (А. И. Герцен, Н. П. Огарёв, В. Г. Белинский). Общество петрашевцев. Внешняя политика России во второй четверти XIX в.: европейская политика, восточный вопрос. Крымская война 1853—1856 гг.: причины, участники, основные сражения. Героизм защитников Севастополя (В. А. Корнилов, П. С. Нахимов, В. И. Истомин). Итоги и последствия войны. Народы России и национальная политика самодержавия в первой половине XIX в. Кавказская война. Имамат; движение Шамиля. Культура России в первой половине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Развитие науки и техники (Н. И. Лобачевский, Н. И. Пирогов, Н. Н. Зинин, Б. С. Якоби и др.). Географические экспедиции, их участники. Образование: расширение сети школ и университетов. Национальные корни отечественной культуры и западные влияния. Основные стили в художественной культуре (романтизм, классицизм, реализм). Золотой век русской литературы: писатели и их произведения (В. А. Жуковский, А. С. Пушкин, М. Ю. Лермонтов, Н. В. Гоголь и др.). Становление национальной музыкальной школы (М. И. Глинка, А. С. Даргомыжский). Театр. Живопись: стили (классицизм, романтизм, реализм), жанры, художники (К. П. Брюллов, О. А. Кипренский, В. А. Тропинин и др.). Архитектура: стили (русский ампир, классицизм), зодчие и их произведения. Вклад российской культуры первой половины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в мировую культуру.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Российская империя во второй половине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en-US"/>
        </w:rPr>
        <w:t>XIX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 в.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Великие реформы 1860—1870-х гг. Необходимость и предпосылки реформ. Император Александр II и его окружение. Либералы, радикалы, консерваторы: планы и проекты переустройства России. Подготовка крестьянской реформы. Основные положения Крестьянской реформы 1861 г. Значение отмены крепостного права. Земская, судебная, военная, городская реформы. Итоги и следствия реформ 1860—1870-х гг</w:t>
      </w:r>
      <w:r w:rsidR="00C971AC" w:rsidRPr="00C971AC">
        <w:rPr>
          <w:rFonts w:ascii="Times New Roman" w:hAnsi="Times New Roman" w:cs="Times New Roman"/>
          <w:sz w:val="24"/>
          <w:szCs w:val="24"/>
        </w:rPr>
        <w:t>. Н</w:t>
      </w:r>
      <w:r w:rsidRPr="00C971AC">
        <w:rPr>
          <w:rFonts w:ascii="Times New Roman" w:hAnsi="Times New Roman" w:cs="Times New Roman"/>
          <w:sz w:val="24"/>
          <w:szCs w:val="24"/>
        </w:rPr>
        <w:t>ациональные движения и национальная политика в 1860— 1870-е гг</w:t>
      </w:r>
      <w:r w:rsidR="00C971AC" w:rsidRPr="00C971AC">
        <w:rPr>
          <w:rFonts w:ascii="Times New Roman" w:hAnsi="Times New Roman" w:cs="Times New Roman"/>
          <w:sz w:val="24"/>
          <w:szCs w:val="24"/>
        </w:rPr>
        <w:t>. С</w:t>
      </w:r>
      <w:r w:rsidRPr="00C971AC">
        <w:rPr>
          <w:rFonts w:ascii="Times New Roman" w:hAnsi="Times New Roman" w:cs="Times New Roman"/>
          <w:sz w:val="24"/>
          <w:szCs w:val="24"/>
        </w:rPr>
        <w:t xml:space="preserve">оциально-экономическое развитие пореформенной России. Сельское хозяйство после отмены крепостного права. Развитие торговли и промышленности. Железнодорожное строительство. Завершение промышленного переворота, его последствия. Изменения в социальной структуре общества. Положение основных слоёв населения России. Общественное движение в России в последней трети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Консервативные, либеральные, радикальные течения общественной мысли. Народническое движение: идеология (М. А. Бакунин, П. Л. Лавров, П. Н. Ткачёв), организации, тактика. Кризис революционного народничества. Зарождение российской социал-демократии. Начало рабочего движения. Внутренняя политика самодержавия в 1881—1890-е гг. Начало царствования Александра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971AC">
        <w:rPr>
          <w:rFonts w:ascii="Times New Roman" w:hAnsi="Times New Roman" w:cs="Times New Roman"/>
          <w:sz w:val="24"/>
          <w:szCs w:val="24"/>
        </w:rPr>
        <w:t xml:space="preserve">. Изменения в сферах государственного управления, образования и печати. Возрастание роли государства в экономической жизни страны. Курс на модернизацию промышленности. Экономические и финансовые реформы (Н. X. Бунге, С. Ю. Витте). Разработка рабочего законодательства. Национальная политика. Внешняя политика России во второй половине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Европейская политика. Русско-турецкая война 1877—1878 гг.; роль России в освобождении балканских народов. Присоединение Средней Азии. Политика России на Дальнем Востоке. Россия в международных отношениях конца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</w:t>
      </w:r>
      <w:r w:rsidR="00C971AC" w:rsidRPr="00C971AC">
        <w:rPr>
          <w:rFonts w:ascii="Times New Roman" w:hAnsi="Times New Roman" w:cs="Times New Roman"/>
          <w:sz w:val="24"/>
          <w:szCs w:val="24"/>
        </w:rPr>
        <w:t>. К</w:t>
      </w:r>
      <w:r w:rsidRPr="00C971AC">
        <w:rPr>
          <w:rFonts w:ascii="Times New Roman" w:hAnsi="Times New Roman" w:cs="Times New Roman"/>
          <w:sz w:val="24"/>
          <w:szCs w:val="24"/>
        </w:rPr>
        <w:t xml:space="preserve">ультура России во второй половине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Достижения российских учёных, их вклад в мировую науку и технику (А. Г. Столетов, Д. И. Менделеев, И. М. Сеченов и др.). Развитие образования. Расширение издательского дела. Демократизация культуры. Литература и искусство: классицизм и реализм. Общественное звучание литературы (Н. А. Некрасов, И. С. Тургенев, Л. Н. Толстой, Ф. М. Достоевский). Расцвет театрального искусства, возрастание его роли в общественной жизни. Живопись: академизм, реализм, передвижники. Архитектура. Развитие и достижения музыкального искусства (П. И. Чайковский, Могучая кучка). Место российской культуры в мировой культуре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</w:t>
      </w:r>
      <w:r w:rsidRPr="00C971AC">
        <w:rPr>
          <w:rFonts w:ascii="Times New Roman" w:hAnsi="Times New Roman" w:cs="Times New Roman"/>
          <w:sz w:val="24"/>
          <w:szCs w:val="24"/>
        </w:rPr>
        <w:lastRenderedPageBreak/>
        <w:t>Изменения в условиях жизни населения городов. Развитие связи и городского транспорта. Досуг горожан. Жизнь деревни.</w:t>
      </w:r>
    </w:p>
    <w:p w:rsidR="0073702D" w:rsidRPr="00C971AC" w:rsidRDefault="0073702D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Россия в Новейшее время (XX </w:t>
      </w:r>
      <w:r w:rsidRPr="00C971A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—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начало XXI в.)</w:t>
      </w:r>
      <w:bookmarkEnd w:id="20"/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. </w:t>
      </w:r>
      <w:r w:rsidRPr="00C971AC">
        <w:rPr>
          <w:rFonts w:ascii="Times New Roman" w:hAnsi="Times New Roman" w:cs="Times New Roman"/>
          <w:sz w:val="24"/>
          <w:szCs w:val="24"/>
        </w:rPr>
        <w:t xml:space="preserve">Периодизация и основные этапы отечественной истории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 — начала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</w:t>
      </w:r>
      <w:r w:rsidRPr="00C971AC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Российскаяимперия в начале XX в</w:t>
      </w:r>
      <w:r w:rsidRPr="00C971AC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.</w:t>
      </w:r>
      <w:r w:rsidRPr="00C971AC">
        <w:rPr>
          <w:rFonts w:ascii="Times New Roman" w:hAnsi="Times New Roman" w:cs="Times New Roman"/>
          <w:sz w:val="24"/>
          <w:szCs w:val="24"/>
        </w:rPr>
        <w:t xml:space="preserve"> Задачи и особенности модернизации страны. Динамика промышленного развития. Роль государства в экономике России. Монополистический капитализм. Иностранный капитал в России. Аграрный вопрос. Российское общество в начале XX в.: социальная структура, положение основных групп населения. Политическое развитие России в начале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охранительная политика. Необходимость преобразований. Реформаторские проекты начала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и опыт их реализации (С. Ю. Витте, П. А. Столыпин). Самодержавие и общество. Русско-японская война 1904—1905 гг.: планы сторон, основные сражения. Портсмутский мир. Воздействие войны на общественную и политическую жизнь страны. Общественное движение в России в начале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Либералы и консерваторы. Возникновение социалистических организаций и партий: их цели, тактика, лидеры (Г. В. Плеханов, В. М. Чернов, В. И. Ленин, Ю. О. Мартов)</w:t>
      </w:r>
      <w:r w:rsidR="00C971AC" w:rsidRPr="00C971AC">
        <w:rPr>
          <w:rFonts w:ascii="Times New Roman" w:hAnsi="Times New Roman" w:cs="Times New Roman"/>
          <w:sz w:val="24"/>
          <w:szCs w:val="24"/>
        </w:rPr>
        <w:t>. П</w:t>
      </w:r>
      <w:r w:rsidRPr="00C971AC">
        <w:rPr>
          <w:rFonts w:ascii="Times New Roman" w:hAnsi="Times New Roman" w:cs="Times New Roman"/>
          <w:sz w:val="24"/>
          <w:szCs w:val="24"/>
        </w:rPr>
        <w:t>ервая российская революция (1905—1907 гг.): причины, характер, участники, основные события. Реформа политической системы. Становление российского парламентаризма. Формирование либеральных и консервативных политических партий, их программные установки и лидеры (</w:t>
      </w:r>
      <w:r w:rsidR="00C971AC" w:rsidRPr="00C971AC">
        <w:rPr>
          <w:rFonts w:ascii="Times New Roman" w:hAnsi="Times New Roman" w:cs="Times New Roman"/>
          <w:sz w:val="24"/>
          <w:szCs w:val="24"/>
        </w:rPr>
        <w:t>ПН</w:t>
      </w:r>
      <w:r w:rsidRPr="00C971AC">
        <w:rPr>
          <w:rFonts w:ascii="Times New Roman" w:hAnsi="Times New Roman" w:cs="Times New Roman"/>
          <w:sz w:val="24"/>
          <w:szCs w:val="24"/>
        </w:rPr>
        <w:t xml:space="preserve">. Милюков, А. И. Гучков, В. И. Пуришкевич). Думская деятельность в 1906—1907 гг. Итоги и значение революции. Правительственная программа П. А. Столыпина. Аграрная реформа: цели, основные мероприятия, итоги и значение. Политическая и общественная жизнь в России в 1912— 1914 гг. Международные противоречия на рубеже XIX—XX вв. Формирование двух военно-политических блоков в Европе.  Нарастание оппозиционных настроений. Культура России в начале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Открытия российских учёных в науке и технике. Русская философия: поиски общественного идеала. Развитие литературы: от реализма к модернизму. Поэзия Серебряного века. Изобразительное искусство: традиции реализма, «Мир искусства», авангардизм. Архитектура. Скульптура. Драматический театр: традиции и новаторство. Музыка и исполнительское искусство (С. В. Рахманинов, Ф. И. Шаляпин). Русский балет. «Русские сезоны»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971AC">
        <w:rPr>
          <w:rFonts w:ascii="Times New Roman" w:hAnsi="Times New Roman" w:cs="Times New Roman"/>
          <w:sz w:val="24"/>
          <w:szCs w:val="24"/>
        </w:rPr>
        <w:t xml:space="preserve">. П. Дягилева. Первые шаги российского кинематографа. Российская культура начала </w:t>
      </w:r>
      <w:r w:rsidRPr="00C971AC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C971AC">
        <w:rPr>
          <w:rFonts w:ascii="Times New Roman" w:hAnsi="Times New Roman" w:cs="Times New Roman"/>
          <w:sz w:val="24"/>
          <w:szCs w:val="24"/>
        </w:rPr>
        <w:t xml:space="preserve"> в. — составная часть мировой культуры.</w:t>
      </w:r>
    </w:p>
    <w:p w:rsidR="00F07316" w:rsidRPr="00C971AC" w:rsidRDefault="00F07316" w:rsidP="00C971A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971AC">
        <w:rPr>
          <w:rFonts w:ascii="Times New Roman" w:hAnsi="Times New Roman" w:cs="Times New Roman"/>
          <w:b/>
          <w:sz w:val="24"/>
          <w:szCs w:val="24"/>
        </w:rPr>
        <w:t>ТЕМАТИЧЕСКОЕ ПЛАНИРОВАНИЕ ПО ГОДАМ ОБУЧЕНИЯ</w:t>
      </w:r>
    </w:p>
    <w:p w:rsidR="00F07316" w:rsidRPr="00C971AC" w:rsidRDefault="00F07316" w:rsidP="00C971A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C971AC">
        <w:rPr>
          <w:rFonts w:ascii="Times New Roman" w:hAnsi="Times New Roman" w:cs="Times New Roman"/>
          <w:sz w:val="24"/>
          <w:szCs w:val="24"/>
        </w:rPr>
        <w:t>Пятый класс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F07316" w:rsidRPr="00C971AC" w:rsidTr="00C971AC">
        <w:tc>
          <w:tcPr>
            <w:tcW w:w="1101" w:type="dxa"/>
            <w:vMerge w:val="restart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07316" w:rsidRPr="00C971AC" w:rsidTr="00C971AC">
        <w:tc>
          <w:tcPr>
            <w:tcW w:w="1101" w:type="dxa"/>
            <w:vMerge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«Жизнь первобытных людей»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316" w:rsidRPr="00C971AC" w:rsidTr="00C971AC">
        <w:tc>
          <w:tcPr>
            <w:tcW w:w="1101" w:type="dxa"/>
            <w:vMerge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Первобытные собиратели и охотники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Введение. Откуда мы знаем, как жили предки современных народов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Счёт лет в истории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Древнейшие люди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Родовые общины охотников и собирателей.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Возникновение искусства и религиозных верований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«Первобытные земледельцы и скотоводы»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Возникновение земледелия и скотоводства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Появление неравенства и знати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Тематический контроль «Жизнь первобытных людей»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  <w:rPr>
                <w:rStyle w:val="apple-converted-space"/>
                <w:bCs/>
              </w:rPr>
            </w:pPr>
            <w:r w:rsidRPr="00C971AC">
              <w:rPr>
                <w:bCs/>
              </w:rPr>
              <w:t xml:space="preserve">Раздел </w:t>
            </w:r>
            <w:r w:rsidRPr="00C971AC">
              <w:rPr>
                <w:rStyle w:val="apple-converted-space"/>
                <w:bCs/>
              </w:rPr>
              <w:t>«</w:t>
            </w:r>
            <w:r w:rsidRPr="00C971AC">
              <w:rPr>
                <w:bCs/>
              </w:rPr>
              <w:t>Древний Восток</w:t>
            </w:r>
            <w:r w:rsidRPr="00C971AC">
              <w:rPr>
                <w:rStyle w:val="apple-converted-space"/>
                <w:bCs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  <w:rPr>
                <w:bCs/>
              </w:rPr>
            </w:pPr>
            <w:r w:rsidRPr="00C971AC">
              <w:rPr>
                <w:bCs/>
              </w:rPr>
              <w:t xml:space="preserve">Тема «Древний Египет»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Государство на берегах Нила.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Быт земледельцев и ремесленников.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Жизнь и служба вельмож.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>Военные походы фараонов.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lastRenderedPageBreak/>
              <w:t>13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1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Религия древних египтян. Священные животные.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Искусство древних египтян. Строительство пирамид.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pacing w:val="-4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Особенности древнеегипетского письма. Научные знания и д</w:t>
            </w:r>
            <w:r w:rsidRPr="00C971AC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остижения древних египтян.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Тематический контроль по теме «Древний Египет» 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«Западная Азия в древности»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Древнее Двуречье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Древневавилонское царство. Законы Хаммурапи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19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Финикийские мореплаватели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Библейские мифы и сказания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Древние евреи.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Ассирийская держава.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Персидская держава.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Тема «Индия и Китай в древности»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Местоположение и природа Древней Индии.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Индийские касты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Arial Unicode MS" w:hAnsi="Times New Roman" w:cs="Times New Roman"/>
                <w:sz w:val="24"/>
                <w:szCs w:val="24"/>
              </w:rPr>
              <w:t>Учение Конфуция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tabs>
                <w:tab w:val="left" w:pos="709"/>
              </w:tabs>
              <w:suppressAutoHyphens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Первый властелин единого Китая.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c"/>
              <w:shd w:val="clear" w:color="auto" w:fill="FFFFFF"/>
              <w:spacing w:after="0"/>
              <w:jc w:val="center"/>
            </w:pPr>
            <w:r w:rsidRPr="00C971AC">
              <w:t>28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pacing w:val="-1"/>
                <w:sz w:val="24"/>
                <w:szCs w:val="24"/>
              </w:rPr>
              <w:t>Тематический контроль «</w:t>
            </w:r>
            <w:r w:rsidRPr="00C97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Вклад народов Древнего Востока в мировую культуру</w:t>
            </w:r>
            <w:r w:rsidRPr="00C971AC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» 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 «Древняя Греция»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Тема «Древнейшая Греция»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hAnsi="Times New Roman"/>
                <w:spacing w:val="-1"/>
                <w:sz w:val="24"/>
                <w:szCs w:val="24"/>
              </w:rPr>
            </w:pPr>
            <w:r w:rsidRPr="00C97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Греки и критяне.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Микены и Троя.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Поэма Гомера «Илиада».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Поэма Гомера «Одиссея».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Религия древних  греков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Земледельцы Аттики теряют землю и свободу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Зарождение демократии в Афинах.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Древняя Спарта.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Греческие колонии на берегах Средиземного и Черного морей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Олимпийские игры в древности.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rPr>
          <w:trHeight w:val="223"/>
        </w:trPr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39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Греко-персидские войны.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Тема «Возвышение Афин в V в. до н. э. и расцвет демократии»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Гавани Пирея.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Город Афины.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 афинских школах и гимнасиях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Возникновение театра.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Афинская демократия в V в. до н. э.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Тема 4. «Македонские завоевания в IV в. до н. </w:t>
            </w:r>
            <w:r w:rsidRPr="00C971AC">
              <w:rPr>
                <w:rFonts w:ascii="Times New Roman" w:hAnsi="Times New Roman"/>
                <w:sz w:val="24"/>
                <w:szCs w:val="24"/>
              </w:rPr>
              <w:t>э.»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Города Эллады подчиняются Македонии.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Поход Александра Македонского на Восток.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 Александрии Египетской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49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«Вклад древних эллинов в мировую культуру»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Раздел «Древний Рим»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 xml:space="preserve">19 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«Рим: от его возникновения до установления господства над Италией»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Древнейший Рим.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Завоевание Римом Италии.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 Римской республики.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«Рим — сильнейшая держава Средиземноморья»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Карфаген — крупное государство в Западном Средиземноморье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господства Рима во всем Восточном Средиземноморье.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Рабство в Древнем Риме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«Гражданские войны в Риме»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закон братьев Гракхов.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Восстание Спартака.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Единовластие Цезаря.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59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Установление империи.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«Римская империя в первые века нашей эры»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Римской империи.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 при императоре Нероне.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Возникновение христианства.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Расцвет Римской империи во II в.н.э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по теме «Особенности цивилизации Рима»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shd w:val="clear" w:color="auto" w:fill="FFFFFF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«Падение Западной Римской империи»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Вечный город и его жители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Римская империя при Константине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shd w:val="clear" w:color="auto" w:fill="FFFFFF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Взятие Рима варварами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/>
                <w:bCs/>
                <w:sz w:val="24"/>
                <w:szCs w:val="24"/>
              </w:rPr>
              <w:t>68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5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pStyle w:val="ad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71A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  <w:r w:rsidRPr="00C971AC">
        <w:rPr>
          <w:sz w:val="24"/>
        </w:rPr>
        <w:t>Шестой класс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1101"/>
        <w:gridCol w:w="7087"/>
        <w:gridCol w:w="1418"/>
      </w:tblGrid>
      <w:tr w:rsidR="00F07316" w:rsidRPr="00C971AC" w:rsidTr="00C971AC">
        <w:tc>
          <w:tcPr>
            <w:tcW w:w="1101" w:type="dxa"/>
            <w:vMerge w:val="restart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07316" w:rsidRPr="00C971AC" w:rsidTr="00C971AC">
        <w:tc>
          <w:tcPr>
            <w:tcW w:w="1101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Раздел «Раннее Средневековье»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316" w:rsidRPr="00C971AC" w:rsidTr="00C971AC">
        <w:tc>
          <w:tcPr>
            <w:tcW w:w="1101" w:type="dxa"/>
            <w:vMerge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</w:t>
            </w: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Становление средневековой Европы </w:t>
            </w: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VI</w:t>
            </w: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–</w:t>
            </w: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Введение. Живое средневековье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варварских королевств. Государство франков и христианская церковь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Возникновение и распад империи Карла Великого.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Феодальная раздробленность.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Западной Европы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Англия в раннее Средневековье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«Византийская империя и славяне в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Византия при Юстиниане. Борьба империи с внешними врагами. Культура Византии.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Образование славянских государств.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«Арабы в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Возникновение ислама. Арабский халифат и его распад. Культура стран халифата.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«Зрелое Средневековье»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«Феодалы и крестьяне»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Средневековая деревня и её обитатели.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 рыцарском замке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«Средневековый город в Западной и Центральной Европе»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средневековых городов. Горожане и их образ жизни.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Торговля в Средние века.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 «Католическая церковь в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 Крестовые походы»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Могущество папской власти. Католическая церковь и еретики.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Крестовые походы.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Тема «Образование централизованных государств в Западной Европе (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века)»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Как происходило объединение Франции.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Что англичане считают началом своих свобод.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Столетняя война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Усиление королевской власти в конце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 во Франции Англии.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Реконкиста и образование централизованных государств на Пиренейском полуострове.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Государства, оставшиеся раздробленными: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Германия и Италия в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XII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XV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веках.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«Славянские государства и Византия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XIV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веках»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Гуситское движение в Чехии.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Завоевание турками-османами Балканского полуострова.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«Культура Западной Европы в Средние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и философия. Средневековая литература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Средневековое искусство. </w:t>
            </w: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Культура раннего Возрождения в Италии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</w:rPr>
              <w:t>Научные открытия и изобретения.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контроль 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«Зрелое Средневековье»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Раздел «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Страны Востока и народы Америки в Средние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10. «Народы Азии. Америки и Африки в Средние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Средневековая </w:t>
            </w: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Азия: Китай, Индия, Япония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87" w:type="dxa"/>
            <w:vAlign w:val="center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 и народы  Африки и доколумбовой Америки.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«История России»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Тема «Народы и государства на территории нашей страны в древности»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Введение.  Наша Родина – Россия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Древние люди и их стоянки на территории современной России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Неолитическая революция. Первые скотоводы, земледельцы, ремесленники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Образование первых  государств</w:t>
            </w:r>
            <w:r w:rsidRPr="00C971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Восточные славяне и их соседи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История заселения родного края в древности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«Русь в IX — первой половине XII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Первые известия о Руси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Становление Древнерусского государства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Правление князя Владимира. Крещение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Русское государство при Ярославе Мудром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Русь при наследниках Ярослава Мудрого.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Общественный строй и церковная организация на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Европы и культура Древней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Повседневная жизнь населения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«Древняя Русь в IX - первой половине XII вв.»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 истории и культуры родного края в древност</w:t>
            </w:r>
            <w:r w:rsidR="00C971AC" w:rsidRPr="00C971AC">
              <w:rPr>
                <w:rFonts w:ascii="Times New Roman" w:hAnsi="Times New Roman" w:cs="Times New Roman"/>
                <w:sz w:val="24"/>
                <w:szCs w:val="24"/>
              </w:rPr>
              <w:t>и (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 IX — первой половине XII в.)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«Русь в середине ХII — начале XIII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Политическая раздробленность в Европе и на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Владимиро-Суздальское княжество.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Новгородская республика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Южные  и  юго-западные русские княжества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Тематический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контроль «Русские земли в период политической раздробленности»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«Русские земли в середине XIII — XIV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Монгольская империя и изменение политической картины мира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Батыево нашествие на Русь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Северо-Западная Русь между Востоком и Западом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Золотая  Орда:  государственный строй, население, экономика и культура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Литовское государство и Русь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Усиление Московского княжества в Северо-Восточной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Объединение русских земель вокруг Москвы. Куликовская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битва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культуры в русских землях во второй половине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XIII — XIV 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Родной край в истории и культуре Руси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Тематический контроль</w:t>
            </w:r>
            <w:r w:rsidRPr="00C971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Русские земли в середине XIII — XIV в»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«Формирование единого Русского государства»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Русские земли на политической карте Европы и мира в начале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княжество в первой половине XV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Распад Золотой Орды и его последствия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Московское государство и его соседи во второй половине XV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Русская православная церковь в XV — начале XVI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Человек в Российском государстве второй половины XV в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Формирование культурного пространства единого Российского государства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101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7087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6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  <w:r w:rsidRPr="00C971AC">
        <w:rPr>
          <w:sz w:val="24"/>
        </w:rPr>
        <w:t>Седьмой класс</w:t>
      </w:r>
    </w:p>
    <w:tbl>
      <w:tblPr>
        <w:tblStyle w:val="af0"/>
        <w:tblW w:w="9464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276"/>
      </w:tblGrid>
      <w:tr w:rsidR="00F07316" w:rsidRPr="00C971AC" w:rsidTr="00C971AC">
        <w:trPr>
          <w:trHeight w:val="327"/>
        </w:trPr>
        <w:tc>
          <w:tcPr>
            <w:tcW w:w="1292" w:type="dxa"/>
            <w:vMerge w:val="restart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07316" w:rsidRPr="00C971AC" w:rsidTr="00C971AC">
        <w:trPr>
          <w:trHeight w:val="280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«История нового времени 1500 - 1800»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F07316" w:rsidRPr="00C971AC" w:rsidTr="00C971AC">
        <w:trPr>
          <w:trHeight w:val="280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Тема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Мир в начале Нового времени. Великие географические открытия. Возрождение. Реформация»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Введение. От Средневековья к Новому времени. 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Технические изобретения и выход к мировому океану.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Встреча миров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Великие географические открытия и их последствия.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Великие географические открытия и их последствия.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Усиление королевской власти в XVI—XVII </w:t>
            </w:r>
            <w:r w:rsidR="00C971AC"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вв</w:t>
            </w:r>
            <w:r w:rsidR="00C971AC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Абсолютизм в Европе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Дух предпринимательства преобразует экономику.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Европейское общество в раннее Новое время.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Повседневная жизнь.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Великие гуманисты Европы.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Мир художественной культуры Возрождения.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Рождение новой европейской науки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Начало Реформации в Европе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Обновление христианства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Распространение Реформации в Европе.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Контрреформация.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Королевская власть и Реформация в Англии. Борьба за господство на море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Религиозные войны и укрепление абсолютной монархии во Франции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20 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«Титаны Возрождения. Реформация»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Тема «Первые революции Нового времени. Международные отношения (борьба за первенство в Европе и колониях)»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 часа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Освободительная война в Нидерландах. Рождение Республики Соединённых провинций.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Парламент против короля. Революция в Англии.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Путь к парламентской монархии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Международные отношения в XVI—  XVII вв.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ль «Мир с начала Нового времени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вв.»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«Традиционные общества Востока. Начало европейской колонизации»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 Востока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 Востока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«История России»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42 часа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eastAsia="Calibri" w:hAnsi="Times New Roman" w:cs="Times New Roman"/>
                <w:sz w:val="24"/>
                <w:szCs w:val="24"/>
              </w:rPr>
              <w:t>Тема 1.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«Россия в XVI в.»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20 часов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Мир и Россия в начале эпохи Великих географических открытий.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Территория, население и хозяйство России в начале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Формирование единых государств в Европе и России.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Российское государство в первой трети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Российского государства в первой трети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в первой четверти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Начало правления Иван IУ.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Реформы Избранной рады.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Поволжья, Северного Причерноморья, Сибири в Середине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Государство Поволжья, Северного Причерноморья, Сибири в Середине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во второй половине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Российское общество XVI в.: «служилые» и «тяглые»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Народы России во второй половине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конце XVI в.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Церковь и государство в XVI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и повседневная жизнь народов России в XVI в. Наш край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XVI в.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«Смутное время. Россия при первых Романовых»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Внешнеполитические связи России с Европой и Азией в конце XVI — начале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Смута в Российском государстве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Окончание Смутного времени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«Смутное время»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Экономическое развитие России в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Россия при первых Романовых: перемены в государственном устройстве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Изменения в социальной структуре российского общества.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Народные движения в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«Под рукой» российского государя: вхождение Украины в состав России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Русская православная церковь в XVII в. Реформа патриарха Никона и раскол.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Русские путешественники и первопроходцы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Культура народов России в XVII в.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Россия в XVI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XVII в. 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Cословный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быт</w:t>
            </w:r>
            <w:r w:rsidR="00F07316"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и картина мира русского человека в XVII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Народы России в XVII в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pStyle w:val="ae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7 класса</w:t>
            </w:r>
          </w:p>
        </w:tc>
        <w:tc>
          <w:tcPr>
            <w:tcW w:w="1276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</w:p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  <w:r w:rsidRPr="00C971AC">
        <w:rPr>
          <w:sz w:val="24"/>
        </w:rPr>
        <w:t>Восьмой класс</w:t>
      </w:r>
    </w:p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F07316" w:rsidRPr="00C971AC" w:rsidTr="00C971AC">
        <w:trPr>
          <w:trHeight w:val="354"/>
        </w:trPr>
        <w:tc>
          <w:tcPr>
            <w:tcW w:w="1292" w:type="dxa"/>
            <w:vMerge w:val="restart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07316" w:rsidRPr="00C971AC" w:rsidTr="00C971AC">
        <w:trPr>
          <w:trHeight w:val="306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Раздел «История России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F07316" w:rsidRPr="00C971AC" w:rsidTr="00C971AC">
        <w:trPr>
          <w:trHeight w:val="306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«Россия в эпоху преобразований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Введение. У истоков российской модернизации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Россия и Европа в конце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Предпосылки Петровских реформ.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Начало правления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Великая Северная война 1700-1721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Реформы управления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Экономическая политика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Церковная реформа. Положение традиционных конфессий.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Социальные и национальные движения. Оппозиция реформам.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Перемены в культуре России в годы </w:t>
            </w:r>
          </w:p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Петровских реформ.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Повседневная жизнь и быт при Петре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Значение Петровских преобразований в истории страны.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в эпоху преобразований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«Россия при наследниках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Эпоха дворцовых переворотов.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и экономика России в 1725-1762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1725-1762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в 1725-1762 гг.</w:t>
            </w:r>
          </w:p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Наш край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ой пол.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XVIII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при наследниках Петра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: эпоха дворцовых переворотов».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Россия в системе международных отношений.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«Российская империя при Екатерине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 (10 часов)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Екатерины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развитие России при Екатерине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Социальная структура российского общества второй половины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Е.И.Пугачёва.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России. Р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елигиозная и национальная политика Екатерины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Народы России. Р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елигиозная и национальная политика Екатерины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Екатерины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Начало освоения Новороссии и Крыма. Наш край во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ой пол.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«Российская империя при Екатерине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«Россия при Павле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Внутренняя политика Павла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Павла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C971AC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«Культурное пространство Российской империи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веке»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Общественная мысль, публицистика, литература.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в России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наука и техника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Русская архитектура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Живопись и скульптура.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Музыкальное и театральное искусство.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Народы России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Перемены в повседневной жизни российских сословий.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«Российская империя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Раздел «История нового времени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«Эпоха Просвещения. Время преобразований»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Великие просветители Европы.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Мир художественной культуры Просвещения.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 пути к индустриальной эре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Промышленный переворот в Англии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Английские колонии в Северной Америке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53 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Война за независимость. Создание Соединенных Штатов Америки.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Франция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Причины и начало Французской революции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Французская революция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От монархии к республике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От якобинской диктатуры к 18 брюмера Наполеона Бонапарта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 в   XVIII вв.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«Эпоха Просвещения. Время преобразований»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«Страны Востока в XVI—XVIII вв.» (4 часа)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Государства Востока: традиционное общество в эпоху раннего Нового времени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tabs>
                <w:tab w:val="left" w:pos="551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Государства Востока. Начало европейской колонизации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ae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8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07316" w:rsidRPr="00C971AC" w:rsidRDefault="00F07316" w:rsidP="00C971AC">
      <w:pPr>
        <w:pStyle w:val="af"/>
        <w:spacing w:line="240" w:lineRule="auto"/>
        <w:ind w:firstLine="709"/>
        <w:jc w:val="center"/>
        <w:rPr>
          <w:sz w:val="24"/>
        </w:rPr>
      </w:pPr>
      <w:r w:rsidRPr="00C971AC">
        <w:rPr>
          <w:sz w:val="24"/>
        </w:rPr>
        <w:t>Девятый класс</w:t>
      </w:r>
    </w:p>
    <w:tbl>
      <w:tblPr>
        <w:tblStyle w:val="af0"/>
        <w:tblW w:w="9606" w:type="dxa"/>
        <w:tblLayout w:type="fixed"/>
        <w:tblLook w:val="04A0" w:firstRow="1" w:lastRow="0" w:firstColumn="1" w:lastColumn="0" w:noHBand="0" w:noVBand="1"/>
      </w:tblPr>
      <w:tblGrid>
        <w:gridCol w:w="1292"/>
        <w:gridCol w:w="6896"/>
        <w:gridCol w:w="1418"/>
      </w:tblGrid>
      <w:tr w:rsidR="00F07316" w:rsidRPr="00C971AC" w:rsidTr="00C971AC">
        <w:trPr>
          <w:trHeight w:val="361"/>
        </w:trPr>
        <w:tc>
          <w:tcPr>
            <w:tcW w:w="1292" w:type="dxa"/>
            <w:vMerge w:val="restart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урока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Раздел (тема)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Часы </w:t>
            </w:r>
          </w:p>
        </w:tc>
      </w:tr>
      <w:tr w:rsidR="00F07316" w:rsidRPr="00C971AC" w:rsidTr="00C971AC">
        <w:trPr>
          <w:trHeight w:val="313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Раздел «Новая история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F07316" w:rsidRPr="00C971AC" w:rsidTr="00C971AC">
        <w:trPr>
          <w:trHeight w:val="313"/>
        </w:trPr>
        <w:tc>
          <w:tcPr>
            <w:tcW w:w="1292" w:type="dxa"/>
            <w:vMerge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96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  <w:r w:rsidRPr="00C971AC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«Становление индустриального общества»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Введение. От традиционного общества к обществу индустриальному.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Индустриальная революция: достижения и проблемы.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  <w:rPr>
                <w:bCs/>
                <w:iCs/>
              </w:rPr>
            </w:pPr>
            <w:r w:rsidRPr="00C971AC">
              <w:rPr>
                <w:bCs/>
                <w:iCs/>
              </w:rPr>
              <w:t xml:space="preserve">Индустриальное общество: новые проблемы и новые ценности.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  <w:rPr>
                <w:bCs/>
                <w:iCs/>
              </w:rPr>
            </w:pPr>
            <w:r w:rsidRPr="00C971AC">
              <w:rPr>
                <w:shd w:val="clear" w:color="auto" w:fill="FFFFFF"/>
              </w:rPr>
              <w:t>Человек в изменившемся мире: материальная культура и повседневность.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Наука: создание научной картины мира XIX в. XIX век в зеркале художественных исканий. Литература. Искусство в поисках новой картины мира.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Либералы, консерваторы и социалисты: какими должны быть общество и государство. 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«Строительство Новой Европы»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Консульство и образование наполеоновской империи Разгром империи Наполеона. Венский конгресс.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Великобритания: сложный путь к величию и процветанию.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Франция Бурбонов и Орлеанов: от революции 1830г. к новому политическому кризису.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Франция: революция 1848г. и Вторая империя.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Германия: на пути к единству.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«Нужна ли нам единая и неделимая Италия?»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Война, изменившая карту Европы. Парижская коммуна.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Германская империя: борьба за «место под солнцем».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3. «Страны Западной Европы в конце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века. Успехи и проблемы индустриального общества»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Великобритания: конец Викторианской эпохи.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Италия: время реформ и колониальных захватов.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От Австрийской империи к Австро-Венгрии: поиски выхода из кризиса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 4. «Две Америки»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США в </w:t>
            </w: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веке: модернизация, отмена рабства и сохранение республики.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США: империализм и вступление в мировую политику20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21 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время перемен.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Латинская Америка в  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начале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 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время перемен.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 5. «Традиционные общества в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веке: новый этап колониализма»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Япония на пути к модернизации: «восточная мораль – западная техника». Китай: традиции против модернизации.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Индия: насильственное разрушение традиционного общества.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Международные отношения: дипломатия или войны?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«Страны Западной Европы, Америки и Востока в конце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Раздел «История России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42 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«Россия в первой четверти 19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</w:pPr>
            <w:r w:rsidRPr="00C971AC">
              <w:rPr>
                <w:bCs/>
              </w:rPr>
              <w:t xml:space="preserve">Россия и мир на рубеже 18 – 19 века 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  <w:rPr>
                <w:bCs/>
              </w:rPr>
            </w:pPr>
            <w:r w:rsidRPr="00C971AC">
              <w:rPr>
                <w:bCs/>
              </w:rPr>
              <w:t>Александр 1: начало правления. Реформы М.М. Сперанского.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политика Александра I в 1801—1812 </w:t>
            </w:r>
            <w:r w:rsidR="00C971AC" w:rsidRPr="00C971A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Отечественная война 1812 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Заграничные походы русской армии. Внешняя политика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Александра I в 1813—1825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Либеральные и охранительные тенденции во внутренней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политике Александра I в 1815—1825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Социально-экономическое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развитие страны в первой четверти XIX 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I. Выступление декабристов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политика Александра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«Россия в первой четверти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«Россия во второй четверти 19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</w:pPr>
            <w:r w:rsidRPr="00C971AC">
              <w:rPr>
                <w:bCs/>
              </w:rPr>
              <w:t xml:space="preserve">Реформаторские и консервативные тенденции во внутренней политике Николая 1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pStyle w:val="Default"/>
              <w:jc w:val="both"/>
              <w:rPr>
                <w:bCs/>
              </w:rPr>
            </w:pPr>
            <w:r w:rsidRPr="00C971AC">
              <w:t xml:space="preserve">Социально-экономическое развитие страны во второй четверти </w:t>
            </w:r>
            <w:r w:rsidRPr="00C971AC">
              <w:rPr>
                <w:lang w:val="en-US"/>
              </w:rPr>
              <w:t>XIX</w:t>
            </w:r>
            <w:r w:rsidRPr="00C971AC">
              <w:t xml:space="preserve"> века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движение при Николае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Национальная и религиозная политика Николая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7316" w:rsidRPr="00C971AC">
              <w:rPr>
                <w:rFonts w:ascii="Times New Roman" w:hAnsi="Times New Roman" w:cs="Times New Roman"/>
                <w:sz w:val="24"/>
                <w:szCs w:val="24"/>
              </w:rPr>
              <w:t>Этнокультурный облик страны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I. Кавказская война 1817-1864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Крымская война 1853—1856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Культурное пространство империи в первой половине XIX в. Наш край в первой половине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6896" w:type="dxa"/>
          </w:tcPr>
          <w:p w:rsidR="00F07316" w:rsidRPr="00C971AC" w:rsidRDefault="00C971AC" w:rsidP="00C971A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Тематический контроль «Россия во второй четверти XIX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Тема 3 «Россия в эпоху Великих реформ»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Европейская индустриализация и предпосылки реформ в России.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Александр II: начало правления. Крестьянская реформа 1861гг.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Реформы 1860—1870-х гг.: социальная и правовая модернизация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 и политика правительства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II. Русско-турецкая война 1877-1878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Александр III: особенности внутренней политики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Перемены в экономике и социальном строе.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Общественное движение при Александре II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Национальная и религиозная политика  Александра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Александра III.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Культурное пространство империи во второй половине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Наш край во второй половине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века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контроль «Россия во второй половине </w:t>
            </w:r>
            <w:r w:rsidRPr="00C971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 в.»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8188" w:type="dxa"/>
            <w:gridSpan w:val="2"/>
          </w:tcPr>
          <w:p w:rsidR="00F07316" w:rsidRPr="00C971AC" w:rsidRDefault="00F07316" w:rsidP="00C971A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bCs/>
                <w:sz w:val="24"/>
                <w:szCs w:val="24"/>
              </w:rPr>
              <w:t>«Россия в начале 20 века»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Россия и мир на рубеже XIX—XX вв.: динамика и противоречия развития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Социально-экономическое развитие страны на рубеже XIX— XX вв.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Николай II: начало правления. Политическое развитие страны в 1894—19014 </w:t>
            </w:r>
            <w:r w:rsidR="00C971AC" w:rsidRPr="00C971AC">
              <w:rPr>
                <w:rFonts w:ascii="Times New Roman" w:hAnsi="Times New Roman" w:cs="Times New Roman"/>
                <w:sz w:val="24"/>
                <w:szCs w:val="24"/>
              </w:rPr>
              <w:t>гг</w:t>
            </w:r>
            <w:r w:rsidR="00C971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Внешняя политика Николая II. Русско-японская война 1905-1907 гг. Первая российская революция и политические реформы 1905—1907 гг.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Социально-экономические реформы П. А. Столыпина. 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Серебряный век русской культуры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9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07316" w:rsidRPr="00C971AC" w:rsidTr="00C971AC">
        <w:tc>
          <w:tcPr>
            <w:tcW w:w="1292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 xml:space="preserve">68 </w:t>
            </w:r>
          </w:p>
        </w:tc>
        <w:tc>
          <w:tcPr>
            <w:tcW w:w="6896" w:type="dxa"/>
          </w:tcPr>
          <w:p w:rsidR="00F07316" w:rsidRPr="00C971AC" w:rsidRDefault="00F07316" w:rsidP="00C971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Повторение и обобщение за курс 9 класса</w:t>
            </w:r>
          </w:p>
        </w:tc>
        <w:tc>
          <w:tcPr>
            <w:tcW w:w="1418" w:type="dxa"/>
          </w:tcPr>
          <w:p w:rsidR="00F07316" w:rsidRPr="00C971AC" w:rsidRDefault="00F07316" w:rsidP="00C971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7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E0D6A" w:rsidRPr="00C971AC" w:rsidRDefault="003E0D6A" w:rsidP="00C971AC">
      <w:pPr>
        <w:spacing w:after="0" w:line="240" w:lineRule="auto"/>
        <w:jc w:val="both"/>
        <w:rPr>
          <w:sz w:val="24"/>
          <w:szCs w:val="24"/>
        </w:rPr>
      </w:pPr>
    </w:p>
    <w:sectPr w:rsidR="003E0D6A" w:rsidRPr="00C971AC" w:rsidSect="003E0D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42"/>
    <w:multiLevelType w:val="multilevel"/>
    <w:tmpl w:val="6C08004C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1444" w:hanging="735"/>
      </w:pPr>
      <w:rPr>
        <w:b/>
      </w:rPr>
    </w:lvl>
    <w:lvl w:ilvl="2">
      <w:start w:val="1"/>
      <w:numFmt w:val="decimal"/>
      <w:lvlText w:val="%1.%2.%3"/>
      <w:lvlJc w:val="left"/>
      <w:pPr>
        <w:ind w:left="1444" w:hanging="735"/>
      </w:pPr>
      <w:rPr>
        <w:b/>
      </w:rPr>
    </w:lvl>
    <w:lvl w:ilvl="3">
      <w:start w:val="1"/>
      <w:numFmt w:val="decimal"/>
      <w:lvlText w:val="%1.%2.%3.%4"/>
      <w:lvlJc w:val="left"/>
      <w:pPr>
        <w:ind w:left="1789" w:hanging="1080"/>
      </w:pPr>
      <w:rPr>
        <w:b/>
      </w:rPr>
    </w:lvl>
    <w:lvl w:ilvl="4">
      <w:start w:val="1"/>
      <w:numFmt w:val="decimal"/>
      <w:lvlText w:val="%1.%2.%3.%4.%5"/>
      <w:lvlJc w:val="left"/>
      <w:pPr>
        <w:ind w:left="1789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149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ind w:left="2149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2509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2869" w:hanging="2160"/>
      </w:pPr>
      <w:rPr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02D"/>
    <w:rsid w:val="003E0D6A"/>
    <w:rsid w:val="004D779C"/>
    <w:rsid w:val="004E0CBD"/>
    <w:rsid w:val="00513F7A"/>
    <w:rsid w:val="00585E11"/>
    <w:rsid w:val="00640322"/>
    <w:rsid w:val="0073702D"/>
    <w:rsid w:val="00776A30"/>
    <w:rsid w:val="007D43E3"/>
    <w:rsid w:val="00A97EF5"/>
    <w:rsid w:val="00C85D52"/>
    <w:rsid w:val="00C971AC"/>
    <w:rsid w:val="00E234CC"/>
    <w:rsid w:val="00F07316"/>
    <w:rsid w:val="00F57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DA5EF-B342-476D-8981-0A9BE26DB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0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_основной"/>
    <w:basedOn w:val="a"/>
    <w:link w:val="a4"/>
    <w:qFormat/>
    <w:rsid w:val="0073702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А_основной Знак"/>
    <w:basedOn w:val="a0"/>
    <w:link w:val="a3"/>
    <w:rsid w:val="0073702D"/>
    <w:rPr>
      <w:rFonts w:ascii="Times New Roman" w:eastAsia="Calibri" w:hAnsi="Times New Roman" w:cs="Times New Roman"/>
      <w:sz w:val="28"/>
      <w:szCs w:val="28"/>
    </w:rPr>
  </w:style>
  <w:style w:type="character" w:customStyle="1" w:styleId="a5">
    <w:name w:val="Основной текст Знак"/>
    <w:link w:val="a6"/>
    <w:rsid w:val="0073702D"/>
    <w:rPr>
      <w:shd w:val="clear" w:color="auto" w:fill="FFFFFF"/>
    </w:rPr>
  </w:style>
  <w:style w:type="paragraph" w:styleId="a6">
    <w:name w:val="Body Text"/>
    <w:basedOn w:val="a"/>
    <w:link w:val="a5"/>
    <w:rsid w:val="0073702D"/>
    <w:pPr>
      <w:shd w:val="clear" w:color="auto" w:fill="FFFFFF"/>
      <w:spacing w:after="120" w:line="211" w:lineRule="exact"/>
      <w:jc w:val="right"/>
    </w:pPr>
  </w:style>
  <w:style w:type="character" w:customStyle="1" w:styleId="1">
    <w:name w:val="Основной текст Знак1"/>
    <w:basedOn w:val="a0"/>
    <w:uiPriority w:val="99"/>
    <w:semiHidden/>
    <w:rsid w:val="0073702D"/>
  </w:style>
  <w:style w:type="paragraph" w:customStyle="1" w:styleId="Abstract">
    <w:name w:val="Abstract"/>
    <w:basedOn w:val="a"/>
    <w:link w:val="Abstract0"/>
    <w:rsid w:val="0073702D"/>
    <w:pPr>
      <w:widowControl w:val="0"/>
      <w:autoSpaceDE w:val="0"/>
      <w:autoSpaceDN w:val="0"/>
      <w:adjustRightInd w:val="0"/>
      <w:spacing w:after="0" w:line="360" w:lineRule="auto"/>
      <w:ind w:firstLine="454"/>
      <w:jc w:val="both"/>
    </w:pPr>
    <w:rPr>
      <w:rFonts w:ascii="Times New Roman" w:eastAsia="@Arial Unicode MS" w:hAnsi="Times New Roman" w:cs="Times New Roman"/>
      <w:sz w:val="28"/>
      <w:szCs w:val="28"/>
    </w:rPr>
  </w:style>
  <w:style w:type="character" w:customStyle="1" w:styleId="Abstract0">
    <w:name w:val="Abstract Знак"/>
    <w:link w:val="Abstract"/>
    <w:rsid w:val="0073702D"/>
    <w:rPr>
      <w:rFonts w:ascii="Times New Roman" w:eastAsia="@Arial Unicode MS" w:hAnsi="Times New Roman" w:cs="Times New Roman"/>
      <w:sz w:val="28"/>
      <w:szCs w:val="28"/>
    </w:rPr>
  </w:style>
  <w:style w:type="character" w:customStyle="1" w:styleId="a7">
    <w:name w:val="Без интервала Знак"/>
    <w:basedOn w:val="a0"/>
    <w:link w:val="a8"/>
    <w:uiPriority w:val="1"/>
    <w:locked/>
    <w:rsid w:val="0073702D"/>
  </w:style>
  <w:style w:type="paragraph" w:styleId="a8">
    <w:name w:val="No Spacing"/>
    <w:link w:val="a7"/>
    <w:uiPriority w:val="1"/>
    <w:qFormat/>
    <w:rsid w:val="0073702D"/>
    <w:pPr>
      <w:suppressAutoHyphens/>
      <w:spacing w:after="0" w:line="240" w:lineRule="auto"/>
    </w:pPr>
  </w:style>
  <w:style w:type="character" w:customStyle="1" w:styleId="a9">
    <w:name w:val="Текст выноски Знак"/>
    <w:basedOn w:val="a0"/>
    <w:link w:val="aa"/>
    <w:uiPriority w:val="99"/>
    <w:semiHidden/>
    <w:rsid w:val="0073702D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semiHidden/>
    <w:unhideWhenUsed/>
    <w:rsid w:val="007370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b">
    <w:name w:val="Emphasis"/>
    <w:basedOn w:val="a0"/>
    <w:uiPriority w:val="20"/>
    <w:qFormat/>
    <w:rsid w:val="0073702D"/>
    <w:rPr>
      <w:i/>
      <w:iCs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73702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c">
    <w:name w:val="Normal (Web)"/>
    <w:basedOn w:val="a"/>
    <w:uiPriority w:val="99"/>
    <w:unhideWhenUsed/>
    <w:rsid w:val="00737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3702D"/>
  </w:style>
  <w:style w:type="paragraph" w:customStyle="1" w:styleId="ad">
    <w:name w:val="Базовый"/>
    <w:rsid w:val="0073702D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</w:rPr>
  </w:style>
  <w:style w:type="paragraph" w:styleId="ae">
    <w:name w:val="List Paragraph"/>
    <w:basedOn w:val="a"/>
    <w:uiPriority w:val="34"/>
    <w:qFormat/>
    <w:rsid w:val="0073702D"/>
    <w:pPr>
      <w:ind w:left="720"/>
      <w:contextualSpacing/>
    </w:pPr>
  </w:style>
  <w:style w:type="paragraph" w:customStyle="1" w:styleId="af">
    <w:name w:val="Новый"/>
    <w:basedOn w:val="a"/>
    <w:rsid w:val="0073702D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7370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0">
    <w:name w:val="Table Grid"/>
    <w:basedOn w:val="a1"/>
    <w:uiPriority w:val="39"/>
    <w:rsid w:val="00F073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28</Pages>
  <Words>12500</Words>
  <Characters>71253</Characters>
  <Application>Microsoft Office Word</Application>
  <DocSecurity>0</DocSecurity>
  <Lines>593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zZz</dc:creator>
  <cp:lastModifiedBy>Гаврош</cp:lastModifiedBy>
  <cp:revision>5</cp:revision>
  <cp:lastPrinted>2021-07-07T06:51:00Z</cp:lastPrinted>
  <dcterms:created xsi:type="dcterms:W3CDTF">2021-07-06T10:47:00Z</dcterms:created>
  <dcterms:modified xsi:type="dcterms:W3CDTF">2021-07-09T10:24:00Z</dcterms:modified>
</cp:coreProperties>
</file>