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" name="Рисунок 1" descr="G:\Правила использования сети Инте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авила использования сети Интерн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B708C" w:rsidRDefault="002B708C" w:rsidP="002B708C">
      <w:pPr>
        <w:jc w:val="both"/>
        <w:rPr>
          <w:rFonts w:ascii="Times New Roman" w:hAnsi="Times New Roman"/>
          <w:sz w:val="28"/>
        </w:rPr>
      </w:pPr>
    </w:p>
    <w:p w:rsidR="0024302E" w:rsidRPr="001A6DAD" w:rsidRDefault="0024302E" w:rsidP="002B708C">
      <w:pPr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сети Интернет или возможность такого подключения, должно быть оборудовано соответствующими техническими (программными, программно-аппаратными) средствами защиты обучающихся от информации, не совместимой с задачами образования и воспитания, иной информации, распространение которой в Российской Федерации запрещено, информации, причиняющей вред здоровью и (или) развитию детей (далее – технические средства контентной фильтрации), или подключено к техническим средствам контентной фильтрации.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2.5. В образовательной организации должна быть исключена возможность несанкционированного подключения к сети Интернет персональных компьютеров, ноутбуков или других мобильных устройств.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2.6. Подключение к сети Интернет персональных компьютеров, ноутбуков и иных мобильных устройств, имеющих возможность такого подключения по технологиям беспроводной связи, допускается только при условии применения соответствующих технических средств контентной фильтрации.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2.7. Технические средства контентной фильтрации должны быть сконфигурированы и настроены в соответствии с технической и эксплуатационной документацией к ним.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2.8. Конфигурация технических средств, используемых при организации доступа к сети Интернет (программных, программно-аппаратных), а также технических средств контентной фильтрации должна обеспечивать разграничение доступа пользователей к выбору и настройкам режимов работы технических средств контентной фильтрации и обеспечивать отсутствие возможности их несанкционированного отключения.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2.9. В технических средствах контентной фильтрации используются настроенные соответствующим образом политики доступа пользователей к ресурсам сети Интернет, исключающие доступ обучающихся к информации, не совместимой с задачами образования и воспитания, иной информации, распространение которой в Российской Федерации запрещено, информации, причиняющей вред здоровью и (или) развитию детей.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 xml:space="preserve">2.10. При использовании ресурсов сети Интернет в образовательной организации обучающимся может предоставляться доступ только к тем </w:t>
      </w:r>
      <w:r w:rsidRPr="001A6DAD">
        <w:rPr>
          <w:rFonts w:ascii="Times New Roman" w:hAnsi="Times New Roman"/>
          <w:sz w:val="28"/>
        </w:rPr>
        <w:lastRenderedPageBreak/>
        <w:t>ресурсам, содержание которых не противоречит законодательству Российской Федерации и которые имеют прямое отношение к образовательному процессу.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2.11. Перечень ресурсов сети Интернет, разрешенных для использования в образовательном процессе обучающимися, или ресурсов сети Интернет, противоречащих задачам образования и воспитания, определяется политиками доступа, применяемыми в технических средствах контентной фильтрации.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2.12. Установка, конфигурация, настройка режимов работы технических средств контентной фильтрации, а также применение в технических средствах контентной фильтрации политик доступа к ресурсам сети Интернет и другие технические меры, определенные пунктами 2.4 – 2.11 настоящих Правил, осуществляются работником образовательной организации, назначенным ответственным за организацию доступа к сети Интернет в соответствии с пунктом 2.3 настоящих Правил, или иным назначаемым в установленном порядке работником образовательной организации.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К проведению работ, связанных с установкой, конфигурацией, настройкой режимов работы и эксплуатацией технических средств контентной фильтрации, может привлекаться сторонняя организация на основании заключаемого между образовательной организацией и сторонней организацией договора.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2.13. Использование сети Интернет работниками образовательной организации допускается только в целях исполнения ими своих должностных обязанностей и в целях образовательного процесса, использование сети Интернет обучающимися допускается только в целях образовательного процесса.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2.14. Использование сети Интернет в образовательной организации в личных целях работниками и обучающимися не допускается.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2.15. В процессе использования обучающимися сети Интернет работником образовательной организации (преподавателем, ведущим занятие, или иным ответственным работником) осуществляется контроль использования технических средств, применяемых при организации доступа к сети Интернет (программных, программно-аппаратных), в том числе контроль функционирования технических средств контентной фильтрации, а также контроль доступа обучающихся к ресурсам сети Интернет.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2.16. В целях своевременного выявления угроз, связанных с получением доступа к ресурсам сети Интернет, содержащим информацию, не совместимую с задачами образования и воспитания, иную информацию, распространение которой в Российской Федерации запрещено, информацию, причиняющую вред здоровью и (или) развитию детей, в образовательной организации проводится периодический контроль состояния системы обеспечения информационной безопасности обучающихся при организации доступа к сети Интернет, в том числе контроль функционирования технических средств контентной фильтрации.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lastRenderedPageBreak/>
        <w:t>Периодичность такого контроля и состав мероприятий по контролю устанавливается руководителем образовательной организации.</w:t>
      </w:r>
    </w:p>
    <w:p w:rsidR="0024302E" w:rsidRPr="001A6DAD" w:rsidRDefault="0024302E" w:rsidP="0024302E">
      <w:pPr>
        <w:rPr>
          <w:rFonts w:ascii="Times New Roman" w:hAnsi="Times New Roman"/>
          <w:sz w:val="28"/>
        </w:rPr>
      </w:pPr>
    </w:p>
    <w:p w:rsidR="0024302E" w:rsidRPr="001A6DAD" w:rsidRDefault="0024302E" w:rsidP="0024302E">
      <w:pPr>
        <w:jc w:val="center"/>
        <w:rPr>
          <w:rFonts w:ascii="Times New Roman" w:hAnsi="Times New Roman"/>
          <w:b/>
          <w:sz w:val="28"/>
        </w:rPr>
      </w:pPr>
      <w:r w:rsidRPr="001A6DAD">
        <w:rPr>
          <w:rFonts w:ascii="Times New Roman" w:hAnsi="Times New Roman"/>
          <w:b/>
          <w:sz w:val="28"/>
        </w:rPr>
        <w:t>3. ОБЯЗАННОСТИ ПОЛЬЗОВАТЕЛЕЙ СЕТИ ИНТЕРНЕТ</w:t>
      </w:r>
    </w:p>
    <w:p w:rsidR="0024302E" w:rsidRPr="001A6DAD" w:rsidRDefault="0024302E" w:rsidP="0024302E">
      <w:pPr>
        <w:rPr>
          <w:rFonts w:ascii="Times New Roman" w:hAnsi="Times New Roman"/>
          <w:sz w:val="28"/>
        </w:rPr>
      </w:pP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3.1. Пользователям сети Интернет запрещается: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осуществлять поиск, получение информации, распространение которой на территории Российской Федерации запрещено, иной информации, содержание которой является не совместимым с задачами образования и воспитания (эротика, порнография, наркомания, пропаганда насилия, терроризма, политического или религиозного экстремизма, национальной, расовой и т.п. розни, иная информация схожей направленности); обращаться к ресурсам сети Интернет, содержащим такую информацию;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осуществлять любые сделки через сеть Интернет;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распространять в сети Интернет оскорбительную, не соответствующую действительности и (или) порочащую других лиц информацию, угрозы жизни, здоровью, иную информацию, распространение которой на территории Российской Федерации запрещено;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осуществлять любые действия, направленные на получение несанкционированного доступа к сети Интернет;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осуществлять любые действия, направленные на вмешательство в функционирование технических средств контентной фильтрации доступа к сети Интернет.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3.2. Обучающийся: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в случае выявления наличия доступа к ресурсам сети Интернет, содержащим информацию, не совместимую с задачами образования и воспитания, иную информацию, распространение которой в Российской Федерации запрещено, информацию, причиняющую вред здоровью и (или) развитию детей, незамедлительно информирует преподавателя, ведущего занятие, или иного ответственного работника образовательной организации.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3.3. Преподаватель, ведущий занятие, иной ответственный работник образовательной организации обязан: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осуществлять постоянный контроль использования технических средств, применяемых при организации доступа к сети Интернет (программных, программно-аппаратных), в том числе контроль функционирования технических средств контентной фильтрации, а также контроль доступа обучающихся к ресурсам сети Интернет;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 xml:space="preserve">при получении информации от обучающихся о получении доступа к ресурсам сети Интернет, содержащим информацию, не совместимую с задачами образования и воспитания, иную информацию, распространение которой в Российской Федерации запрещено, информацию, причиняющую вред здоровью и (или) развитию детей, или в случае самостоятельного выявления наличия доступа к таким ресурсам сети Интернет, незамедлительно принимать меры, направленные на прекращение и ограничение доступа обучающихся к такой информации, а так же </w:t>
      </w:r>
      <w:r w:rsidRPr="001A6DAD">
        <w:rPr>
          <w:rFonts w:ascii="Times New Roman" w:hAnsi="Times New Roman"/>
          <w:sz w:val="28"/>
        </w:rPr>
        <w:lastRenderedPageBreak/>
        <w:t>информироватьоб инциденте работника образовательной организации, ответственного за организацию доступа к сети Интернет.</w:t>
      </w:r>
    </w:p>
    <w:p w:rsidR="0024302E" w:rsidRPr="001A6DAD" w:rsidRDefault="0024302E" w:rsidP="0024302E">
      <w:pPr>
        <w:rPr>
          <w:rFonts w:ascii="Times New Roman" w:hAnsi="Times New Roman"/>
          <w:sz w:val="28"/>
        </w:rPr>
      </w:pPr>
    </w:p>
    <w:p w:rsidR="0024302E" w:rsidRPr="001A6DAD" w:rsidRDefault="0024302E" w:rsidP="0024302E">
      <w:pPr>
        <w:jc w:val="center"/>
        <w:rPr>
          <w:rFonts w:ascii="Times New Roman" w:hAnsi="Times New Roman"/>
          <w:b/>
          <w:sz w:val="28"/>
        </w:rPr>
      </w:pPr>
      <w:r w:rsidRPr="001A6DAD">
        <w:rPr>
          <w:rFonts w:ascii="Times New Roman" w:hAnsi="Times New Roman"/>
          <w:b/>
          <w:sz w:val="28"/>
        </w:rPr>
        <w:t>4. РЕАГИРОВАНИЕ НА ИНЦИДЕНТЫ</w:t>
      </w:r>
    </w:p>
    <w:p w:rsidR="0024302E" w:rsidRPr="001A6DAD" w:rsidRDefault="0024302E" w:rsidP="0024302E">
      <w:pPr>
        <w:rPr>
          <w:rFonts w:ascii="Times New Roman" w:hAnsi="Times New Roman"/>
          <w:sz w:val="28"/>
        </w:rPr>
      </w:pP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4.1. В силу особенностей информационных технологий, применяемых в сети Интернет, технические средства контентной фильтрации, установленные в образовательной организации в соответствии с технической и эксплуатационной документацией к ним и в соответствии с настоящими Правилами, не могут гарантировать обеспечение полного и всестороннего ограничения доступа к информации, не совместимой с задачами образования и воспитания, иной информации, распространение которой в Российской Федерации запрещено, информации, причиняющей вред здоровью и (или) развитию детей.</w:t>
      </w:r>
    </w:p>
    <w:p w:rsidR="0024302E" w:rsidRPr="001A6DAD" w:rsidRDefault="001A6DAD" w:rsidP="0024302E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 Учитель</w:t>
      </w:r>
      <w:r w:rsidR="0024302E" w:rsidRPr="001A6DAD">
        <w:rPr>
          <w:rFonts w:ascii="Times New Roman" w:hAnsi="Times New Roman"/>
          <w:sz w:val="28"/>
        </w:rPr>
        <w:t>, ведущий занятие, иной ответственный работник образовательной организации в порядке реагирования на инцидент, связанный с обнаружением факта доступности ресурсов сети Интернет, содержащих информацию, не совместимую с задачами образования и воспитания, иную информацию, распространение которой в Российской Федерации запрещено, информацию, причиняющую вред здоровью и (или) развитию детей, при информировании работника, ответственного за организацию доступа к сети Интернет, сообщает о наличии доступа к конкретному ресурсу сети Интернет и точном адресе его размещения (URL).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4.3. Работник, ответственный за организацию доступа к сети Интернет, при получении информации, указанной в пункте 4.2 настоящих Правил, принимает следующие меры: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6DAD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 обстоятельства получения доступа к ресурсу сети Интернет, содержащему информацию, не совместимую с задачами образования и воспитания, иную информацию, распространение которой в Российской Федерации запрещено, информацию, причиняющую вред здоровью и (или) развитию детей; 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6DAD">
        <w:rPr>
          <w:rFonts w:ascii="Times New Roman" w:hAnsi="Times New Roman"/>
          <w:color w:val="000000" w:themeColor="text1"/>
          <w:sz w:val="28"/>
          <w:szCs w:val="28"/>
        </w:rPr>
        <w:t>идентифицирует ресурс сети Интернет;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6DAD">
        <w:rPr>
          <w:rFonts w:ascii="Times New Roman" w:hAnsi="Times New Roman"/>
          <w:color w:val="000000" w:themeColor="text1"/>
          <w:sz w:val="28"/>
          <w:szCs w:val="28"/>
        </w:rPr>
        <w:t>в течение одного рабочего дня с момента получения информации, указанной в п. 4.2 настоящих Правил, проводит мероприятия, направленные на ограничение доступа к ресурсу сети Интернет, содержащему информацию, не совместимую с задачами образования и воспитания, иную информацию, распространение которой в Российской Федерации запрещено, информацию, причиняющую вред здоровью и (или) развитию детей (вносит изменения в политики доступа, применяемые в технических средствах контентной  фильтрации, вносит изменения в конфигурацию технических средств контентной  фильтрации, в случае необходимости предпринимает другие меры).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 xml:space="preserve">4.4. Работник, ответственный за организацию доступа к сети Интернет, проводит анализ обстоятельств, послуживших причиной доступа к ресурсам сети Интернет, содержащим информацию, не совместимую с задачами </w:t>
      </w:r>
      <w:r w:rsidRPr="001A6DAD">
        <w:rPr>
          <w:rFonts w:ascii="Times New Roman" w:hAnsi="Times New Roman"/>
          <w:sz w:val="28"/>
        </w:rPr>
        <w:lastRenderedPageBreak/>
        <w:t>образования и воспитания, иную информацию, распространение которой в Российской Федерации запрещено, информацию, причиняющую вред здоровью и (или) развитию детей.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4.5. В течение пяти рабочих дней с момента получения информации, указанной в п. 4.2 настоящих Правил работник, ответственный за организацию доступа к сети Интернет, вносит руководителю образовательной организации на основе проведенного анализа предложения по совершенствованию системы контентной фильтрации в целях минимизации количества инцидентов, связанных с получением доступа к ресурсам сети Интернет, содержащим информацию, не совместимую с задачами образования и воспитания, иную информацию, распространение которой в Российской Федерации запрещено, информацию, причиняющую вред здоровью и (или) развитию детей.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4.6. В порядке реагирования на инцидент образовательной организацией может быть дополнительно направлено сообщение о наличии на страницах сайтов в сети Интернет информации, распространение которой в Российской Федерации запрещено: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4.6.1. В Федеральную службу по надзору в сфере связи, информационных технологий и массовых коммуникаций</w:t>
      </w:r>
      <w:r w:rsidRPr="001A6DAD">
        <w:rPr>
          <w:rStyle w:val="a6"/>
          <w:rFonts w:ascii="Times New Roman" w:hAnsi="Times New Roman"/>
          <w:sz w:val="28"/>
        </w:rPr>
        <w:footnoteReference w:id="2"/>
      </w:r>
      <w:r w:rsidRPr="001A6DAD">
        <w:rPr>
          <w:rFonts w:ascii="Times New Roman" w:hAnsi="Times New Roman"/>
          <w:sz w:val="28"/>
        </w:rPr>
        <w:t xml:space="preserve"> путем заполнения соответствующей электронной формы, размещенной в сети Интернет по адресу </w:t>
      </w:r>
      <w:hyperlink r:id="rId7" w:history="1">
        <w:r w:rsidRPr="001A6DAD">
          <w:rPr>
            <w:rStyle w:val="a3"/>
            <w:rFonts w:ascii="Times New Roman" w:hAnsi="Times New Roman"/>
            <w:sz w:val="28"/>
          </w:rPr>
          <w:t>http://eais.rkn.gov.ru/feedback/</w:t>
        </w:r>
      </w:hyperlink>
      <w:r w:rsidRPr="001A6DAD">
        <w:rPr>
          <w:rFonts w:ascii="Times New Roman" w:hAnsi="Times New Roman"/>
          <w:sz w:val="28"/>
        </w:rPr>
        <w:t>в случае выявления: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информации о способах, методах разработки, изготовления и использования наркотических средств, психотропных веществ и их прекурсоров, местах приобретения таких средств, веществ и их прекурсоров, а также о способах и местах культивирования наркосодержащих растений;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информации о способах совершения самоубийства, а также призывов к совершению самоубийства;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иной информации, решение о запрете распространения которой на территории Российской Федерации принято уполномоченными органами или судом.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4.6.2. В Управление Министерства внутренних дел по Приморскому краю в случае выявления материалов экстремистского характера.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4.7. Сообщение о наличии на страницах сайтов в сети Интернет информации, распространение которой в Российской Федерации запрещено, образовательной организацией может быть так же направлено: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lastRenderedPageBreak/>
        <w:t>в Управление Федеральной службы по контролю за оборотом наркотиков России по Приморскому краю в случае выявления информации о способах, методах разработки, изготовления и использования наркотических средств, психотропных веществ и их прекурсоров, местах приобретения таких средств, веществ и их прекурсоров, а также о способах и местах культивирования наркосодержащих растений;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в Управление Федеральной службы по надзору в сфере защиты прав потребителей и благополучия человека по Приморскому краю в случае выявления информации о способах совершения самоубийства, а также призывов к совершению самоубийства;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в Управление Федеральной службы по надзору в сфере связи, информационных технологий и массовых коммуникаций по Приморскому краю в случае выявления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характера, иной информации, решение о запрете распространения которой на территории Российской Федерации принято уполномоченными органами или судом.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4.8. Направление образовательной организацией в Федеральную службу по надзору в сфере связи, информационных технологий и массовых коммуникаций, Управление Министерства</w:t>
      </w:r>
      <w:bookmarkStart w:id="0" w:name="_GoBack"/>
      <w:bookmarkEnd w:id="0"/>
      <w:r w:rsidRPr="001A6DAD">
        <w:rPr>
          <w:rFonts w:ascii="Times New Roman" w:hAnsi="Times New Roman"/>
          <w:sz w:val="28"/>
        </w:rPr>
        <w:t xml:space="preserve"> внутренних дел по Приморскому краю, территориальные органы федеральных органов государственной власти, указанные в пункте 4.7 настоящих Правил, сообщения о наличии на страницах сайтов в сети Интернет информации, распространение которой в Российской Федерации запрещено, подтверждается документально в соответствии с установленными в образовательной организации требованиями к оформлению служебных документов.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 xml:space="preserve">4.9. В ходе работ по реагированию на инциденты, связанные с выявлением ресурсов сети Интернет, содержащих материалы экстремистского характера, образовательная организация руководствуется Федеральным списком экстремистских материалов Министерства юстиции Российской Федерации, размещенным в сети Интернет по адресу: </w:t>
      </w:r>
      <w:hyperlink r:id="rId8" w:history="1">
        <w:r w:rsidRPr="001A6DAD">
          <w:rPr>
            <w:rStyle w:val="a3"/>
            <w:rFonts w:ascii="Times New Roman" w:hAnsi="Times New Roman"/>
            <w:sz w:val="28"/>
          </w:rPr>
          <w:t>http://minjust.ru/ru/extremist-materials</w:t>
        </w:r>
      </w:hyperlink>
      <w:r w:rsidRPr="001A6DAD">
        <w:rPr>
          <w:rFonts w:ascii="Times New Roman" w:hAnsi="Times New Roman"/>
          <w:sz w:val="28"/>
        </w:rPr>
        <w:t xml:space="preserve"> .</w:t>
      </w:r>
    </w:p>
    <w:p w:rsidR="0024302E" w:rsidRPr="001A6DAD" w:rsidRDefault="0024302E" w:rsidP="0024302E">
      <w:pPr>
        <w:rPr>
          <w:rFonts w:ascii="Times New Roman" w:hAnsi="Times New Roman"/>
          <w:sz w:val="28"/>
        </w:rPr>
      </w:pPr>
    </w:p>
    <w:p w:rsidR="0024302E" w:rsidRPr="001A6DAD" w:rsidRDefault="0024302E" w:rsidP="0024302E">
      <w:pPr>
        <w:jc w:val="center"/>
        <w:rPr>
          <w:rFonts w:ascii="Times New Roman" w:hAnsi="Times New Roman"/>
          <w:b/>
          <w:sz w:val="28"/>
        </w:rPr>
      </w:pPr>
      <w:r w:rsidRPr="001A6DAD">
        <w:rPr>
          <w:rFonts w:ascii="Times New Roman" w:hAnsi="Times New Roman"/>
          <w:b/>
          <w:sz w:val="28"/>
        </w:rPr>
        <w:t>5. ОТВЕТСТВЕННОСТЬ</w:t>
      </w:r>
    </w:p>
    <w:p w:rsidR="0024302E" w:rsidRPr="001A6DAD" w:rsidRDefault="0024302E" w:rsidP="0024302E">
      <w:pPr>
        <w:rPr>
          <w:rFonts w:ascii="Times New Roman" w:hAnsi="Times New Roman"/>
          <w:sz w:val="28"/>
        </w:rPr>
      </w:pP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5.1. При организации доступа и использовании сети Интернет в образовательной организации работники образовательной организации несут персональную ответственность в соответствии действующим законодательством Российской Федерации.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t>5.2. Обучающиеся и их родители (законные представители) несут ответственность за неправомерное использование сети Интернет в порядке, установленном в образовательной организации, и в соответствии с действующим законодательством Российской Федерации.</w:t>
      </w:r>
    </w:p>
    <w:p w:rsidR="0024302E" w:rsidRPr="001A6DAD" w:rsidRDefault="0024302E" w:rsidP="0024302E">
      <w:pPr>
        <w:ind w:firstLine="709"/>
        <w:jc w:val="both"/>
        <w:rPr>
          <w:rFonts w:ascii="Times New Roman" w:hAnsi="Times New Roman"/>
          <w:sz w:val="28"/>
        </w:rPr>
      </w:pPr>
    </w:p>
    <w:p w:rsidR="0024302E" w:rsidRPr="001A6DAD" w:rsidRDefault="0024302E" w:rsidP="0024302E">
      <w:pPr>
        <w:rPr>
          <w:rFonts w:ascii="Times New Roman" w:hAnsi="Times New Roman"/>
          <w:sz w:val="28"/>
        </w:rPr>
      </w:pPr>
      <w:r w:rsidRPr="001A6DAD">
        <w:rPr>
          <w:rFonts w:ascii="Times New Roman" w:hAnsi="Times New Roman"/>
          <w:sz w:val="28"/>
        </w:rPr>
        <w:lastRenderedPageBreak/>
        <w:br w:type="page"/>
      </w:r>
    </w:p>
    <w:p w:rsidR="00ED1814" w:rsidRDefault="00ED1814"/>
    <w:sectPr w:rsidR="00ED1814" w:rsidSect="00ED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658" w:rsidRDefault="00D50658" w:rsidP="0024302E">
      <w:r>
        <w:separator/>
      </w:r>
    </w:p>
  </w:endnote>
  <w:endnote w:type="continuationSeparator" w:id="1">
    <w:p w:rsidR="00D50658" w:rsidRDefault="00D50658" w:rsidP="00243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658" w:rsidRDefault="00D50658" w:rsidP="0024302E">
      <w:r>
        <w:separator/>
      </w:r>
    </w:p>
  </w:footnote>
  <w:footnote w:type="continuationSeparator" w:id="1">
    <w:p w:rsidR="00D50658" w:rsidRDefault="00D50658" w:rsidP="0024302E">
      <w:r>
        <w:continuationSeparator/>
      </w:r>
    </w:p>
  </w:footnote>
  <w:footnote w:id="2">
    <w:p w:rsidR="0024302E" w:rsidRDefault="0024302E" w:rsidP="0024302E">
      <w:pPr>
        <w:pStyle w:val="a4"/>
        <w:jc w:val="both"/>
      </w:pPr>
      <w:r>
        <w:rPr>
          <w:rStyle w:val="a6"/>
        </w:rPr>
        <w:footnoteRef/>
      </w:r>
      <w:r>
        <w:t>Федеральный закон от 27.07.2006 № 149-ФЗ «Об информации, информационных технологиях и о защите информации», Постановление Правительства Российской Федерации от 26 октября 2012 г. 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запрещено»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302E"/>
    <w:rsid w:val="001429BE"/>
    <w:rsid w:val="00174D31"/>
    <w:rsid w:val="001A6DAD"/>
    <w:rsid w:val="0024302E"/>
    <w:rsid w:val="002B708C"/>
    <w:rsid w:val="003918DC"/>
    <w:rsid w:val="006F702E"/>
    <w:rsid w:val="007645F4"/>
    <w:rsid w:val="008E3292"/>
    <w:rsid w:val="00D026A7"/>
    <w:rsid w:val="00D2575D"/>
    <w:rsid w:val="00D50658"/>
    <w:rsid w:val="00ED1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2E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02E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4302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4302E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4302E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2B70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just.ru/ru/extremist-materia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ais.rkn.gov.ru/feedbac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№17 РОДНИК</Company>
  <LinksUpToDate>false</LinksUpToDate>
  <CharactersWithSpaces>14759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 Windows</cp:lastModifiedBy>
  <cp:revision>6</cp:revision>
  <cp:lastPrinted>2018-12-13T00:37:00Z</cp:lastPrinted>
  <dcterms:created xsi:type="dcterms:W3CDTF">2014-12-15T07:20:00Z</dcterms:created>
  <dcterms:modified xsi:type="dcterms:W3CDTF">2018-12-13T04:24:00Z</dcterms:modified>
</cp:coreProperties>
</file>